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AD5B6" w14:textId="77777777" w:rsidR="0066756E" w:rsidRDefault="005C4FA7">
      <w:pPr>
        <w:pStyle w:val="a7"/>
        <w:widowControl/>
        <w:spacing w:before="120" w:beforeAutospacing="0" w:after="120" w:afterAutospacing="0" w:line="480" w:lineRule="atLeast"/>
        <w:jc w:val="center"/>
        <w:rPr>
          <w:rFonts w:ascii="宋体" w:eastAsia="宋体" w:hAnsi="宋体" w:cs="宋体"/>
          <w:b/>
          <w:bCs/>
          <w:sz w:val="32"/>
          <w:szCs w:val="32"/>
        </w:rPr>
      </w:pPr>
      <w:r>
        <w:rPr>
          <w:rFonts w:ascii="宋体" w:eastAsia="宋体" w:hAnsi="宋体" w:cs="宋体" w:hint="eastAsia"/>
          <w:b/>
          <w:bCs/>
          <w:sz w:val="32"/>
          <w:szCs w:val="32"/>
        </w:rPr>
        <w:t>生产安全事故应急资源调查报告</w:t>
      </w:r>
    </w:p>
    <w:p w14:paraId="16658442" w14:textId="77777777" w:rsidR="0066756E" w:rsidRDefault="005C4FA7">
      <w:pPr>
        <w:pStyle w:val="a7"/>
        <w:widowControl/>
        <w:spacing w:before="120" w:beforeAutospacing="0" w:after="120" w:afterAutospacing="0" w:line="480" w:lineRule="atLeast"/>
        <w:ind w:firstLine="420"/>
        <w:jc w:val="center"/>
        <w:rPr>
          <w:rFonts w:ascii="宋体" w:eastAsia="宋体" w:hAnsi="宋体" w:cs="宋体"/>
          <w:b/>
          <w:bCs/>
          <w:sz w:val="28"/>
          <w:szCs w:val="28"/>
        </w:rPr>
      </w:pPr>
      <w:r>
        <w:rPr>
          <w:rFonts w:ascii="宋体" w:eastAsia="宋体" w:hAnsi="宋体" w:cs="宋体" w:hint="eastAsia"/>
          <w:b/>
          <w:bCs/>
          <w:sz w:val="28"/>
          <w:szCs w:val="28"/>
        </w:rPr>
        <w:t>第一章</w:t>
      </w:r>
      <w:r>
        <w:rPr>
          <w:rFonts w:ascii="宋体" w:eastAsia="宋体" w:hAnsi="宋体" w:cs="宋体" w:hint="eastAsia"/>
          <w:b/>
          <w:bCs/>
          <w:sz w:val="28"/>
          <w:szCs w:val="28"/>
        </w:rPr>
        <w:t xml:space="preserve"> </w:t>
      </w:r>
      <w:r>
        <w:rPr>
          <w:rFonts w:ascii="宋体" w:eastAsia="宋体" w:hAnsi="宋体" w:cs="宋体" w:hint="eastAsia"/>
          <w:b/>
          <w:bCs/>
          <w:sz w:val="28"/>
          <w:szCs w:val="28"/>
        </w:rPr>
        <w:t>总</w:t>
      </w:r>
      <w:r>
        <w:rPr>
          <w:rFonts w:ascii="宋体" w:eastAsia="宋体" w:hAnsi="宋体" w:cs="宋体" w:hint="eastAsia"/>
          <w:b/>
          <w:bCs/>
          <w:sz w:val="28"/>
          <w:szCs w:val="28"/>
        </w:rPr>
        <w:t xml:space="preserve"> </w:t>
      </w:r>
      <w:r>
        <w:rPr>
          <w:rFonts w:ascii="宋体" w:eastAsia="宋体" w:hAnsi="宋体" w:cs="宋体" w:hint="eastAsia"/>
          <w:b/>
          <w:bCs/>
          <w:sz w:val="28"/>
          <w:szCs w:val="28"/>
        </w:rPr>
        <w:t>则</w:t>
      </w:r>
    </w:p>
    <w:p w14:paraId="4F8F82FC" w14:textId="77777777" w:rsidR="0066756E" w:rsidRDefault="005C4FA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1.1 </w:t>
      </w:r>
      <w:r>
        <w:rPr>
          <w:rFonts w:ascii="宋体" w:eastAsia="宋体" w:hAnsi="宋体" w:cs="宋体" w:hint="eastAsia"/>
          <w:b/>
          <w:bCs/>
        </w:rPr>
        <w:t>调查对象及范围</w:t>
      </w:r>
    </w:p>
    <w:p w14:paraId="4FA0E16D"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此次调查对象为</w:t>
      </w:r>
      <w:r>
        <w:rPr>
          <w:rFonts w:ascii="宋体" w:eastAsia="宋体" w:hAnsi="宋体" w:cs="宋体" w:hint="eastAsia"/>
        </w:rPr>
        <w:t>****</w:t>
      </w:r>
      <w:r>
        <w:rPr>
          <w:rFonts w:ascii="宋体" w:eastAsia="宋体" w:hAnsi="宋体" w:cs="宋体" w:hint="eastAsia"/>
        </w:rPr>
        <w:t>鄂尔多斯</w:t>
      </w:r>
      <w:proofErr w:type="gramStart"/>
      <w:r>
        <w:rPr>
          <w:rFonts w:ascii="宋体" w:eastAsia="宋体" w:hAnsi="宋体" w:cs="宋体" w:hint="eastAsia"/>
        </w:rPr>
        <w:t>市欣盛</w:t>
      </w:r>
      <w:proofErr w:type="gramEnd"/>
      <w:r>
        <w:rPr>
          <w:rFonts w:ascii="宋体" w:eastAsia="宋体" w:hAnsi="宋体" w:cs="宋体" w:hint="eastAsia"/>
        </w:rPr>
        <w:t>气体有限责任有限公司，范围包括鄂尔多斯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生产经营管理及矿区范围的矿井瓦斯、煤尘爆炸、火灾、水灾水害、电气、机械伤害、吊装、提升运输、冒顶事故、压力容器、易燃物品、火工物品、地质灾害等各类生产过程突发事故引起的人身伤害及财产受到损失事故。</w:t>
      </w:r>
    </w:p>
    <w:p w14:paraId="69F4F14E" w14:textId="77777777" w:rsidR="0066756E" w:rsidRDefault="005C4FA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1.2</w:t>
      </w:r>
      <w:r>
        <w:rPr>
          <w:rFonts w:ascii="宋体" w:eastAsia="宋体" w:hAnsi="宋体" w:cs="宋体" w:hint="eastAsia"/>
          <w:b/>
          <w:bCs/>
        </w:rPr>
        <w:t>调查目的</w:t>
      </w:r>
    </w:p>
    <w:p w14:paraId="74DA2DF3"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为贯彻落实“安全第一、预防为主、综合治理”安全生产基本方针，切实加强公司各类突发事件应急管理工作，进一步规范公司的应急响应程序，建立</w:t>
      </w:r>
      <w:proofErr w:type="gramStart"/>
      <w:r>
        <w:rPr>
          <w:rFonts w:ascii="宋体" w:eastAsia="宋体" w:hAnsi="宋体" w:cs="宋体" w:hint="eastAsia"/>
        </w:rPr>
        <w:t>健全与杭锦旗</w:t>
      </w:r>
      <w:proofErr w:type="gramEnd"/>
      <w:r>
        <w:rPr>
          <w:rFonts w:ascii="宋体" w:eastAsia="宋体" w:hAnsi="宋体" w:cs="宋体" w:hint="eastAsia"/>
        </w:rPr>
        <w:t>人民政府、杭锦旗新能源管委会、杭锦旗安监局、杭</w:t>
      </w:r>
      <w:proofErr w:type="gramStart"/>
      <w:r>
        <w:rPr>
          <w:rFonts w:ascii="宋体" w:eastAsia="宋体" w:hAnsi="宋体" w:cs="宋体" w:hint="eastAsia"/>
        </w:rPr>
        <w:t>锦旗消防</w:t>
      </w:r>
      <w:proofErr w:type="gramEnd"/>
      <w:r>
        <w:rPr>
          <w:rFonts w:ascii="宋体" w:eastAsia="宋体" w:hAnsi="宋体" w:cs="宋体" w:hint="eastAsia"/>
        </w:rPr>
        <w:t>大队</w:t>
      </w:r>
      <w:r>
        <w:rPr>
          <w:rFonts w:ascii="宋体" w:eastAsia="宋体" w:hAnsi="宋体" w:cs="宋体" w:hint="eastAsia"/>
        </w:rPr>
        <w:t>等政府相关职能部门相适应的，指挥统一，功能齐全，反应快捷、运转高效的应急救援管理体系，一旦发生事故，能够及时有效的实施各项应急救援措施，控制和减少事故损失，保障员工生命财产的安全，保证公司正常生产经营秩序，按照《生产经营单位安全生产事故应急预案编制导则》的规定，结合本公司的实际情况，特制定《鄂尔多斯市欣盛气体有限公司事故应急资源调查报告》。</w:t>
      </w:r>
    </w:p>
    <w:p w14:paraId="7121C3B4" w14:textId="77777777" w:rsidR="0066756E" w:rsidRDefault="005C4FA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1.3</w:t>
      </w:r>
      <w:r>
        <w:rPr>
          <w:rFonts w:ascii="宋体" w:eastAsia="宋体" w:hAnsi="宋体" w:cs="宋体" w:hint="eastAsia"/>
          <w:b/>
          <w:bCs/>
        </w:rPr>
        <w:t>调查的依据</w:t>
      </w:r>
    </w:p>
    <w:p w14:paraId="375DB71E" w14:textId="77777777" w:rsidR="0066756E" w:rsidRDefault="005C4FA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1.3.1</w:t>
      </w:r>
      <w:r>
        <w:rPr>
          <w:rFonts w:ascii="宋体" w:eastAsia="宋体" w:hAnsi="宋体" w:cs="宋体" w:hint="eastAsia"/>
        </w:rPr>
        <w:t>有关法律法规文件</w:t>
      </w:r>
    </w:p>
    <w:tbl>
      <w:tblPr>
        <w:tblStyle w:val="a9"/>
        <w:tblW w:w="8522" w:type="dxa"/>
        <w:tblLayout w:type="fixed"/>
        <w:tblLook w:val="04A0" w:firstRow="1" w:lastRow="0" w:firstColumn="1" w:lastColumn="0" w:noHBand="0" w:noVBand="1"/>
      </w:tblPr>
      <w:tblGrid>
        <w:gridCol w:w="757"/>
        <w:gridCol w:w="4416"/>
        <w:gridCol w:w="3349"/>
      </w:tblGrid>
      <w:tr w:rsidR="0066756E" w14:paraId="67870989" w14:textId="77777777">
        <w:tc>
          <w:tcPr>
            <w:tcW w:w="757" w:type="dxa"/>
          </w:tcPr>
          <w:p w14:paraId="2146D4F0" w14:textId="77777777" w:rsidR="0066756E" w:rsidRDefault="005C4FA7">
            <w:pPr>
              <w:pStyle w:val="a7"/>
              <w:widowControl/>
              <w:spacing w:before="120" w:beforeAutospacing="0" w:after="120" w:afterAutospacing="0" w:line="378" w:lineRule="atLeast"/>
              <w:rPr>
                <w:rFonts w:ascii="宋体" w:eastAsia="宋体" w:hAnsi="宋体" w:cs="宋体"/>
                <w:b/>
                <w:bCs/>
              </w:rPr>
            </w:pPr>
            <w:r>
              <w:rPr>
                <w:rFonts w:ascii="宋体" w:eastAsia="宋体" w:hAnsi="宋体" w:cs="宋体" w:hint="eastAsia"/>
                <w:b/>
                <w:bCs/>
              </w:rPr>
              <w:t>序号</w:t>
            </w:r>
          </w:p>
        </w:tc>
        <w:tc>
          <w:tcPr>
            <w:tcW w:w="4416" w:type="dxa"/>
          </w:tcPr>
          <w:p w14:paraId="3563C944" w14:textId="77777777" w:rsidR="0066756E" w:rsidRDefault="005C4FA7">
            <w:pPr>
              <w:pStyle w:val="a7"/>
              <w:widowControl/>
              <w:spacing w:before="120" w:beforeAutospacing="0" w:after="120" w:afterAutospacing="0" w:line="378" w:lineRule="atLeast"/>
              <w:jc w:val="center"/>
              <w:rPr>
                <w:rFonts w:ascii="宋体" w:eastAsia="宋体" w:hAnsi="宋体" w:cs="宋体"/>
                <w:b/>
                <w:bCs/>
              </w:rPr>
            </w:pPr>
            <w:r>
              <w:rPr>
                <w:rFonts w:ascii="宋体" w:eastAsia="宋体" w:hAnsi="宋体" w:cs="宋体" w:hint="eastAsia"/>
                <w:b/>
                <w:bCs/>
              </w:rPr>
              <w:t>法律法规及规范性文件</w:t>
            </w:r>
          </w:p>
        </w:tc>
        <w:tc>
          <w:tcPr>
            <w:tcW w:w="3349" w:type="dxa"/>
          </w:tcPr>
          <w:p w14:paraId="502CF385" w14:textId="77777777" w:rsidR="0066756E" w:rsidRDefault="005C4FA7">
            <w:pPr>
              <w:pStyle w:val="a7"/>
              <w:widowControl/>
              <w:spacing w:before="120" w:beforeAutospacing="0" w:after="120" w:afterAutospacing="0" w:line="378" w:lineRule="atLeast"/>
              <w:jc w:val="center"/>
              <w:rPr>
                <w:rFonts w:ascii="宋体" w:eastAsia="宋体" w:hAnsi="宋体" w:cs="宋体"/>
                <w:b/>
                <w:bCs/>
              </w:rPr>
            </w:pPr>
            <w:r>
              <w:rPr>
                <w:rFonts w:ascii="宋体" w:eastAsia="宋体" w:hAnsi="宋体" w:cs="宋体" w:hint="eastAsia"/>
                <w:b/>
                <w:bCs/>
              </w:rPr>
              <w:t>颁布号</w:t>
            </w:r>
          </w:p>
        </w:tc>
      </w:tr>
      <w:tr w:rsidR="0066756E" w14:paraId="4491ADAE" w14:textId="77777777">
        <w:tc>
          <w:tcPr>
            <w:tcW w:w="757" w:type="dxa"/>
          </w:tcPr>
          <w:p w14:paraId="4285ACE7"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w:t>
            </w:r>
          </w:p>
        </w:tc>
        <w:tc>
          <w:tcPr>
            <w:tcW w:w="4416" w:type="dxa"/>
          </w:tcPr>
          <w:p w14:paraId="1D46F57C"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《中华人民共和国安全生产法》</w:t>
            </w:r>
          </w:p>
        </w:tc>
        <w:tc>
          <w:tcPr>
            <w:tcW w:w="3349" w:type="dxa"/>
          </w:tcPr>
          <w:p w14:paraId="4644482D"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2014</w:t>
            </w:r>
            <w:r>
              <w:rPr>
                <w:rFonts w:ascii="宋体" w:eastAsia="宋体" w:hAnsi="宋体" w:cs="宋体" w:hint="eastAsia"/>
              </w:rPr>
              <w:t>第</w:t>
            </w:r>
            <w:r>
              <w:rPr>
                <w:rFonts w:ascii="宋体" w:eastAsia="宋体" w:hAnsi="宋体" w:cs="宋体" w:hint="eastAsia"/>
              </w:rPr>
              <w:t>13</w:t>
            </w:r>
            <w:r>
              <w:rPr>
                <w:rFonts w:ascii="宋体" w:eastAsia="宋体" w:hAnsi="宋体" w:cs="宋体" w:hint="eastAsia"/>
              </w:rPr>
              <w:t>号</w:t>
            </w:r>
          </w:p>
        </w:tc>
      </w:tr>
      <w:tr w:rsidR="0066756E" w14:paraId="7875B9BE" w14:textId="77777777">
        <w:tc>
          <w:tcPr>
            <w:tcW w:w="757" w:type="dxa"/>
          </w:tcPr>
          <w:p w14:paraId="23C0C30E"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2</w:t>
            </w:r>
          </w:p>
        </w:tc>
        <w:tc>
          <w:tcPr>
            <w:tcW w:w="4416" w:type="dxa"/>
          </w:tcPr>
          <w:p w14:paraId="3507B792"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《中华人民共和国突发事件应对法》</w:t>
            </w:r>
          </w:p>
        </w:tc>
        <w:tc>
          <w:tcPr>
            <w:tcW w:w="3349" w:type="dxa"/>
          </w:tcPr>
          <w:p w14:paraId="041A1A7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2007</w:t>
            </w:r>
            <w:r>
              <w:rPr>
                <w:rFonts w:ascii="宋体" w:eastAsia="宋体" w:hAnsi="宋体" w:cs="宋体" w:hint="eastAsia"/>
              </w:rPr>
              <w:t>第</w:t>
            </w:r>
            <w:r>
              <w:rPr>
                <w:rFonts w:ascii="宋体" w:eastAsia="宋体" w:hAnsi="宋体" w:cs="宋体" w:hint="eastAsia"/>
              </w:rPr>
              <w:t>69</w:t>
            </w:r>
            <w:r>
              <w:rPr>
                <w:rFonts w:ascii="宋体" w:eastAsia="宋体" w:hAnsi="宋体" w:cs="宋体" w:hint="eastAsia"/>
              </w:rPr>
              <w:t>号</w:t>
            </w:r>
          </w:p>
        </w:tc>
      </w:tr>
      <w:tr w:rsidR="0066756E" w14:paraId="1531D471" w14:textId="77777777">
        <w:tc>
          <w:tcPr>
            <w:tcW w:w="757" w:type="dxa"/>
          </w:tcPr>
          <w:p w14:paraId="5763938D"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3</w:t>
            </w:r>
          </w:p>
        </w:tc>
        <w:tc>
          <w:tcPr>
            <w:tcW w:w="4416" w:type="dxa"/>
          </w:tcPr>
          <w:p w14:paraId="222066DC"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《中华人民共和国消防法》</w:t>
            </w:r>
          </w:p>
        </w:tc>
        <w:tc>
          <w:tcPr>
            <w:tcW w:w="3349" w:type="dxa"/>
          </w:tcPr>
          <w:p w14:paraId="5016C93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2008</w:t>
            </w:r>
            <w:r>
              <w:rPr>
                <w:rFonts w:ascii="宋体" w:eastAsia="宋体" w:hAnsi="宋体" w:cs="宋体" w:hint="eastAsia"/>
              </w:rPr>
              <w:t>第</w:t>
            </w:r>
            <w:r>
              <w:rPr>
                <w:rFonts w:ascii="宋体" w:eastAsia="宋体" w:hAnsi="宋体" w:cs="宋体" w:hint="eastAsia"/>
              </w:rPr>
              <w:t>6</w:t>
            </w:r>
            <w:r>
              <w:rPr>
                <w:rFonts w:ascii="宋体" w:eastAsia="宋体" w:hAnsi="宋体" w:cs="宋体" w:hint="eastAsia"/>
              </w:rPr>
              <w:t>号</w:t>
            </w:r>
          </w:p>
        </w:tc>
      </w:tr>
      <w:tr w:rsidR="0066756E" w14:paraId="4829A5D8" w14:textId="77777777">
        <w:tc>
          <w:tcPr>
            <w:tcW w:w="757" w:type="dxa"/>
          </w:tcPr>
          <w:p w14:paraId="33AFB2E4"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4</w:t>
            </w:r>
          </w:p>
        </w:tc>
        <w:tc>
          <w:tcPr>
            <w:tcW w:w="4416" w:type="dxa"/>
          </w:tcPr>
          <w:p w14:paraId="766EA55F"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《中华人民共和国特种设备安全法》</w:t>
            </w:r>
          </w:p>
        </w:tc>
        <w:tc>
          <w:tcPr>
            <w:tcW w:w="3349" w:type="dxa"/>
          </w:tcPr>
          <w:p w14:paraId="0DCB37D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2013</w:t>
            </w:r>
            <w:r>
              <w:rPr>
                <w:rFonts w:ascii="宋体" w:eastAsia="宋体" w:hAnsi="宋体" w:cs="宋体" w:hint="eastAsia"/>
              </w:rPr>
              <w:t>第</w:t>
            </w:r>
            <w:r>
              <w:rPr>
                <w:rFonts w:ascii="宋体" w:eastAsia="宋体" w:hAnsi="宋体" w:cs="宋体" w:hint="eastAsia"/>
              </w:rPr>
              <w:t>4</w:t>
            </w:r>
            <w:r>
              <w:rPr>
                <w:rFonts w:ascii="宋体" w:eastAsia="宋体" w:hAnsi="宋体" w:cs="宋体" w:hint="eastAsia"/>
              </w:rPr>
              <w:t>号</w:t>
            </w:r>
          </w:p>
        </w:tc>
      </w:tr>
      <w:tr w:rsidR="0066756E" w14:paraId="1C98AE09" w14:textId="77777777">
        <w:tc>
          <w:tcPr>
            <w:tcW w:w="757" w:type="dxa"/>
          </w:tcPr>
          <w:p w14:paraId="00CC238B"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lastRenderedPageBreak/>
              <w:t>5</w:t>
            </w:r>
          </w:p>
        </w:tc>
        <w:tc>
          <w:tcPr>
            <w:tcW w:w="4416" w:type="dxa"/>
          </w:tcPr>
          <w:p w14:paraId="327C375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《中华人民共和国职业病防治法》</w:t>
            </w:r>
          </w:p>
        </w:tc>
        <w:tc>
          <w:tcPr>
            <w:tcW w:w="3349" w:type="dxa"/>
          </w:tcPr>
          <w:p w14:paraId="62637552"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2011</w:t>
            </w:r>
            <w:r>
              <w:rPr>
                <w:rFonts w:ascii="宋体" w:eastAsia="宋体" w:hAnsi="宋体" w:cs="宋体" w:hint="eastAsia"/>
              </w:rPr>
              <w:t>第</w:t>
            </w:r>
            <w:r>
              <w:rPr>
                <w:rFonts w:ascii="宋体" w:eastAsia="宋体" w:hAnsi="宋体" w:cs="宋体" w:hint="eastAsia"/>
              </w:rPr>
              <w:t>52</w:t>
            </w:r>
            <w:r>
              <w:rPr>
                <w:rFonts w:ascii="宋体" w:eastAsia="宋体" w:hAnsi="宋体" w:cs="宋体" w:hint="eastAsia"/>
              </w:rPr>
              <w:t>号</w:t>
            </w:r>
          </w:p>
        </w:tc>
      </w:tr>
      <w:tr w:rsidR="0066756E" w14:paraId="614F3A0C" w14:textId="77777777">
        <w:tc>
          <w:tcPr>
            <w:tcW w:w="757" w:type="dxa"/>
          </w:tcPr>
          <w:p w14:paraId="285945F8"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6</w:t>
            </w:r>
          </w:p>
        </w:tc>
        <w:tc>
          <w:tcPr>
            <w:tcW w:w="4416" w:type="dxa"/>
          </w:tcPr>
          <w:p w14:paraId="03DE0580"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《生产安全事故报告和调查处理条例》</w:t>
            </w:r>
          </w:p>
        </w:tc>
        <w:tc>
          <w:tcPr>
            <w:tcW w:w="3349" w:type="dxa"/>
          </w:tcPr>
          <w:p w14:paraId="7785C122"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主席令</w:t>
            </w:r>
            <w:r>
              <w:rPr>
                <w:rFonts w:ascii="宋体" w:eastAsia="宋体" w:hAnsi="宋体" w:cs="宋体" w:hint="eastAsia"/>
              </w:rPr>
              <w:t>2007</w:t>
            </w:r>
            <w:r>
              <w:rPr>
                <w:rFonts w:ascii="宋体" w:eastAsia="宋体" w:hAnsi="宋体" w:cs="宋体" w:hint="eastAsia"/>
              </w:rPr>
              <w:t>第</w:t>
            </w:r>
            <w:r>
              <w:rPr>
                <w:rFonts w:ascii="宋体" w:eastAsia="宋体" w:hAnsi="宋体" w:cs="宋体" w:hint="eastAsia"/>
              </w:rPr>
              <w:t>493</w:t>
            </w:r>
            <w:r>
              <w:rPr>
                <w:rFonts w:ascii="宋体" w:eastAsia="宋体" w:hAnsi="宋体" w:cs="宋体" w:hint="eastAsia"/>
              </w:rPr>
              <w:t>号</w:t>
            </w:r>
          </w:p>
        </w:tc>
      </w:tr>
      <w:tr w:rsidR="0066756E" w14:paraId="4A49F3F8" w14:textId="77777777">
        <w:tc>
          <w:tcPr>
            <w:tcW w:w="757" w:type="dxa"/>
          </w:tcPr>
          <w:p w14:paraId="3772D293"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7</w:t>
            </w:r>
          </w:p>
        </w:tc>
        <w:tc>
          <w:tcPr>
            <w:tcW w:w="4416" w:type="dxa"/>
          </w:tcPr>
          <w:p w14:paraId="4B0520AD"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《危险化学品安全管理条例》</w:t>
            </w:r>
          </w:p>
        </w:tc>
        <w:tc>
          <w:tcPr>
            <w:tcW w:w="3349" w:type="dxa"/>
          </w:tcPr>
          <w:p w14:paraId="1EC36D6F"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国务院令</w:t>
            </w:r>
            <w:r>
              <w:rPr>
                <w:rFonts w:ascii="宋体" w:eastAsia="宋体" w:hAnsi="宋体" w:cs="宋体" w:hint="eastAsia"/>
              </w:rPr>
              <w:t>2011</w:t>
            </w:r>
            <w:r>
              <w:rPr>
                <w:rFonts w:ascii="宋体" w:eastAsia="宋体" w:hAnsi="宋体" w:cs="宋体" w:hint="eastAsia"/>
              </w:rPr>
              <w:t>第</w:t>
            </w:r>
            <w:r>
              <w:rPr>
                <w:rFonts w:ascii="宋体" w:eastAsia="宋体" w:hAnsi="宋体" w:cs="宋体" w:hint="eastAsia"/>
              </w:rPr>
              <w:t>591</w:t>
            </w:r>
            <w:r>
              <w:rPr>
                <w:rFonts w:ascii="宋体" w:eastAsia="宋体" w:hAnsi="宋体" w:cs="宋体" w:hint="eastAsia"/>
              </w:rPr>
              <w:t>号令修订</w:t>
            </w:r>
          </w:p>
        </w:tc>
      </w:tr>
      <w:tr w:rsidR="0066756E" w14:paraId="473ECB86" w14:textId="77777777">
        <w:tc>
          <w:tcPr>
            <w:tcW w:w="757" w:type="dxa"/>
          </w:tcPr>
          <w:p w14:paraId="12215739"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8</w:t>
            </w:r>
          </w:p>
        </w:tc>
        <w:tc>
          <w:tcPr>
            <w:tcW w:w="4416" w:type="dxa"/>
          </w:tcPr>
          <w:p w14:paraId="241BEF4A"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《特种设备安全监察条例》</w:t>
            </w:r>
          </w:p>
        </w:tc>
        <w:tc>
          <w:tcPr>
            <w:tcW w:w="3349" w:type="dxa"/>
          </w:tcPr>
          <w:p w14:paraId="5EB7AB98"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国务院令</w:t>
            </w:r>
            <w:r>
              <w:rPr>
                <w:rFonts w:ascii="宋体" w:eastAsia="宋体" w:hAnsi="宋体" w:cs="宋体" w:hint="eastAsia"/>
              </w:rPr>
              <w:t>2009</w:t>
            </w:r>
            <w:r>
              <w:rPr>
                <w:rFonts w:ascii="宋体" w:eastAsia="宋体" w:hAnsi="宋体" w:cs="宋体" w:hint="eastAsia"/>
              </w:rPr>
              <w:t>第</w:t>
            </w:r>
            <w:r>
              <w:rPr>
                <w:rFonts w:ascii="宋体" w:eastAsia="宋体" w:hAnsi="宋体" w:cs="宋体" w:hint="eastAsia"/>
              </w:rPr>
              <w:t>549</w:t>
            </w:r>
            <w:r>
              <w:rPr>
                <w:rFonts w:ascii="宋体" w:eastAsia="宋体" w:hAnsi="宋体" w:cs="宋体" w:hint="eastAsia"/>
              </w:rPr>
              <w:t>号</w:t>
            </w:r>
          </w:p>
        </w:tc>
      </w:tr>
      <w:tr w:rsidR="0066756E" w14:paraId="7155DB66" w14:textId="77777777">
        <w:tc>
          <w:tcPr>
            <w:tcW w:w="757" w:type="dxa"/>
          </w:tcPr>
          <w:p w14:paraId="4F129D5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9</w:t>
            </w:r>
          </w:p>
        </w:tc>
        <w:tc>
          <w:tcPr>
            <w:tcW w:w="4416" w:type="dxa"/>
          </w:tcPr>
          <w:p w14:paraId="182AB4ED"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《内蒙古自治区安全生产条例》</w:t>
            </w:r>
          </w:p>
        </w:tc>
        <w:tc>
          <w:tcPr>
            <w:tcW w:w="3349" w:type="dxa"/>
          </w:tcPr>
          <w:p w14:paraId="396BA2EB"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2017</w:t>
            </w:r>
            <w:r>
              <w:rPr>
                <w:rFonts w:ascii="宋体" w:eastAsia="宋体" w:hAnsi="宋体" w:cs="宋体" w:hint="eastAsia"/>
              </w:rPr>
              <w:t>年</w:t>
            </w:r>
            <w:r>
              <w:rPr>
                <w:rFonts w:ascii="宋体" w:eastAsia="宋体" w:hAnsi="宋体" w:cs="宋体" w:hint="eastAsia"/>
              </w:rPr>
              <w:t>3</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日实施</w:t>
            </w:r>
          </w:p>
        </w:tc>
      </w:tr>
      <w:tr w:rsidR="0066756E" w14:paraId="4290F6D1" w14:textId="77777777">
        <w:tc>
          <w:tcPr>
            <w:tcW w:w="757" w:type="dxa"/>
          </w:tcPr>
          <w:p w14:paraId="05CEC39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10</w:t>
            </w:r>
          </w:p>
        </w:tc>
        <w:tc>
          <w:tcPr>
            <w:tcW w:w="4416" w:type="dxa"/>
          </w:tcPr>
          <w:p w14:paraId="6831D16A"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《关于进一步加强企业安全生产工作的通知》</w:t>
            </w:r>
          </w:p>
        </w:tc>
        <w:tc>
          <w:tcPr>
            <w:tcW w:w="3349" w:type="dxa"/>
          </w:tcPr>
          <w:p w14:paraId="5A3BC8BE"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国务院国发</w:t>
            </w:r>
            <w:r>
              <w:rPr>
                <w:rFonts w:ascii="宋体" w:eastAsia="宋体" w:hAnsi="宋体" w:cs="宋体" w:hint="eastAsia"/>
              </w:rPr>
              <w:t>[2010]23</w:t>
            </w:r>
            <w:r>
              <w:rPr>
                <w:rFonts w:ascii="宋体" w:eastAsia="宋体" w:hAnsi="宋体" w:cs="宋体" w:hint="eastAsia"/>
              </w:rPr>
              <w:t>号</w:t>
            </w:r>
          </w:p>
        </w:tc>
      </w:tr>
      <w:tr w:rsidR="0066756E" w14:paraId="69D29A32" w14:textId="77777777">
        <w:tc>
          <w:tcPr>
            <w:tcW w:w="757" w:type="dxa"/>
          </w:tcPr>
          <w:p w14:paraId="4E5988F1"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11</w:t>
            </w:r>
          </w:p>
        </w:tc>
        <w:tc>
          <w:tcPr>
            <w:tcW w:w="4416" w:type="dxa"/>
          </w:tcPr>
          <w:p w14:paraId="5BE7574C"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《国家安全生产事故灾难应急预案》</w:t>
            </w:r>
          </w:p>
        </w:tc>
        <w:tc>
          <w:tcPr>
            <w:tcW w:w="3349" w:type="dxa"/>
          </w:tcPr>
          <w:p w14:paraId="550CDEF7"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国务院</w:t>
            </w:r>
            <w:r>
              <w:rPr>
                <w:rFonts w:ascii="宋体" w:eastAsia="宋体" w:hAnsi="宋体" w:cs="宋体" w:hint="eastAsia"/>
              </w:rPr>
              <w:t>2006-1-22</w:t>
            </w:r>
            <w:r>
              <w:rPr>
                <w:rFonts w:ascii="宋体" w:eastAsia="宋体" w:hAnsi="宋体" w:cs="宋体" w:hint="eastAsia"/>
              </w:rPr>
              <w:t>发布</w:t>
            </w:r>
          </w:p>
        </w:tc>
      </w:tr>
      <w:tr w:rsidR="0066756E" w14:paraId="751F887A" w14:textId="77777777">
        <w:tc>
          <w:tcPr>
            <w:tcW w:w="757" w:type="dxa"/>
          </w:tcPr>
          <w:p w14:paraId="4F7262A7"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12</w:t>
            </w:r>
          </w:p>
        </w:tc>
        <w:tc>
          <w:tcPr>
            <w:tcW w:w="4416" w:type="dxa"/>
          </w:tcPr>
          <w:p w14:paraId="723F8F7C"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《生产安全事故应急预案管理办法》</w:t>
            </w:r>
          </w:p>
        </w:tc>
        <w:tc>
          <w:tcPr>
            <w:tcW w:w="3349" w:type="dxa"/>
          </w:tcPr>
          <w:p w14:paraId="0B707AB1"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国家安监总局令第</w:t>
            </w:r>
            <w:r>
              <w:rPr>
                <w:rFonts w:ascii="宋体" w:eastAsia="宋体" w:hAnsi="宋体" w:cs="宋体" w:hint="eastAsia"/>
              </w:rPr>
              <w:t>88</w:t>
            </w:r>
            <w:r>
              <w:rPr>
                <w:rFonts w:ascii="宋体" w:eastAsia="宋体" w:hAnsi="宋体" w:cs="宋体" w:hint="eastAsia"/>
              </w:rPr>
              <w:t>号</w:t>
            </w:r>
          </w:p>
        </w:tc>
      </w:tr>
      <w:tr w:rsidR="0066756E" w14:paraId="2D9A4CB6" w14:textId="77777777">
        <w:tc>
          <w:tcPr>
            <w:tcW w:w="757" w:type="dxa"/>
          </w:tcPr>
          <w:p w14:paraId="55C3A8A7"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13</w:t>
            </w:r>
          </w:p>
        </w:tc>
        <w:tc>
          <w:tcPr>
            <w:tcW w:w="4416" w:type="dxa"/>
          </w:tcPr>
          <w:p w14:paraId="4E2A0414"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《生产安全事故信息报告和处置办法》</w:t>
            </w:r>
          </w:p>
        </w:tc>
        <w:tc>
          <w:tcPr>
            <w:tcW w:w="3349" w:type="dxa"/>
          </w:tcPr>
          <w:p w14:paraId="3CEB654F"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国家安监总局令第</w:t>
            </w:r>
            <w:r>
              <w:rPr>
                <w:rFonts w:ascii="宋体" w:eastAsia="宋体" w:hAnsi="宋体" w:cs="宋体" w:hint="eastAsia"/>
              </w:rPr>
              <w:t>2009</w:t>
            </w:r>
            <w:r>
              <w:rPr>
                <w:rFonts w:ascii="宋体" w:eastAsia="宋体" w:hAnsi="宋体" w:cs="宋体" w:hint="eastAsia"/>
              </w:rPr>
              <w:t>第</w:t>
            </w:r>
            <w:r>
              <w:rPr>
                <w:rFonts w:ascii="宋体" w:eastAsia="宋体" w:hAnsi="宋体" w:cs="宋体" w:hint="eastAsia"/>
              </w:rPr>
              <w:t>21</w:t>
            </w:r>
            <w:r>
              <w:rPr>
                <w:rFonts w:ascii="宋体" w:eastAsia="宋体" w:hAnsi="宋体" w:cs="宋体" w:hint="eastAsia"/>
              </w:rPr>
              <w:t>号</w:t>
            </w:r>
          </w:p>
        </w:tc>
      </w:tr>
      <w:tr w:rsidR="0066756E" w14:paraId="2C3295C8" w14:textId="77777777">
        <w:tc>
          <w:tcPr>
            <w:tcW w:w="757" w:type="dxa"/>
          </w:tcPr>
          <w:p w14:paraId="137DA0C3"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14</w:t>
            </w:r>
          </w:p>
        </w:tc>
        <w:tc>
          <w:tcPr>
            <w:tcW w:w="4416" w:type="dxa"/>
          </w:tcPr>
          <w:p w14:paraId="558D069F"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《危险化学品目录》</w:t>
            </w:r>
            <w:r>
              <w:rPr>
                <w:rFonts w:ascii="宋体" w:eastAsia="宋体" w:hAnsi="宋体" w:cs="宋体" w:hint="eastAsia"/>
              </w:rPr>
              <w:t>2015</w:t>
            </w:r>
            <w:r>
              <w:rPr>
                <w:rFonts w:ascii="宋体" w:eastAsia="宋体" w:hAnsi="宋体" w:cs="宋体" w:hint="eastAsia"/>
              </w:rPr>
              <w:t>年版</w:t>
            </w:r>
          </w:p>
        </w:tc>
        <w:tc>
          <w:tcPr>
            <w:tcW w:w="3349" w:type="dxa"/>
          </w:tcPr>
          <w:p w14:paraId="1E43DAEE"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国家安监总局第十五部门公告第</w:t>
            </w:r>
            <w:r>
              <w:rPr>
                <w:rFonts w:ascii="宋体" w:eastAsia="宋体" w:hAnsi="宋体" w:cs="宋体" w:hint="eastAsia"/>
              </w:rPr>
              <w:t>15</w:t>
            </w:r>
            <w:r>
              <w:rPr>
                <w:rFonts w:ascii="宋体" w:eastAsia="宋体" w:hAnsi="宋体" w:cs="宋体" w:hint="eastAsia"/>
              </w:rPr>
              <w:t>号</w:t>
            </w:r>
          </w:p>
        </w:tc>
      </w:tr>
      <w:tr w:rsidR="0066756E" w14:paraId="0887006C" w14:textId="77777777">
        <w:tc>
          <w:tcPr>
            <w:tcW w:w="757" w:type="dxa"/>
          </w:tcPr>
          <w:p w14:paraId="2BA8F1C6"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15</w:t>
            </w:r>
          </w:p>
        </w:tc>
        <w:tc>
          <w:tcPr>
            <w:tcW w:w="4416" w:type="dxa"/>
          </w:tcPr>
          <w:p w14:paraId="0B5003C9"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其他相关法律法规</w:t>
            </w:r>
          </w:p>
        </w:tc>
        <w:tc>
          <w:tcPr>
            <w:tcW w:w="3349" w:type="dxa"/>
          </w:tcPr>
          <w:p w14:paraId="17ADFB1B" w14:textId="77777777" w:rsidR="0066756E" w:rsidRDefault="0066756E">
            <w:pPr>
              <w:pStyle w:val="a7"/>
              <w:widowControl/>
              <w:spacing w:before="120" w:beforeAutospacing="0" w:after="120" w:afterAutospacing="0" w:line="378" w:lineRule="atLeast"/>
              <w:rPr>
                <w:rFonts w:ascii="宋体" w:eastAsia="宋体" w:hAnsi="宋体" w:cs="宋体"/>
              </w:rPr>
            </w:pPr>
          </w:p>
        </w:tc>
      </w:tr>
    </w:tbl>
    <w:p w14:paraId="3E27D8E5" w14:textId="77777777" w:rsidR="0066756E" w:rsidRDefault="005C4FA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1.3.2</w:t>
      </w:r>
      <w:r>
        <w:rPr>
          <w:rFonts w:ascii="宋体" w:eastAsia="宋体" w:hAnsi="宋体" w:cs="宋体" w:hint="eastAsia"/>
        </w:rPr>
        <w:t>有关技术标准规范</w:t>
      </w:r>
    </w:p>
    <w:tbl>
      <w:tblPr>
        <w:tblStyle w:val="a9"/>
        <w:tblW w:w="8522" w:type="dxa"/>
        <w:tblLayout w:type="fixed"/>
        <w:tblLook w:val="04A0" w:firstRow="1" w:lastRow="0" w:firstColumn="1" w:lastColumn="0" w:noHBand="0" w:noVBand="1"/>
      </w:tblPr>
      <w:tblGrid>
        <w:gridCol w:w="757"/>
        <w:gridCol w:w="4416"/>
        <w:gridCol w:w="3349"/>
      </w:tblGrid>
      <w:tr w:rsidR="0066756E" w14:paraId="488D69F2" w14:textId="77777777">
        <w:tc>
          <w:tcPr>
            <w:tcW w:w="757" w:type="dxa"/>
          </w:tcPr>
          <w:p w14:paraId="19B8A2BC"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序号</w:t>
            </w:r>
          </w:p>
        </w:tc>
        <w:tc>
          <w:tcPr>
            <w:tcW w:w="4416" w:type="dxa"/>
          </w:tcPr>
          <w:p w14:paraId="5B47BC18"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法律法规及规范性文件</w:t>
            </w:r>
          </w:p>
        </w:tc>
        <w:tc>
          <w:tcPr>
            <w:tcW w:w="3349" w:type="dxa"/>
          </w:tcPr>
          <w:p w14:paraId="6A07CE97"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颁布号</w:t>
            </w:r>
          </w:p>
        </w:tc>
      </w:tr>
      <w:tr w:rsidR="0066756E" w14:paraId="102C1130" w14:textId="77777777">
        <w:tc>
          <w:tcPr>
            <w:tcW w:w="757" w:type="dxa"/>
          </w:tcPr>
          <w:p w14:paraId="742642C0"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w:t>
            </w:r>
          </w:p>
        </w:tc>
        <w:tc>
          <w:tcPr>
            <w:tcW w:w="4416" w:type="dxa"/>
          </w:tcPr>
          <w:p w14:paraId="7ADBB7C8"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《生产经营单位安全生产事故应急预案编制导则》</w:t>
            </w:r>
          </w:p>
        </w:tc>
        <w:tc>
          <w:tcPr>
            <w:tcW w:w="3349" w:type="dxa"/>
          </w:tcPr>
          <w:p w14:paraId="5A26738F"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GB/T29639-2013</w:t>
            </w:r>
          </w:p>
        </w:tc>
      </w:tr>
      <w:tr w:rsidR="0066756E" w14:paraId="109A936C" w14:textId="77777777">
        <w:tc>
          <w:tcPr>
            <w:tcW w:w="757" w:type="dxa"/>
          </w:tcPr>
          <w:p w14:paraId="059C28EC"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2</w:t>
            </w:r>
          </w:p>
        </w:tc>
        <w:tc>
          <w:tcPr>
            <w:tcW w:w="4416" w:type="dxa"/>
          </w:tcPr>
          <w:p w14:paraId="52DA87FA"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《生产安全事故应急演练指南》</w:t>
            </w:r>
          </w:p>
        </w:tc>
        <w:tc>
          <w:tcPr>
            <w:tcW w:w="3349" w:type="dxa"/>
          </w:tcPr>
          <w:p w14:paraId="249F5C09"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AQ  9007-2011</w:t>
            </w:r>
          </w:p>
        </w:tc>
      </w:tr>
      <w:tr w:rsidR="0066756E" w14:paraId="6C113AFE" w14:textId="77777777">
        <w:tc>
          <w:tcPr>
            <w:tcW w:w="757" w:type="dxa"/>
          </w:tcPr>
          <w:p w14:paraId="15165B06"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3</w:t>
            </w:r>
          </w:p>
        </w:tc>
        <w:tc>
          <w:tcPr>
            <w:tcW w:w="4416" w:type="dxa"/>
          </w:tcPr>
          <w:p w14:paraId="15AE9EEB"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《公司职工伤亡事故分类标准》</w:t>
            </w:r>
          </w:p>
        </w:tc>
        <w:tc>
          <w:tcPr>
            <w:tcW w:w="3349" w:type="dxa"/>
          </w:tcPr>
          <w:p w14:paraId="67135783"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6441-86</w:t>
            </w:r>
          </w:p>
        </w:tc>
      </w:tr>
      <w:tr w:rsidR="0066756E" w14:paraId="0E38203A" w14:textId="77777777">
        <w:tc>
          <w:tcPr>
            <w:tcW w:w="757" w:type="dxa"/>
          </w:tcPr>
          <w:p w14:paraId="6C110C8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4</w:t>
            </w:r>
          </w:p>
        </w:tc>
        <w:tc>
          <w:tcPr>
            <w:tcW w:w="4416" w:type="dxa"/>
          </w:tcPr>
          <w:p w14:paraId="651A3A08"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《工作场所职业病危害警示标识》</w:t>
            </w:r>
          </w:p>
        </w:tc>
        <w:tc>
          <w:tcPr>
            <w:tcW w:w="3349" w:type="dxa"/>
          </w:tcPr>
          <w:p w14:paraId="3A313E84"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GBZ  158-2003</w:t>
            </w:r>
          </w:p>
        </w:tc>
      </w:tr>
      <w:tr w:rsidR="0066756E" w14:paraId="1D9A802A" w14:textId="77777777">
        <w:tc>
          <w:tcPr>
            <w:tcW w:w="757" w:type="dxa"/>
          </w:tcPr>
          <w:p w14:paraId="1A39157C"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5</w:t>
            </w:r>
          </w:p>
        </w:tc>
        <w:tc>
          <w:tcPr>
            <w:tcW w:w="4416" w:type="dxa"/>
          </w:tcPr>
          <w:p w14:paraId="1AF9E34E"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《危险化学品重大危险源辨识》</w:t>
            </w:r>
          </w:p>
        </w:tc>
        <w:tc>
          <w:tcPr>
            <w:tcW w:w="3349" w:type="dxa"/>
          </w:tcPr>
          <w:p w14:paraId="7F91F615"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18218-2014</w:t>
            </w:r>
          </w:p>
        </w:tc>
      </w:tr>
      <w:tr w:rsidR="0066756E" w14:paraId="157409EC" w14:textId="77777777">
        <w:tc>
          <w:tcPr>
            <w:tcW w:w="757" w:type="dxa"/>
          </w:tcPr>
          <w:p w14:paraId="4B337A8A"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6</w:t>
            </w:r>
          </w:p>
        </w:tc>
        <w:tc>
          <w:tcPr>
            <w:tcW w:w="4416" w:type="dxa"/>
          </w:tcPr>
          <w:p w14:paraId="10F0CB37"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《生产过程安全卫生要求总则》</w:t>
            </w:r>
          </w:p>
        </w:tc>
        <w:tc>
          <w:tcPr>
            <w:tcW w:w="3349" w:type="dxa"/>
          </w:tcPr>
          <w:p w14:paraId="00B0B09C"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AQ/</w:t>
            </w:r>
            <w:proofErr w:type="gramStart"/>
            <w:r>
              <w:rPr>
                <w:rFonts w:ascii="宋体" w:eastAsia="宋体" w:hAnsi="宋体" w:cs="宋体" w:hint="eastAsia"/>
              </w:rPr>
              <w:t>T  4208</w:t>
            </w:r>
            <w:proofErr w:type="gramEnd"/>
            <w:r>
              <w:rPr>
                <w:rFonts w:ascii="宋体" w:eastAsia="宋体" w:hAnsi="宋体" w:cs="宋体" w:hint="eastAsia"/>
              </w:rPr>
              <w:t>-2010</w:t>
            </w:r>
          </w:p>
        </w:tc>
      </w:tr>
      <w:tr w:rsidR="0066756E" w14:paraId="17104164" w14:textId="77777777">
        <w:tc>
          <w:tcPr>
            <w:tcW w:w="757" w:type="dxa"/>
          </w:tcPr>
          <w:p w14:paraId="1FAD4D86"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lastRenderedPageBreak/>
              <w:t>7</w:t>
            </w:r>
          </w:p>
        </w:tc>
        <w:tc>
          <w:tcPr>
            <w:tcW w:w="4416" w:type="dxa"/>
          </w:tcPr>
          <w:p w14:paraId="5683C1CB"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《建筑物防雷设计规范》</w:t>
            </w:r>
          </w:p>
        </w:tc>
        <w:tc>
          <w:tcPr>
            <w:tcW w:w="3349" w:type="dxa"/>
          </w:tcPr>
          <w:p w14:paraId="17AE5C1B"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50057-2010</w:t>
            </w:r>
          </w:p>
        </w:tc>
      </w:tr>
      <w:tr w:rsidR="0066756E" w14:paraId="7EEA3225" w14:textId="77777777">
        <w:tc>
          <w:tcPr>
            <w:tcW w:w="757" w:type="dxa"/>
          </w:tcPr>
          <w:p w14:paraId="65A95B0A"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8</w:t>
            </w:r>
          </w:p>
        </w:tc>
        <w:tc>
          <w:tcPr>
            <w:tcW w:w="4416" w:type="dxa"/>
          </w:tcPr>
          <w:p w14:paraId="2D1673F0"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《防治静电事故通用导则》</w:t>
            </w:r>
          </w:p>
        </w:tc>
        <w:tc>
          <w:tcPr>
            <w:tcW w:w="3349" w:type="dxa"/>
          </w:tcPr>
          <w:p w14:paraId="516A87D7"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12158-2006</w:t>
            </w:r>
          </w:p>
        </w:tc>
      </w:tr>
      <w:tr w:rsidR="0066756E" w14:paraId="7872AD74" w14:textId="77777777">
        <w:tc>
          <w:tcPr>
            <w:tcW w:w="757" w:type="dxa"/>
          </w:tcPr>
          <w:p w14:paraId="7992BCFC"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9</w:t>
            </w:r>
          </w:p>
        </w:tc>
        <w:tc>
          <w:tcPr>
            <w:tcW w:w="4416" w:type="dxa"/>
          </w:tcPr>
          <w:p w14:paraId="0D690005"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《建筑设计防火规范》</w:t>
            </w:r>
          </w:p>
        </w:tc>
        <w:tc>
          <w:tcPr>
            <w:tcW w:w="3349" w:type="dxa"/>
          </w:tcPr>
          <w:p w14:paraId="103265A9"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50016-2014</w:t>
            </w:r>
          </w:p>
        </w:tc>
      </w:tr>
      <w:tr w:rsidR="0066756E" w14:paraId="46489E5B" w14:textId="77777777">
        <w:tc>
          <w:tcPr>
            <w:tcW w:w="757" w:type="dxa"/>
          </w:tcPr>
          <w:p w14:paraId="627529A8"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10</w:t>
            </w:r>
          </w:p>
        </w:tc>
        <w:tc>
          <w:tcPr>
            <w:tcW w:w="4416" w:type="dxa"/>
          </w:tcPr>
          <w:p w14:paraId="43CC0F3D"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《建筑灭火器配置设计规范》</w:t>
            </w:r>
          </w:p>
        </w:tc>
        <w:tc>
          <w:tcPr>
            <w:tcW w:w="3349" w:type="dxa"/>
          </w:tcPr>
          <w:p w14:paraId="06715EA5"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GB  50140-2005</w:t>
            </w:r>
          </w:p>
        </w:tc>
      </w:tr>
      <w:tr w:rsidR="0066756E" w14:paraId="278269CD" w14:textId="77777777">
        <w:tc>
          <w:tcPr>
            <w:tcW w:w="757" w:type="dxa"/>
          </w:tcPr>
          <w:p w14:paraId="6AEFEEA9"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11</w:t>
            </w:r>
          </w:p>
        </w:tc>
        <w:tc>
          <w:tcPr>
            <w:tcW w:w="4416" w:type="dxa"/>
          </w:tcPr>
          <w:p w14:paraId="11A3AEED"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《工作场所有害因素职业接触限值第</w:t>
            </w:r>
            <w:r>
              <w:rPr>
                <w:rFonts w:ascii="宋体" w:eastAsia="宋体" w:hAnsi="宋体" w:cs="宋体" w:hint="eastAsia"/>
              </w:rPr>
              <w:t>1</w:t>
            </w:r>
            <w:r>
              <w:rPr>
                <w:rFonts w:ascii="宋体" w:eastAsia="宋体" w:hAnsi="宋体" w:cs="宋体" w:hint="eastAsia"/>
              </w:rPr>
              <w:t>部分化学有害因素》</w:t>
            </w:r>
          </w:p>
        </w:tc>
        <w:tc>
          <w:tcPr>
            <w:tcW w:w="3349" w:type="dxa"/>
          </w:tcPr>
          <w:p w14:paraId="4F7A725E" w14:textId="77777777" w:rsidR="0066756E" w:rsidRDefault="005C4FA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GBZ  2.1</w:t>
            </w:r>
            <w:proofErr w:type="gramEnd"/>
            <w:r>
              <w:rPr>
                <w:rFonts w:ascii="宋体" w:eastAsia="宋体" w:hAnsi="宋体" w:cs="宋体" w:hint="eastAsia"/>
              </w:rPr>
              <w:t>-2007</w:t>
            </w:r>
          </w:p>
        </w:tc>
      </w:tr>
      <w:tr w:rsidR="0066756E" w14:paraId="40A6141B" w14:textId="77777777">
        <w:tc>
          <w:tcPr>
            <w:tcW w:w="757" w:type="dxa"/>
          </w:tcPr>
          <w:p w14:paraId="5121954B"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12</w:t>
            </w:r>
          </w:p>
        </w:tc>
        <w:tc>
          <w:tcPr>
            <w:tcW w:w="4416" w:type="dxa"/>
          </w:tcPr>
          <w:p w14:paraId="10694474"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《压力管道安全技术监督规程</w:t>
            </w:r>
            <w:r>
              <w:rPr>
                <w:rFonts w:ascii="宋体" w:eastAsia="宋体" w:hAnsi="宋体" w:cs="宋体" w:hint="eastAsia"/>
              </w:rPr>
              <w:t>-</w:t>
            </w:r>
            <w:r>
              <w:rPr>
                <w:rFonts w:ascii="宋体" w:eastAsia="宋体" w:hAnsi="宋体" w:cs="宋体" w:hint="eastAsia"/>
              </w:rPr>
              <w:t>工业管道》</w:t>
            </w:r>
          </w:p>
        </w:tc>
        <w:tc>
          <w:tcPr>
            <w:tcW w:w="3349" w:type="dxa"/>
          </w:tcPr>
          <w:p w14:paraId="3173C054" w14:textId="77777777" w:rsidR="0066756E" w:rsidRDefault="005C4FA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TSG  D</w:t>
            </w:r>
            <w:proofErr w:type="gramEnd"/>
            <w:r>
              <w:rPr>
                <w:rFonts w:ascii="宋体" w:eastAsia="宋体" w:hAnsi="宋体" w:cs="宋体" w:hint="eastAsia"/>
              </w:rPr>
              <w:t>0001-2009</w:t>
            </w:r>
          </w:p>
        </w:tc>
      </w:tr>
      <w:tr w:rsidR="0066756E" w14:paraId="43793BE1" w14:textId="77777777">
        <w:tc>
          <w:tcPr>
            <w:tcW w:w="757" w:type="dxa"/>
          </w:tcPr>
          <w:p w14:paraId="3E5E357D"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13</w:t>
            </w:r>
          </w:p>
        </w:tc>
        <w:tc>
          <w:tcPr>
            <w:tcW w:w="4416" w:type="dxa"/>
          </w:tcPr>
          <w:p w14:paraId="3F36C28B"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《煤矿矿用产品安全标志管理暂行办法》</w:t>
            </w:r>
          </w:p>
        </w:tc>
        <w:tc>
          <w:tcPr>
            <w:tcW w:w="3349" w:type="dxa"/>
          </w:tcPr>
          <w:p w14:paraId="32D228F0" w14:textId="77777777" w:rsidR="0066756E" w:rsidRDefault="005C4FA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煤安监</w:t>
            </w:r>
            <w:proofErr w:type="gramEnd"/>
            <w:r>
              <w:rPr>
                <w:rFonts w:ascii="宋体" w:eastAsia="宋体" w:hAnsi="宋体" w:cs="宋体" w:hint="eastAsia"/>
              </w:rPr>
              <w:t>政法字</w:t>
            </w:r>
            <w:r>
              <w:rPr>
                <w:rFonts w:ascii="宋体" w:eastAsia="宋体" w:hAnsi="宋体" w:cs="宋体" w:hint="eastAsia"/>
              </w:rPr>
              <w:t>[2001]108hao</w:t>
            </w:r>
          </w:p>
        </w:tc>
      </w:tr>
      <w:tr w:rsidR="0066756E" w14:paraId="43308BE0" w14:textId="77777777">
        <w:tc>
          <w:tcPr>
            <w:tcW w:w="757" w:type="dxa"/>
          </w:tcPr>
          <w:p w14:paraId="1CFB0586"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14</w:t>
            </w:r>
          </w:p>
        </w:tc>
        <w:tc>
          <w:tcPr>
            <w:tcW w:w="4416" w:type="dxa"/>
          </w:tcPr>
          <w:p w14:paraId="650FB6E6"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《危险化学品重大危险源辨识》</w:t>
            </w:r>
          </w:p>
        </w:tc>
        <w:tc>
          <w:tcPr>
            <w:tcW w:w="3349" w:type="dxa"/>
          </w:tcPr>
          <w:p w14:paraId="26E891DD"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 xml:space="preserve">GB  </w:t>
            </w:r>
            <w:r>
              <w:rPr>
                <w:rFonts w:ascii="宋体" w:eastAsia="宋体" w:hAnsi="宋体" w:cs="宋体" w:hint="eastAsia"/>
              </w:rPr>
              <w:t>18218-2009</w:t>
            </w:r>
          </w:p>
        </w:tc>
      </w:tr>
      <w:tr w:rsidR="0066756E" w14:paraId="07BF7A7A" w14:textId="77777777">
        <w:tc>
          <w:tcPr>
            <w:tcW w:w="757" w:type="dxa"/>
          </w:tcPr>
          <w:p w14:paraId="3872D9E1"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15</w:t>
            </w:r>
          </w:p>
        </w:tc>
        <w:tc>
          <w:tcPr>
            <w:tcW w:w="4416" w:type="dxa"/>
          </w:tcPr>
          <w:p w14:paraId="291D6DD9"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《固定式压力容器安全技术监察规程》</w:t>
            </w:r>
          </w:p>
        </w:tc>
        <w:tc>
          <w:tcPr>
            <w:tcW w:w="3349" w:type="dxa"/>
          </w:tcPr>
          <w:p w14:paraId="690BE0E4" w14:textId="77777777" w:rsidR="0066756E" w:rsidRDefault="005C4FA7">
            <w:pPr>
              <w:pStyle w:val="a7"/>
              <w:widowControl/>
              <w:spacing w:before="120" w:beforeAutospacing="0" w:after="120" w:afterAutospacing="0" w:line="378" w:lineRule="atLeast"/>
              <w:jc w:val="center"/>
              <w:rPr>
                <w:rFonts w:ascii="宋体" w:eastAsia="宋体" w:hAnsi="宋体" w:cs="宋体"/>
              </w:rPr>
            </w:pPr>
            <w:proofErr w:type="gramStart"/>
            <w:r>
              <w:rPr>
                <w:rFonts w:ascii="宋体" w:eastAsia="宋体" w:hAnsi="宋体" w:cs="宋体" w:hint="eastAsia"/>
              </w:rPr>
              <w:t>TSG  R</w:t>
            </w:r>
            <w:proofErr w:type="gramEnd"/>
            <w:r>
              <w:rPr>
                <w:rFonts w:ascii="宋体" w:eastAsia="宋体" w:hAnsi="宋体" w:cs="宋体" w:hint="eastAsia"/>
              </w:rPr>
              <w:t>0004-2009</w:t>
            </w:r>
          </w:p>
        </w:tc>
      </w:tr>
      <w:tr w:rsidR="0066756E" w14:paraId="70CB1BAE" w14:textId="77777777">
        <w:tc>
          <w:tcPr>
            <w:tcW w:w="757" w:type="dxa"/>
          </w:tcPr>
          <w:p w14:paraId="57CA4028"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16</w:t>
            </w:r>
          </w:p>
        </w:tc>
        <w:tc>
          <w:tcPr>
            <w:tcW w:w="4416" w:type="dxa"/>
          </w:tcPr>
          <w:p w14:paraId="050C3453"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《鄂尔多斯市欣盛气体有限公司安全生产事故综合应急预案和专项应急预案》</w:t>
            </w:r>
          </w:p>
        </w:tc>
        <w:tc>
          <w:tcPr>
            <w:tcW w:w="3349" w:type="dxa"/>
          </w:tcPr>
          <w:p w14:paraId="403FF5F2" w14:textId="77777777" w:rsidR="0066756E" w:rsidRDefault="005C4FA7">
            <w:pPr>
              <w:pStyle w:val="a7"/>
              <w:widowControl/>
              <w:spacing w:before="120" w:beforeAutospacing="0" w:after="120" w:afterAutospacing="0" w:line="378" w:lineRule="atLeast"/>
              <w:jc w:val="center"/>
              <w:rPr>
                <w:rFonts w:ascii="宋体" w:eastAsia="宋体" w:hAnsi="宋体" w:cs="宋体"/>
              </w:rPr>
            </w:pPr>
            <w:r>
              <w:rPr>
                <w:rFonts w:ascii="宋体" w:eastAsia="宋体" w:hAnsi="宋体" w:cs="宋体" w:hint="eastAsia"/>
              </w:rPr>
              <w:t>YLMY-17-01</w:t>
            </w:r>
          </w:p>
        </w:tc>
      </w:tr>
      <w:tr w:rsidR="0066756E" w14:paraId="1EABFD07" w14:textId="77777777">
        <w:tc>
          <w:tcPr>
            <w:tcW w:w="757" w:type="dxa"/>
          </w:tcPr>
          <w:p w14:paraId="3AF1C917"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17</w:t>
            </w:r>
          </w:p>
        </w:tc>
        <w:tc>
          <w:tcPr>
            <w:tcW w:w="4416" w:type="dxa"/>
          </w:tcPr>
          <w:p w14:paraId="68BC39F7" w14:textId="77777777" w:rsidR="0066756E" w:rsidRDefault="005C4FA7">
            <w:pPr>
              <w:pStyle w:val="a7"/>
              <w:widowControl/>
              <w:spacing w:before="120" w:beforeAutospacing="0" w:after="120" w:afterAutospacing="0" w:line="378" w:lineRule="atLeast"/>
              <w:rPr>
                <w:rFonts w:ascii="宋体" w:eastAsia="宋体" w:hAnsi="宋体" w:cs="宋体"/>
              </w:rPr>
            </w:pPr>
            <w:r>
              <w:rPr>
                <w:rFonts w:ascii="宋体" w:eastAsia="宋体" w:hAnsi="宋体" w:cs="宋体" w:hint="eastAsia"/>
              </w:rPr>
              <w:t>其他相关技术标准</w:t>
            </w:r>
          </w:p>
        </w:tc>
        <w:tc>
          <w:tcPr>
            <w:tcW w:w="3349" w:type="dxa"/>
          </w:tcPr>
          <w:p w14:paraId="1808A4EE" w14:textId="77777777" w:rsidR="0066756E" w:rsidRDefault="0066756E">
            <w:pPr>
              <w:pStyle w:val="a7"/>
              <w:widowControl/>
              <w:spacing w:before="120" w:beforeAutospacing="0" w:after="120" w:afterAutospacing="0" w:line="378" w:lineRule="atLeast"/>
              <w:rPr>
                <w:rFonts w:ascii="宋体" w:eastAsia="宋体" w:hAnsi="宋体" w:cs="宋体"/>
              </w:rPr>
            </w:pPr>
          </w:p>
        </w:tc>
      </w:tr>
    </w:tbl>
    <w:p w14:paraId="4716C2B8" w14:textId="77777777" w:rsidR="0066756E" w:rsidRDefault="0066756E">
      <w:pPr>
        <w:pStyle w:val="a7"/>
        <w:widowControl/>
        <w:spacing w:before="120" w:beforeAutospacing="0" w:after="120" w:afterAutospacing="0" w:line="378" w:lineRule="atLeast"/>
        <w:ind w:firstLine="420"/>
        <w:rPr>
          <w:rFonts w:ascii="宋体" w:eastAsia="宋体" w:hAnsi="宋体" w:cs="宋体"/>
        </w:rPr>
      </w:pPr>
    </w:p>
    <w:p w14:paraId="4F38EA21" w14:textId="77777777" w:rsidR="0066756E" w:rsidRDefault="005C4FA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1.4</w:t>
      </w:r>
      <w:r>
        <w:rPr>
          <w:rFonts w:ascii="宋体" w:eastAsia="宋体" w:hAnsi="宋体" w:cs="宋体" w:hint="eastAsia"/>
          <w:b/>
          <w:bCs/>
        </w:rPr>
        <w:t>调查工作程序</w:t>
      </w:r>
    </w:p>
    <w:p w14:paraId="557AD34C"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成立以公司主要负责人井娥华为组长，生产技术人员和安全人员为组员的安全事故应急资源调查小组，根据编写的应急预案和事故风险评估的相关内容以及实际的需求，对照本公司实际情况和周边可用资源的情况进行调查和编写《事故应急资源调查报告》。</w:t>
      </w:r>
    </w:p>
    <w:p w14:paraId="6408E63F" w14:textId="77777777" w:rsidR="0066756E" w:rsidRDefault="005C4FA7">
      <w:pPr>
        <w:pStyle w:val="a7"/>
        <w:widowControl/>
        <w:spacing w:before="120" w:beforeAutospacing="0" w:after="120" w:afterAutospacing="0" w:line="480" w:lineRule="atLeast"/>
        <w:ind w:firstLine="420"/>
        <w:jc w:val="center"/>
        <w:rPr>
          <w:rFonts w:ascii="宋体" w:eastAsia="宋体" w:hAnsi="宋体" w:cs="宋体"/>
          <w:b/>
          <w:bCs/>
        </w:rPr>
      </w:pPr>
      <w:r>
        <w:rPr>
          <w:rFonts w:ascii="宋体" w:eastAsia="宋体" w:hAnsi="宋体" w:cs="宋体" w:hint="eastAsia"/>
          <w:b/>
          <w:bCs/>
        </w:rPr>
        <w:t>第二章</w:t>
      </w:r>
      <w:r>
        <w:rPr>
          <w:rFonts w:ascii="宋体" w:eastAsia="宋体" w:hAnsi="宋体" w:cs="宋体" w:hint="eastAsia"/>
          <w:b/>
          <w:bCs/>
        </w:rPr>
        <w:t xml:space="preserve">   </w:t>
      </w:r>
      <w:r>
        <w:rPr>
          <w:rFonts w:ascii="宋体" w:eastAsia="宋体" w:hAnsi="宋体" w:cs="宋体" w:hint="eastAsia"/>
          <w:b/>
          <w:bCs/>
        </w:rPr>
        <w:t>生产经营单位基本概况</w:t>
      </w:r>
    </w:p>
    <w:p w14:paraId="4475DE58" w14:textId="77777777" w:rsidR="0066756E" w:rsidRDefault="005C4FA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2.1</w:t>
      </w:r>
      <w:r>
        <w:rPr>
          <w:rFonts w:ascii="宋体" w:eastAsia="宋体" w:hAnsi="宋体" w:cs="宋体" w:hint="eastAsia"/>
          <w:b/>
          <w:bCs/>
        </w:rPr>
        <w:t>公司生产经营基本信息</w:t>
      </w:r>
    </w:p>
    <w:p w14:paraId="78DFBF8A" w14:textId="77777777" w:rsidR="0066756E" w:rsidRDefault="005C4FA7">
      <w:pPr>
        <w:pStyle w:val="a7"/>
        <w:widowControl/>
        <w:spacing w:before="120" w:beforeAutospacing="0" w:after="120" w:afterAutospacing="0" w:line="480" w:lineRule="atLeast"/>
        <w:ind w:firstLine="420"/>
        <w:rPr>
          <w:rFonts w:ascii="宋体" w:eastAsia="宋体" w:hAnsi="宋体" w:cs="宋体"/>
          <w:color w:val="FF0000"/>
        </w:rPr>
      </w:pPr>
      <w:r>
        <w:rPr>
          <w:rFonts w:ascii="宋体" w:eastAsia="宋体" w:hAnsi="宋体" w:cs="宋体" w:hint="eastAsia"/>
          <w:color w:val="FF0000"/>
        </w:rPr>
        <w:t>****</w:t>
      </w:r>
      <w:r>
        <w:rPr>
          <w:rFonts w:ascii="宋体" w:eastAsia="宋体" w:hAnsi="宋体" w:cs="宋体" w:hint="eastAsia"/>
          <w:color w:val="FF0000"/>
        </w:rPr>
        <w:t>鄂尔多斯</w:t>
      </w:r>
      <w:proofErr w:type="gramStart"/>
      <w:r>
        <w:rPr>
          <w:rFonts w:ascii="宋体" w:eastAsia="宋体" w:hAnsi="宋体" w:cs="宋体" w:hint="eastAsia"/>
          <w:color w:val="FF0000"/>
        </w:rPr>
        <w:t>市欣盛</w:t>
      </w:r>
      <w:proofErr w:type="gramEnd"/>
      <w:r>
        <w:rPr>
          <w:rFonts w:ascii="宋体" w:eastAsia="宋体" w:hAnsi="宋体" w:cs="宋体" w:hint="eastAsia"/>
          <w:color w:val="FF0000"/>
        </w:rPr>
        <w:t>气体有限责任公司位于右玉县城东南</w:t>
      </w:r>
      <w:r>
        <w:rPr>
          <w:rFonts w:ascii="宋体" w:eastAsia="宋体" w:hAnsi="宋体" w:cs="宋体" w:hint="eastAsia"/>
          <w:color w:val="FF0000"/>
        </w:rPr>
        <w:t>30km</w:t>
      </w:r>
      <w:r>
        <w:rPr>
          <w:rFonts w:ascii="宋体" w:eastAsia="宋体" w:hAnsi="宋体" w:cs="宋体" w:hint="eastAsia"/>
          <w:color w:val="FF0000"/>
        </w:rPr>
        <w:t>的元</w:t>
      </w:r>
      <w:proofErr w:type="gramStart"/>
      <w:r>
        <w:rPr>
          <w:rFonts w:ascii="宋体" w:eastAsia="宋体" w:hAnsi="宋体" w:cs="宋体" w:hint="eastAsia"/>
          <w:color w:val="FF0000"/>
        </w:rPr>
        <w:t>堡子乡辛屯</w:t>
      </w:r>
      <w:proofErr w:type="gramEnd"/>
      <w:r>
        <w:rPr>
          <w:rFonts w:ascii="宋体" w:eastAsia="宋体" w:hAnsi="宋体" w:cs="宋体" w:hint="eastAsia"/>
          <w:color w:val="FF0000"/>
        </w:rPr>
        <w:t>村南，属大同煤田南部石炭系煤田的西北边缘。行政区划隶属右玉县元堡子乡。地理坐标为：</w:t>
      </w:r>
    </w:p>
    <w:p w14:paraId="3AC40EB7" w14:textId="77777777" w:rsidR="0066756E" w:rsidRDefault="005C4FA7">
      <w:pPr>
        <w:pStyle w:val="a7"/>
        <w:widowControl/>
        <w:spacing w:before="120" w:beforeAutospacing="0" w:after="120" w:afterAutospacing="0" w:line="480" w:lineRule="atLeast"/>
        <w:ind w:firstLine="420"/>
        <w:rPr>
          <w:rFonts w:ascii="宋体" w:eastAsia="宋体" w:hAnsi="宋体" w:cs="宋体"/>
          <w:color w:val="FF0000"/>
        </w:rPr>
      </w:pPr>
      <w:r>
        <w:rPr>
          <w:rFonts w:ascii="宋体" w:eastAsia="宋体" w:hAnsi="宋体" w:cs="宋体" w:hint="eastAsia"/>
          <w:color w:val="FF0000"/>
        </w:rPr>
        <w:lastRenderedPageBreak/>
        <w:t>北纬：</w:t>
      </w:r>
      <w:r>
        <w:rPr>
          <w:rFonts w:ascii="宋体" w:eastAsia="宋体" w:hAnsi="宋体" w:cs="宋体" w:hint="eastAsia"/>
          <w:color w:val="FF0000"/>
        </w:rPr>
        <w:t>39</w:t>
      </w:r>
      <w:r>
        <w:rPr>
          <w:rFonts w:ascii="宋体" w:eastAsia="宋体" w:hAnsi="宋体" w:cs="宋体" w:hint="eastAsia"/>
          <w:color w:val="FF0000"/>
        </w:rPr>
        <w:t>°</w:t>
      </w:r>
      <w:r>
        <w:rPr>
          <w:rFonts w:ascii="宋体" w:eastAsia="宋体" w:hAnsi="宋体" w:cs="宋体" w:hint="eastAsia"/>
          <w:color w:val="FF0000"/>
        </w:rPr>
        <w:t>44</w:t>
      </w:r>
      <w:r>
        <w:rPr>
          <w:rFonts w:ascii="宋体" w:eastAsia="宋体" w:hAnsi="宋体" w:cs="宋体" w:hint="eastAsia"/>
          <w:color w:val="FF0000"/>
        </w:rPr>
        <w:t>′</w:t>
      </w:r>
      <w:r>
        <w:rPr>
          <w:rFonts w:ascii="宋体" w:eastAsia="宋体" w:hAnsi="宋体" w:cs="宋体" w:hint="eastAsia"/>
          <w:color w:val="FF0000"/>
        </w:rPr>
        <w:t>14</w:t>
      </w:r>
      <w:r>
        <w:rPr>
          <w:rFonts w:ascii="宋体" w:eastAsia="宋体" w:hAnsi="宋体" w:cs="宋体" w:hint="eastAsia"/>
          <w:color w:val="FF0000"/>
        </w:rPr>
        <w:t>″～</w:t>
      </w:r>
      <w:r>
        <w:rPr>
          <w:rFonts w:ascii="宋体" w:eastAsia="宋体" w:hAnsi="宋体" w:cs="宋体" w:hint="eastAsia"/>
          <w:color w:val="FF0000"/>
        </w:rPr>
        <w:t>39</w:t>
      </w:r>
      <w:r>
        <w:rPr>
          <w:rFonts w:ascii="宋体" w:eastAsia="宋体" w:hAnsi="宋体" w:cs="宋体" w:hint="eastAsia"/>
          <w:color w:val="FF0000"/>
        </w:rPr>
        <w:t>°</w:t>
      </w:r>
      <w:r>
        <w:rPr>
          <w:rFonts w:ascii="宋体" w:eastAsia="宋体" w:hAnsi="宋体" w:cs="宋体" w:hint="eastAsia"/>
          <w:color w:val="FF0000"/>
        </w:rPr>
        <w:t>45</w:t>
      </w:r>
      <w:r>
        <w:rPr>
          <w:rFonts w:ascii="宋体" w:eastAsia="宋体" w:hAnsi="宋体" w:cs="宋体" w:hint="eastAsia"/>
          <w:color w:val="FF0000"/>
        </w:rPr>
        <w:t>′</w:t>
      </w:r>
      <w:r>
        <w:rPr>
          <w:rFonts w:ascii="宋体" w:eastAsia="宋体" w:hAnsi="宋体" w:cs="宋体" w:hint="eastAsia"/>
          <w:color w:val="FF0000"/>
        </w:rPr>
        <w:t>40</w:t>
      </w:r>
      <w:r>
        <w:rPr>
          <w:rFonts w:ascii="宋体" w:eastAsia="宋体" w:hAnsi="宋体" w:cs="宋体" w:hint="eastAsia"/>
          <w:color w:val="FF0000"/>
        </w:rPr>
        <w:t>″。</w:t>
      </w:r>
    </w:p>
    <w:p w14:paraId="0E754672" w14:textId="77777777" w:rsidR="0066756E" w:rsidRDefault="005C4FA7">
      <w:pPr>
        <w:pStyle w:val="a7"/>
        <w:widowControl/>
        <w:spacing w:before="120" w:beforeAutospacing="0" w:after="120" w:afterAutospacing="0" w:line="480" w:lineRule="atLeast"/>
        <w:ind w:firstLine="420"/>
        <w:rPr>
          <w:rFonts w:ascii="宋体" w:eastAsia="宋体" w:hAnsi="宋体" w:cs="宋体"/>
          <w:color w:val="FF0000"/>
        </w:rPr>
      </w:pPr>
      <w:r>
        <w:rPr>
          <w:rFonts w:ascii="宋体" w:eastAsia="宋体" w:hAnsi="宋体" w:cs="宋体" w:hint="eastAsia"/>
          <w:color w:val="FF0000"/>
        </w:rPr>
        <w:t>东经：</w:t>
      </w:r>
      <w:r>
        <w:rPr>
          <w:rFonts w:ascii="宋体" w:eastAsia="宋体" w:hAnsi="宋体" w:cs="宋体" w:hint="eastAsia"/>
          <w:color w:val="FF0000"/>
        </w:rPr>
        <w:t>112</w:t>
      </w:r>
      <w:r>
        <w:rPr>
          <w:rFonts w:ascii="宋体" w:eastAsia="宋体" w:hAnsi="宋体" w:cs="宋体" w:hint="eastAsia"/>
          <w:color w:val="FF0000"/>
        </w:rPr>
        <w:t>°</w:t>
      </w:r>
      <w:r>
        <w:rPr>
          <w:rFonts w:ascii="宋体" w:eastAsia="宋体" w:hAnsi="宋体" w:cs="宋体" w:hint="eastAsia"/>
          <w:color w:val="FF0000"/>
        </w:rPr>
        <w:t>34</w:t>
      </w:r>
      <w:r>
        <w:rPr>
          <w:rFonts w:ascii="宋体" w:eastAsia="宋体" w:hAnsi="宋体" w:cs="宋体" w:hint="eastAsia"/>
          <w:color w:val="FF0000"/>
        </w:rPr>
        <w:t>′</w:t>
      </w:r>
      <w:r>
        <w:rPr>
          <w:rFonts w:ascii="宋体" w:eastAsia="宋体" w:hAnsi="宋体" w:cs="宋体" w:hint="eastAsia"/>
          <w:color w:val="FF0000"/>
        </w:rPr>
        <w:t>24</w:t>
      </w:r>
      <w:r>
        <w:rPr>
          <w:rFonts w:ascii="宋体" w:eastAsia="宋体" w:hAnsi="宋体" w:cs="宋体" w:hint="eastAsia"/>
          <w:color w:val="FF0000"/>
        </w:rPr>
        <w:t>″～</w:t>
      </w:r>
      <w:r>
        <w:rPr>
          <w:rFonts w:ascii="宋体" w:eastAsia="宋体" w:hAnsi="宋体" w:cs="宋体" w:hint="eastAsia"/>
          <w:color w:val="FF0000"/>
        </w:rPr>
        <w:t>112</w:t>
      </w:r>
      <w:r>
        <w:rPr>
          <w:rFonts w:ascii="宋体" w:eastAsia="宋体" w:hAnsi="宋体" w:cs="宋体" w:hint="eastAsia"/>
          <w:color w:val="FF0000"/>
        </w:rPr>
        <w:t>°</w:t>
      </w:r>
      <w:r>
        <w:rPr>
          <w:rFonts w:ascii="宋体" w:eastAsia="宋体" w:hAnsi="宋体" w:cs="宋体" w:hint="eastAsia"/>
          <w:color w:val="FF0000"/>
        </w:rPr>
        <w:t>36</w:t>
      </w:r>
      <w:r>
        <w:rPr>
          <w:rFonts w:ascii="宋体" w:eastAsia="宋体" w:hAnsi="宋体" w:cs="宋体" w:hint="eastAsia"/>
          <w:color w:val="FF0000"/>
        </w:rPr>
        <w:t>′</w:t>
      </w:r>
      <w:r>
        <w:rPr>
          <w:rFonts w:ascii="宋体" w:eastAsia="宋体" w:hAnsi="宋体" w:cs="宋体" w:hint="eastAsia"/>
          <w:color w:val="FF0000"/>
        </w:rPr>
        <w:t>16</w:t>
      </w:r>
      <w:r>
        <w:rPr>
          <w:rFonts w:ascii="宋体" w:eastAsia="宋体" w:hAnsi="宋体" w:cs="宋体" w:hint="eastAsia"/>
          <w:color w:val="FF0000"/>
        </w:rPr>
        <w:t>″</w:t>
      </w:r>
    </w:p>
    <w:p w14:paraId="441C2D39" w14:textId="77777777" w:rsidR="0066756E" w:rsidRDefault="005C4FA7">
      <w:pPr>
        <w:pStyle w:val="a7"/>
        <w:widowControl/>
        <w:spacing w:beforeAutospacing="0" w:afterAutospacing="0" w:line="480" w:lineRule="exact"/>
        <w:ind w:firstLine="420"/>
        <w:rPr>
          <w:rFonts w:ascii="宋体" w:eastAsia="宋体" w:hAnsi="宋体" w:cs="宋体"/>
          <w:color w:val="FF0000"/>
        </w:rPr>
      </w:pPr>
      <w:r>
        <w:rPr>
          <w:rFonts w:ascii="宋体" w:eastAsia="宋体" w:hAnsi="宋体" w:cs="宋体" w:hint="eastAsia"/>
          <w:color w:val="FF0000"/>
        </w:rPr>
        <w:t>根据山西省煤矿企业兼并重组整合工作领导组办公室晋煤重</w:t>
      </w:r>
      <w:proofErr w:type="gramStart"/>
      <w:r>
        <w:rPr>
          <w:rFonts w:ascii="宋体" w:eastAsia="宋体" w:hAnsi="宋体" w:cs="宋体" w:hint="eastAsia"/>
          <w:color w:val="FF0000"/>
        </w:rPr>
        <w:t>组办发</w:t>
      </w:r>
      <w:proofErr w:type="gramEnd"/>
      <w:r>
        <w:rPr>
          <w:rFonts w:ascii="宋体" w:eastAsia="宋体" w:hAnsi="宋体" w:cs="宋体" w:hint="eastAsia"/>
          <w:color w:val="FF0000"/>
        </w:rPr>
        <w:t>【</w:t>
      </w:r>
      <w:r>
        <w:rPr>
          <w:rFonts w:ascii="宋体" w:eastAsia="宋体" w:hAnsi="宋体" w:cs="宋体" w:hint="eastAsia"/>
          <w:color w:val="FF0000"/>
        </w:rPr>
        <w:t>2009</w:t>
      </w:r>
      <w:r>
        <w:rPr>
          <w:rFonts w:ascii="宋体" w:eastAsia="宋体" w:hAnsi="宋体" w:cs="宋体" w:hint="eastAsia"/>
          <w:color w:val="FF0000"/>
        </w:rPr>
        <w:t>】</w:t>
      </w:r>
      <w:r>
        <w:rPr>
          <w:rFonts w:ascii="宋体" w:eastAsia="宋体" w:hAnsi="宋体" w:cs="宋体" w:hint="eastAsia"/>
          <w:color w:val="FF0000"/>
        </w:rPr>
        <w:t>18</w:t>
      </w:r>
      <w:r>
        <w:rPr>
          <w:rFonts w:ascii="宋体" w:eastAsia="宋体" w:hAnsi="宋体" w:cs="宋体" w:hint="eastAsia"/>
          <w:color w:val="FF0000"/>
        </w:rPr>
        <w:t>号文件所附“朔州市右玉县煤矿企业兼并重组整合方案矿井明细表”，和山西国土资源厅</w:t>
      </w:r>
      <w:r>
        <w:rPr>
          <w:rFonts w:ascii="宋体" w:eastAsia="宋体" w:hAnsi="宋体" w:cs="宋体" w:hint="eastAsia"/>
          <w:color w:val="FF0000"/>
        </w:rPr>
        <w:t>2009</w:t>
      </w:r>
      <w:r>
        <w:rPr>
          <w:rFonts w:ascii="宋体" w:eastAsia="宋体" w:hAnsi="宋体" w:cs="宋体" w:hint="eastAsia"/>
          <w:color w:val="FF0000"/>
        </w:rPr>
        <w:t>年</w:t>
      </w:r>
      <w:r>
        <w:rPr>
          <w:rFonts w:ascii="宋体" w:eastAsia="宋体" w:hAnsi="宋体" w:cs="宋体" w:hint="eastAsia"/>
          <w:color w:val="FF0000"/>
        </w:rPr>
        <w:t>11</w:t>
      </w:r>
      <w:r>
        <w:rPr>
          <w:rFonts w:ascii="宋体" w:eastAsia="宋体" w:hAnsi="宋体" w:cs="宋体" w:hint="eastAsia"/>
          <w:color w:val="FF0000"/>
        </w:rPr>
        <w:t>月</w:t>
      </w:r>
      <w:r>
        <w:rPr>
          <w:rFonts w:ascii="宋体" w:eastAsia="宋体" w:hAnsi="宋体" w:cs="宋体" w:hint="eastAsia"/>
          <w:color w:val="FF0000"/>
        </w:rPr>
        <w:t>3</w:t>
      </w:r>
      <w:r>
        <w:rPr>
          <w:rFonts w:ascii="宋体" w:eastAsia="宋体" w:hAnsi="宋体" w:cs="宋体" w:hint="eastAsia"/>
          <w:color w:val="FF0000"/>
        </w:rPr>
        <w:t>日发放的</w:t>
      </w:r>
      <w:r>
        <w:rPr>
          <w:rFonts w:ascii="宋体" w:eastAsia="宋体" w:hAnsi="宋体" w:cs="宋体" w:hint="eastAsia"/>
          <w:color w:val="FF0000"/>
        </w:rPr>
        <w:t>C1400002009111220041775</w:t>
      </w:r>
      <w:r>
        <w:rPr>
          <w:rFonts w:ascii="宋体" w:eastAsia="宋体" w:hAnsi="宋体" w:cs="宋体" w:hint="eastAsia"/>
          <w:color w:val="FF0000"/>
        </w:rPr>
        <w:t>号采矿许可证批准，</w:t>
      </w:r>
      <w:r>
        <w:rPr>
          <w:rFonts w:ascii="宋体" w:eastAsia="宋体" w:hAnsi="宋体" w:cs="宋体" w:hint="eastAsia"/>
          <w:color w:val="FF0000"/>
        </w:rPr>
        <w:t>****</w:t>
      </w:r>
      <w:r>
        <w:rPr>
          <w:rFonts w:ascii="宋体" w:eastAsia="宋体" w:hAnsi="宋体" w:cs="宋体" w:hint="eastAsia"/>
          <w:color w:val="FF0000"/>
        </w:rPr>
        <w:t>鄂尔多斯</w:t>
      </w:r>
      <w:proofErr w:type="gramStart"/>
      <w:r>
        <w:rPr>
          <w:rFonts w:ascii="宋体" w:eastAsia="宋体" w:hAnsi="宋体" w:cs="宋体" w:hint="eastAsia"/>
          <w:color w:val="FF0000"/>
        </w:rPr>
        <w:t>市欣盛</w:t>
      </w:r>
      <w:proofErr w:type="gramEnd"/>
      <w:r>
        <w:rPr>
          <w:rFonts w:ascii="宋体" w:eastAsia="宋体" w:hAnsi="宋体" w:cs="宋体" w:hint="eastAsia"/>
          <w:color w:val="FF0000"/>
        </w:rPr>
        <w:t>气体有限责任有限公司重组整合井田范围由以下</w:t>
      </w:r>
      <w:r>
        <w:rPr>
          <w:rFonts w:ascii="宋体" w:eastAsia="宋体" w:hAnsi="宋体" w:cs="宋体" w:hint="eastAsia"/>
          <w:color w:val="FF0000"/>
        </w:rPr>
        <w:t>9</w:t>
      </w:r>
      <w:r>
        <w:rPr>
          <w:rFonts w:ascii="宋体" w:eastAsia="宋体" w:hAnsi="宋体" w:cs="宋体" w:hint="eastAsia"/>
          <w:color w:val="FF0000"/>
        </w:rPr>
        <w:t>个拐点连线圈定。</w:t>
      </w:r>
    </w:p>
    <w:p w14:paraId="07FFCB30" w14:textId="77777777" w:rsidR="0066756E" w:rsidRDefault="005C4FA7">
      <w:pPr>
        <w:spacing w:line="480" w:lineRule="exact"/>
        <w:rPr>
          <w:rFonts w:ascii="宋体" w:eastAsia="宋体" w:hAnsi="宋体" w:cs="宋体"/>
          <w:color w:val="FF0000"/>
          <w:kern w:val="0"/>
          <w:sz w:val="24"/>
        </w:rPr>
      </w:pPr>
      <w:r>
        <w:rPr>
          <w:rFonts w:ascii="宋体" w:eastAsia="宋体" w:hAnsi="宋体" w:cs="宋体" w:hint="eastAsia"/>
          <w:color w:val="FF0000"/>
          <w:kern w:val="0"/>
          <w:sz w:val="24"/>
        </w:rPr>
        <w:t>井田东西长约</w:t>
      </w:r>
      <w:r>
        <w:rPr>
          <w:rFonts w:ascii="宋体" w:eastAsia="宋体" w:hAnsi="宋体" w:cs="宋体" w:hint="eastAsia"/>
          <w:color w:val="FF0000"/>
          <w:kern w:val="0"/>
          <w:sz w:val="24"/>
        </w:rPr>
        <w:t>2.66km</w:t>
      </w:r>
      <w:r>
        <w:rPr>
          <w:rFonts w:ascii="宋体" w:eastAsia="宋体" w:hAnsi="宋体" w:cs="宋体" w:hint="eastAsia"/>
          <w:color w:val="FF0000"/>
          <w:kern w:val="0"/>
          <w:sz w:val="24"/>
        </w:rPr>
        <w:t>，南北宽约</w:t>
      </w:r>
      <w:r>
        <w:rPr>
          <w:rFonts w:ascii="宋体" w:eastAsia="宋体" w:hAnsi="宋体" w:cs="宋体" w:hint="eastAsia"/>
          <w:color w:val="FF0000"/>
          <w:kern w:val="0"/>
          <w:sz w:val="24"/>
        </w:rPr>
        <w:t>2.65km</w:t>
      </w:r>
      <w:r>
        <w:rPr>
          <w:rFonts w:ascii="宋体" w:eastAsia="宋体" w:hAnsi="宋体" w:cs="宋体" w:hint="eastAsia"/>
          <w:color w:val="FF0000"/>
          <w:kern w:val="0"/>
          <w:sz w:val="24"/>
        </w:rPr>
        <w:t>，井田面积</w:t>
      </w:r>
      <w:r>
        <w:rPr>
          <w:rFonts w:ascii="宋体" w:eastAsia="宋体" w:hAnsi="宋体" w:cs="宋体" w:hint="eastAsia"/>
          <w:color w:val="FF0000"/>
          <w:kern w:val="0"/>
          <w:sz w:val="24"/>
        </w:rPr>
        <w:t>5.5593km2</w:t>
      </w:r>
      <w:r>
        <w:rPr>
          <w:rFonts w:ascii="宋体" w:eastAsia="宋体" w:hAnsi="宋体" w:cs="宋体" w:hint="eastAsia"/>
          <w:color w:val="FF0000"/>
          <w:kern w:val="0"/>
          <w:sz w:val="24"/>
        </w:rPr>
        <w:t>。批准生产能力</w:t>
      </w:r>
      <w:r>
        <w:rPr>
          <w:rFonts w:ascii="宋体" w:eastAsia="宋体" w:hAnsi="宋体" w:cs="宋体" w:hint="eastAsia"/>
          <w:color w:val="FF0000"/>
          <w:kern w:val="0"/>
          <w:sz w:val="24"/>
        </w:rPr>
        <w:t>120</w:t>
      </w:r>
      <w:r>
        <w:rPr>
          <w:rFonts w:ascii="宋体" w:eastAsia="宋体" w:hAnsi="宋体" w:cs="宋体" w:hint="eastAsia"/>
          <w:color w:val="FF0000"/>
          <w:kern w:val="0"/>
          <w:sz w:val="24"/>
        </w:rPr>
        <w:t>万</w:t>
      </w:r>
      <w:r>
        <w:rPr>
          <w:rFonts w:ascii="宋体" w:eastAsia="宋体" w:hAnsi="宋体" w:cs="宋体" w:hint="eastAsia"/>
          <w:color w:val="FF0000"/>
          <w:kern w:val="0"/>
          <w:sz w:val="24"/>
        </w:rPr>
        <w:t>t/a</w:t>
      </w:r>
      <w:r>
        <w:rPr>
          <w:rFonts w:ascii="宋体" w:eastAsia="宋体" w:hAnsi="宋体" w:cs="宋体" w:hint="eastAsia"/>
          <w:color w:val="FF0000"/>
          <w:kern w:val="0"/>
          <w:sz w:val="24"/>
        </w:rPr>
        <w:t>，批准开采</w:t>
      </w:r>
      <w:r>
        <w:rPr>
          <w:rFonts w:ascii="宋体" w:eastAsia="宋体" w:hAnsi="宋体" w:cs="宋体" w:hint="eastAsia"/>
          <w:color w:val="FF0000"/>
          <w:kern w:val="0"/>
          <w:sz w:val="24"/>
        </w:rPr>
        <w:t>9</w:t>
      </w:r>
      <w:r>
        <w:rPr>
          <w:rFonts w:ascii="宋体" w:eastAsia="宋体" w:hAnsi="宋体" w:cs="宋体" w:hint="eastAsia"/>
          <w:color w:val="FF0000"/>
          <w:kern w:val="0"/>
          <w:sz w:val="24"/>
        </w:rPr>
        <w:t>～</w:t>
      </w:r>
      <w:r>
        <w:rPr>
          <w:rFonts w:ascii="宋体" w:eastAsia="宋体" w:hAnsi="宋体" w:cs="宋体" w:hint="eastAsia"/>
          <w:color w:val="FF0000"/>
          <w:kern w:val="0"/>
          <w:sz w:val="24"/>
        </w:rPr>
        <w:t>11</w:t>
      </w:r>
      <w:r>
        <w:rPr>
          <w:rFonts w:ascii="宋体" w:eastAsia="宋体" w:hAnsi="宋体" w:cs="宋体" w:hint="eastAsia"/>
          <w:color w:val="FF0000"/>
          <w:kern w:val="0"/>
          <w:sz w:val="24"/>
        </w:rPr>
        <w:t>号煤层。</w:t>
      </w:r>
      <w:proofErr w:type="gramStart"/>
      <w:r>
        <w:rPr>
          <w:rFonts w:ascii="宋体" w:eastAsia="宋体" w:hAnsi="宋体" w:cs="宋体" w:hint="eastAsia"/>
          <w:color w:val="FF0000"/>
          <w:kern w:val="0"/>
          <w:sz w:val="24"/>
        </w:rPr>
        <w:t>井田北</w:t>
      </w:r>
      <w:proofErr w:type="gramEnd"/>
      <w:r>
        <w:rPr>
          <w:rFonts w:ascii="宋体" w:eastAsia="宋体" w:hAnsi="宋体" w:cs="宋体" w:hint="eastAsia"/>
          <w:color w:val="FF0000"/>
          <w:kern w:val="0"/>
          <w:sz w:val="24"/>
        </w:rPr>
        <w:t>为东</w:t>
      </w:r>
      <w:proofErr w:type="gramStart"/>
      <w:r>
        <w:rPr>
          <w:rFonts w:ascii="宋体" w:eastAsia="宋体" w:hAnsi="宋体" w:cs="宋体" w:hint="eastAsia"/>
          <w:color w:val="FF0000"/>
          <w:kern w:val="0"/>
          <w:sz w:val="24"/>
        </w:rPr>
        <w:t>洼北煤矿</w:t>
      </w:r>
      <w:proofErr w:type="gramEnd"/>
      <w:r>
        <w:rPr>
          <w:rFonts w:ascii="宋体" w:eastAsia="宋体" w:hAnsi="宋体" w:cs="宋体" w:hint="eastAsia"/>
          <w:color w:val="FF0000"/>
          <w:kern w:val="0"/>
          <w:sz w:val="24"/>
        </w:rPr>
        <w:t>相邻</w:t>
      </w:r>
      <w:r>
        <w:rPr>
          <w:rFonts w:ascii="宋体" w:eastAsia="宋体" w:hAnsi="宋体" w:cs="宋体" w:hint="eastAsia"/>
          <w:color w:val="FF0000"/>
          <w:kern w:val="0"/>
          <w:sz w:val="24"/>
        </w:rPr>
        <w:t>，东与南阳坡煤矿、喜鹊沟煤矿毗邻，西部和南部无煤矿，为国有公共资源。</w:t>
      </w:r>
    </w:p>
    <w:p w14:paraId="7B229DFE" w14:textId="77777777" w:rsidR="0066756E" w:rsidRDefault="005C4FA7">
      <w:pPr>
        <w:spacing w:line="480" w:lineRule="exact"/>
        <w:rPr>
          <w:rFonts w:ascii="宋体" w:eastAsia="宋体" w:hAnsi="宋体" w:cs="宋体"/>
          <w:color w:val="FF0000"/>
          <w:kern w:val="0"/>
          <w:sz w:val="24"/>
        </w:rPr>
      </w:pPr>
      <w:r>
        <w:rPr>
          <w:rFonts w:ascii="宋体" w:eastAsia="宋体" w:hAnsi="宋体" w:cs="宋体" w:hint="eastAsia"/>
          <w:color w:val="FF0000"/>
          <w:kern w:val="0"/>
          <w:sz w:val="24"/>
        </w:rPr>
        <w:t xml:space="preserve">    **</w:t>
      </w:r>
      <w:r>
        <w:rPr>
          <w:rFonts w:ascii="宋体" w:eastAsia="宋体" w:hAnsi="宋体" w:cs="宋体" w:hint="eastAsia"/>
          <w:color w:val="FF0000"/>
          <w:kern w:val="0"/>
          <w:sz w:val="24"/>
        </w:rPr>
        <w:t>煤矿有简易公路直通右玉（油坊）－山阴（岱岳）公路，矿区与元</w:t>
      </w:r>
      <w:proofErr w:type="gramStart"/>
      <w:r>
        <w:rPr>
          <w:rFonts w:ascii="宋体" w:eastAsia="宋体" w:hAnsi="宋体" w:cs="宋体" w:hint="eastAsia"/>
          <w:color w:val="FF0000"/>
          <w:kern w:val="0"/>
          <w:sz w:val="24"/>
        </w:rPr>
        <w:t>元</w:t>
      </w:r>
      <w:proofErr w:type="gramEnd"/>
      <w:r>
        <w:rPr>
          <w:rFonts w:ascii="宋体" w:eastAsia="宋体" w:hAnsi="宋体" w:cs="宋体" w:hint="eastAsia"/>
          <w:color w:val="FF0000"/>
          <w:kern w:val="0"/>
          <w:sz w:val="24"/>
        </w:rPr>
        <w:t>公路相接距朔州市</w:t>
      </w:r>
      <w:r>
        <w:rPr>
          <w:rFonts w:ascii="宋体" w:eastAsia="宋体" w:hAnsi="宋体" w:cs="宋体" w:hint="eastAsia"/>
          <w:color w:val="FF0000"/>
          <w:kern w:val="0"/>
          <w:sz w:val="24"/>
        </w:rPr>
        <w:t>91</w:t>
      </w:r>
      <w:r>
        <w:rPr>
          <w:rFonts w:ascii="宋体" w:eastAsia="宋体" w:hAnsi="宋体" w:cs="宋体" w:hint="eastAsia"/>
          <w:color w:val="FF0000"/>
          <w:kern w:val="0"/>
          <w:sz w:val="24"/>
        </w:rPr>
        <w:t>公里，距平鲁区</w:t>
      </w:r>
      <w:r>
        <w:rPr>
          <w:rFonts w:ascii="宋体" w:eastAsia="宋体" w:hAnsi="宋体" w:cs="宋体" w:hint="eastAsia"/>
          <w:color w:val="FF0000"/>
          <w:kern w:val="0"/>
          <w:sz w:val="24"/>
        </w:rPr>
        <w:t>66</w:t>
      </w:r>
      <w:r>
        <w:rPr>
          <w:rFonts w:ascii="宋体" w:eastAsia="宋体" w:hAnsi="宋体" w:cs="宋体" w:hint="eastAsia"/>
          <w:color w:val="FF0000"/>
          <w:kern w:val="0"/>
          <w:sz w:val="24"/>
        </w:rPr>
        <w:t>公里，距三阴县</w:t>
      </w:r>
      <w:r>
        <w:rPr>
          <w:rFonts w:ascii="宋体" w:eastAsia="宋体" w:hAnsi="宋体" w:cs="宋体" w:hint="eastAsia"/>
          <w:color w:val="FF0000"/>
          <w:kern w:val="0"/>
          <w:sz w:val="24"/>
        </w:rPr>
        <w:t>48</w:t>
      </w:r>
      <w:r>
        <w:rPr>
          <w:rFonts w:ascii="宋体" w:eastAsia="宋体" w:hAnsi="宋体" w:cs="宋体" w:hint="eastAsia"/>
          <w:color w:val="FF0000"/>
          <w:kern w:val="0"/>
          <w:sz w:val="24"/>
        </w:rPr>
        <w:t>公里，距右玉县城</w:t>
      </w:r>
      <w:r>
        <w:rPr>
          <w:rFonts w:ascii="宋体" w:eastAsia="宋体" w:hAnsi="宋体" w:cs="宋体" w:hint="eastAsia"/>
          <w:color w:val="FF0000"/>
          <w:kern w:val="0"/>
          <w:sz w:val="24"/>
        </w:rPr>
        <w:t>30</w:t>
      </w:r>
      <w:r>
        <w:rPr>
          <w:rFonts w:ascii="宋体" w:eastAsia="宋体" w:hAnsi="宋体" w:cs="宋体" w:hint="eastAsia"/>
          <w:color w:val="FF0000"/>
          <w:kern w:val="0"/>
          <w:sz w:val="24"/>
        </w:rPr>
        <w:t>公里，距大同市</w:t>
      </w:r>
      <w:r>
        <w:rPr>
          <w:rFonts w:ascii="宋体" w:eastAsia="宋体" w:hAnsi="宋体" w:cs="宋体" w:hint="eastAsia"/>
          <w:color w:val="FF0000"/>
          <w:kern w:val="0"/>
          <w:sz w:val="24"/>
        </w:rPr>
        <w:t>270</w:t>
      </w:r>
      <w:r>
        <w:rPr>
          <w:rFonts w:ascii="宋体" w:eastAsia="宋体" w:hAnsi="宋体" w:cs="宋体" w:hint="eastAsia"/>
          <w:color w:val="FF0000"/>
          <w:kern w:val="0"/>
          <w:sz w:val="24"/>
        </w:rPr>
        <w:t>公里，东南距同蒲铁路线岱岳站</w:t>
      </w:r>
      <w:r>
        <w:rPr>
          <w:rFonts w:ascii="宋体" w:eastAsia="宋体" w:hAnsi="宋体" w:cs="宋体" w:hint="eastAsia"/>
          <w:color w:val="FF0000"/>
          <w:kern w:val="0"/>
          <w:sz w:val="24"/>
        </w:rPr>
        <w:t>30km</w:t>
      </w:r>
      <w:r>
        <w:rPr>
          <w:rFonts w:ascii="宋体" w:eastAsia="宋体" w:hAnsi="宋体" w:cs="宋体" w:hint="eastAsia"/>
          <w:color w:val="FF0000"/>
          <w:kern w:val="0"/>
          <w:sz w:val="24"/>
        </w:rPr>
        <w:t>，东至金沙滩站</w:t>
      </w:r>
      <w:r>
        <w:rPr>
          <w:rFonts w:ascii="宋体" w:eastAsia="宋体" w:hAnsi="宋体" w:cs="宋体" w:hint="eastAsia"/>
          <w:color w:val="FF0000"/>
          <w:kern w:val="0"/>
          <w:sz w:val="24"/>
        </w:rPr>
        <w:t>40km</w:t>
      </w:r>
      <w:r>
        <w:rPr>
          <w:rFonts w:ascii="宋体" w:eastAsia="宋体" w:hAnsi="宋体" w:cs="宋体" w:hint="eastAsia"/>
          <w:color w:val="FF0000"/>
          <w:kern w:val="0"/>
          <w:sz w:val="24"/>
        </w:rPr>
        <w:t>，交通较为方便，</w:t>
      </w:r>
    </w:p>
    <w:p w14:paraId="7A1403E5" w14:textId="77777777" w:rsidR="0066756E" w:rsidRDefault="005C4FA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2.2</w:t>
      </w:r>
      <w:r>
        <w:rPr>
          <w:rFonts w:ascii="宋体" w:eastAsia="宋体" w:hAnsi="宋体" w:cs="宋体" w:hint="eastAsia"/>
          <w:b/>
          <w:bCs/>
        </w:rPr>
        <w:t>公司生产经营主要风险状况</w:t>
      </w:r>
    </w:p>
    <w:p w14:paraId="6CE6544F" w14:textId="77777777" w:rsidR="0066756E" w:rsidRDefault="005C4FA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经调查和整理，有如下主要风险，目前这些风险都在可控范围之内。</w:t>
      </w:r>
    </w:p>
    <w:p w14:paraId="5B3D5F19" w14:textId="77777777" w:rsidR="0066756E" w:rsidRDefault="005C4FA7">
      <w:pPr>
        <w:spacing w:line="480" w:lineRule="exact"/>
        <w:rPr>
          <w:rFonts w:ascii="宋体" w:eastAsia="宋体" w:hAnsi="宋体" w:cs="宋体"/>
          <w:kern w:val="0"/>
          <w:sz w:val="24"/>
        </w:rPr>
      </w:pPr>
      <w:r>
        <w:rPr>
          <w:rFonts w:ascii="宋体" w:eastAsia="宋体" w:hAnsi="宋体" w:cs="宋体" w:hint="eastAsia"/>
          <w:kern w:val="0"/>
          <w:sz w:val="24"/>
        </w:rPr>
        <w:t>2.2.1</w:t>
      </w:r>
      <w:r>
        <w:rPr>
          <w:rFonts w:ascii="宋体" w:eastAsia="宋体" w:hAnsi="宋体" w:cs="宋体" w:hint="eastAsia"/>
          <w:b/>
          <w:bCs/>
          <w:kern w:val="0"/>
          <w:sz w:val="24"/>
        </w:rPr>
        <w:t>矿井瓦斯</w:t>
      </w:r>
    </w:p>
    <w:p w14:paraId="5C761A6C" w14:textId="77777777" w:rsidR="0066756E" w:rsidRDefault="005C4FA7">
      <w:pPr>
        <w:spacing w:line="480" w:lineRule="exact"/>
        <w:ind w:firstLine="480"/>
        <w:rPr>
          <w:rFonts w:ascii="宋体" w:eastAsia="宋体" w:hAnsi="宋体" w:cs="宋体"/>
          <w:kern w:val="0"/>
          <w:sz w:val="24"/>
        </w:rPr>
      </w:pPr>
      <w:r>
        <w:rPr>
          <w:rFonts w:ascii="宋体" w:eastAsia="宋体" w:hAnsi="宋体" w:cs="宋体" w:hint="eastAsia"/>
          <w:kern w:val="0"/>
          <w:sz w:val="24"/>
        </w:rPr>
        <w:t>瓦斯涌出在开采过程中，如通风管理不善，容易造成施工场所的瓦斯超限和积聚现象发生。其危害为引起人员窒息和瓦斯燃烧、爆炸事故。</w:t>
      </w:r>
    </w:p>
    <w:p w14:paraId="39E080FE" w14:textId="77777777" w:rsidR="0066756E" w:rsidRDefault="005C4FA7">
      <w:pPr>
        <w:spacing w:line="480" w:lineRule="exact"/>
        <w:rPr>
          <w:rFonts w:ascii="宋体" w:eastAsia="宋体" w:hAnsi="宋体" w:cs="宋体"/>
          <w:kern w:val="0"/>
          <w:sz w:val="24"/>
        </w:rPr>
      </w:pPr>
      <w:r>
        <w:rPr>
          <w:rFonts w:ascii="宋体" w:eastAsia="宋体" w:hAnsi="宋体" w:cs="宋体" w:hint="eastAsia"/>
          <w:kern w:val="0"/>
          <w:sz w:val="24"/>
        </w:rPr>
        <w:t>3</w:t>
      </w:r>
      <w:r>
        <w:rPr>
          <w:rFonts w:ascii="宋体" w:eastAsia="宋体" w:hAnsi="宋体" w:cs="宋体" w:hint="eastAsia"/>
          <w:kern w:val="0"/>
          <w:sz w:val="24"/>
        </w:rPr>
        <w:t>、危险</w:t>
      </w:r>
      <w:proofErr w:type="gramStart"/>
      <w:r>
        <w:rPr>
          <w:rFonts w:ascii="宋体" w:eastAsia="宋体" w:hAnsi="宋体" w:cs="宋体" w:hint="eastAsia"/>
          <w:kern w:val="0"/>
          <w:sz w:val="24"/>
        </w:rPr>
        <w:t>辩识及等级</w:t>
      </w:r>
      <w:proofErr w:type="gramEnd"/>
      <w:r>
        <w:rPr>
          <w:rFonts w:ascii="宋体" w:eastAsia="宋体" w:hAnsi="宋体" w:cs="宋体" w:hint="eastAsia"/>
          <w:kern w:val="0"/>
          <w:sz w:val="24"/>
        </w:rPr>
        <w:t>评估</w:t>
      </w:r>
    </w:p>
    <w:tbl>
      <w:tblPr>
        <w:tblW w:w="8992" w:type="dxa"/>
        <w:tblLayout w:type="fixed"/>
        <w:tblCellMar>
          <w:top w:w="15" w:type="dxa"/>
          <w:left w:w="15" w:type="dxa"/>
          <w:bottom w:w="15" w:type="dxa"/>
          <w:right w:w="15" w:type="dxa"/>
        </w:tblCellMar>
        <w:tblLook w:val="04A0" w:firstRow="1" w:lastRow="0" w:firstColumn="1" w:lastColumn="0" w:noHBand="0" w:noVBand="1"/>
      </w:tblPr>
      <w:tblGrid>
        <w:gridCol w:w="675"/>
        <w:gridCol w:w="6"/>
        <w:gridCol w:w="1731"/>
        <w:gridCol w:w="5317"/>
        <w:gridCol w:w="1263"/>
      </w:tblGrid>
      <w:tr w:rsidR="0066756E" w14:paraId="1E087F35" w14:textId="77777777">
        <w:trPr>
          <w:trHeight w:val="364"/>
        </w:trPr>
        <w:tc>
          <w:tcPr>
            <w:tcW w:w="675" w:type="dxa"/>
            <w:tcBorders>
              <w:top w:val="single" w:sz="12" w:space="0" w:color="000000"/>
              <w:left w:val="single" w:sz="12" w:space="0" w:color="000000"/>
              <w:bottom w:val="single" w:sz="2" w:space="0" w:color="auto"/>
              <w:right w:val="single" w:sz="2" w:space="0" w:color="auto"/>
            </w:tcBorders>
            <w:vAlign w:val="center"/>
          </w:tcPr>
          <w:p w14:paraId="74C16F5B"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事故风险</w:t>
            </w:r>
          </w:p>
        </w:tc>
        <w:tc>
          <w:tcPr>
            <w:tcW w:w="1737" w:type="dxa"/>
            <w:gridSpan w:val="2"/>
            <w:tcBorders>
              <w:top w:val="single" w:sz="12" w:space="0" w:color="000000"/>
              <w:left w:val="single" w:sz="2" w:space="0" w:color="auto"/>
              <w:bottom w:val="single" w:sz="2" w:space="0" w:color="auto"/>
              <w:right w:val="single" w:sz="2" w:space="0" w:color="auto"/>
            </w:tcBorders>
            <w:vAlign w:val="center"/>
          </w:tcPr>
          <w:p w14:paraId="3BD9E328" w14:textId="77777777" w:rsidR="0066756E" w:rsidRDefault="005C4FA7">
            <w:pPr>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危险源</w:t>
            </w:r>
          </w:p>
        </w:tc>
        <w:tc>
          <w:tcPr>
            <w:tcW w:w="5317" w:type="dxa"/>
            <w:tcBorders>
              <w:top w:val="single" w:sz="12" w:space="0" w:color="000000"/>
              <w:left w:val="single" w:sz="2" w:space="0" w:color="auto"/>
              <w:bottom w:val="single" w:sz="2" w:space="0" w:color="auto"/>
              <w:right w:val="single" w:sz="2" w:space="0" w:color="auto"/>
            </w:tcBorders>
            <w:tcMar>
              <w:top w:w="0" w:type="dxa"/>
              <w:left w:w="0" w:type="dxa"/>
              <w:bottom w:w="0" w:type="dxa"/>
              <w:right w:w="0" w:type="dxa"/>
            </w:tcMar>
            <w:vAlign w:val="center"/>
          </w:tcPr>
          <w:p w14:paraId="30EC3AFE"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引发事故原因</w:t>
            </w:r>
          </w:p>
        </w:tc>
        <w:tc>
          <w:tcPr>
            <w:tcW w:w="1263" w:type="dxa"/>
            <w:tcBorders>
              <w:top w:val="single" w:sz="12" w:space="0" w:color="000000"/>
              <w:left w:val="single" w:sz="2" w:space="0" w:color="auto"/>
              <w:bottom w:val="single" w:sz="2" w:space="0" w:color="auto"/>
              <w:right w:val="single" w:sz="12" w:space="0" w:color="000000"/>
            </w:tcBorders>
            <w:tcMar>
              <w:top w:w="0" w:type="dxa"/>
              <w:left w:w="0" w:type="dxa"/>
              <w:bottom w:w="0" w:type="dxa"/>
              <w:right w:w="0" w:type="dxa"/>
            </w:tcMar>
            <w:vAlign w:val="center"/>
          </w:tcPr>
          <w:p w14:paraId="719FE45C"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危险性等级</w:t>
            </w:r>
          </w:p>
        </w:tc>
      </w:tr>
      <w:tr w:rsidR="0066756E" w14:paraId="764A1D7B" w14:textId="77777777">
        <w:trPr>
          <w:trHeight w:val="413"/>
        </w:trPr>
        <w:tc>
          <w:tcPr>
            <w:tcW w:w="681" w:type="dxa"/>
            <w:gridSpan w:val="2"/>
            <w:vMerge w:val="restart"/>
            <w:tcBorders>
              <w:top w:val="single" w:sz="2" w:space="0" w:color="auto"/>
              <w:left w:val="single" w:sz="12" w:space="0" w:color="000000"/>
              <w:bottom w:val="single" w:sz="4" w:space="0" w:color="000000"/>
              <w:right w:val="single" w:sz="2" w:space="0" w:color="auto"/>
            </w:tcBorders>
            <w:tcMar>
              <w:top w:w="0" w:type="dxa"/>
              <w:left w:w="0" w:type="dxa"/>
              <w:bottom w:w="0" w:type="dxa"/>
              <w:right w:w="0" w:type="dxa"/>
            </w:tcMar>
            <w:vAlign w:val="center"/>
          </w:tcPr>
          <w:p w14:paraId="4704C961"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spacing w:val="28"/>
                <w:kern w:val="0"/>
                <w:sz w:val="24"/>
                <w:szCs w:val="21"/>
              </w:rPr>
            </w:pPr>
            <w:r>
              <w:rPr>
                <w:rFonts w:asciiTheme="minorEastAsia" w:hAnsiTheme="minorEastAsia" w:cstheme="minorEastAsia" w:hint="eastAsia"/>
                <w:spacing w:val="28"/>
                <w:kern w:val="0"/>
                <w:sz w:val="24"/>
                <w:szCs w:val="21"/>
              </w:rPr>
              <w:t>瓦斯综合治理</w:t>
            </w: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DAE5FC3"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煤层</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459C874B"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存在防治涌出危险因素，未得到消除而引起</w:t>
            </w:r>
            <w:r>
              <w:rPr>
                <w:rFonts w:asciiTheme="minorEastAsia" w:hAnsiTheme="minorEastAsia" w:cstheme="minorEastAsia" w:hint="eastAsia"/>
                <w:kern w:val="0"/>
                <w:sz w:val="24"/>
                <w:szCs w:val="21"/>
              </w:rPr>
              <w:t>CH</w:t>
            </w:r>
            <w:r>
              <w:rPr>
                <w:rFonts w:asciiTheme="minorEastAsia" w:hAnsiTheme="minorEastAsia" w:cstheme="minorEastAsia" w:hint="eastAsia"/>
                <w:kern w:val="0"/>
                <w:sz w:val="24"/>
                <w:szCs w:val="21"/>
                <w:vertAlign w:val="subscript"/>
              </w:rPr>
              <w:t>4</w:t>
            </w:r>
            <w:r>
              <w:rPr>
                <w:rFonts w:asciiTheme="minorEastAsia" w:hAnsiTheme="minorEastAsia" w:cstheme="minorEastAsia" w:hint="eastAsia"/>
                <w:kern w:val="0"/>
                <w:sz w:val="24"/>
                <w:szCs w:val="21"/>
              </w:rPr>
              <w:t>涌出</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20FF1EB7"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Ⅳ</w:t>
            </w:r>
          </w:p>
        </w:tc>
      </w:tr>
      <w:tr w:rsidR="0066756E" w14:paraId="4B377585" w14:textId="77777777">
        <w:trPr>
          <w:trHeight w:val="396"/>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1459F112" w14:textId="77777777" w:rsidR="0066756E" w:rsidRDefault="0066756E">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5981FCE7"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瓦斯监测</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6AD0210D"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监测探头悬挂位置不当，校对维护不及时瓦斯数值显示不准确，影响准确判断</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4D90E895"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66756E" w14:paraId="2E80BA29" w14:textId="77777777">
        <w:trPr>
          <w:trHeight w:val="731"/>
        </w:trPr>
        <w:tc>
          <w:tcPr>
            <w:tcW w:w="681" w:type="dxa"/>
            <w:gridSpan w:val="2"/>
            <w:vMerge/>
            <w:tcBorders>
              <w:top w:val="single" w:sz="12" w:space="0" w:color="000000"/>
              <w:left w:val="single" w:sz="12" w:space="0" w:color="000000"/>
              <w:bottom w:val="single" w:sz="2" w:space="0" w:color="auto"/>
              <w:right w:val="single" w:sz="2" w:space="0" w:color="auto"/>
            </w:tcBorders>
            <w:vAlign w:val="center"/>
          </w:tcPr>
          <w:p w14:paraId="29A43D8B" w14:textId="77777777" w:rsidR="0066756E" w:rsidRDefault="0066756E">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CD9C940"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瓦斯检查</w:t>
            </w:r>
          </w:p>
        </w:tc>
        <w:tc>
          <w:tcPr>
            <w:tcW w:w="5317"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6A0A683A"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瓦斯检查管理人员和操作人员，可能</w:t>
            </w:r>
            <w:proofErr w:type="gramStart"/>
            <w:r>
              <w:rPr>
                <w:rFonts w:asciiTheme="minorEastAsia" w:hAnsiTheme="minorEastAsia" w:cstheme="minorEastAsia" w:hint="eastAsia"/>
                <w:kern w:val="0"/>
                <w:sz w:val="24"/>
                <w:szCs w:val="21"/>
              </w:rPr>
              <w:t>导致空班漏检</w:t>
            </w:r>
            <w:proofErr w:type="gramEnd"/>
            <w:r>
              <w:rPr>
                <w:rFonts w:asciiTheme="minorEastAsia" w:hAnsiTheme="minorEastAsia" w:cstheme="minorEastAsia" w:hint="eastAsia"/>
                <w:kern w:val="0"/>
                <w:sz w:val="24"/>
                <w:szCs w:val="21"/>
              </w:rPr>
              <w:t>、假检，造成瓦斯检查达不到要求。检查仪器、维护、校对不符合规定，</w:t>
            </w:r>
            <w:proofErr w:type="gramStart"/>
            <w:r>
              <w:rPr>
                <w:rFonts w:asciiTheme="minorEastAsia" w:hAnsiTheme="minorEastAsia" w:cstheme="minorEastAsia" w:hint="eastAsia"/>
                <w:kern w:val="0"/>
                <w:sz w:val="24"/>
                <w:szCs w:val="21"/>
              </w:rPr>
              <w:t>致检查</w:t>
            </w:r>
            <w:proofErr w:type="gramEnd"/>
            <w:r>
              <w:rPr>
                <w:rFonts w:asciiTheme="minorEastAsia" w:hAnsiTheme="minorEastAsia" w:cstheme="minorEastAsia" w:hint="eastAsia"/>
                <w:kern w:val="0"/>
                <w:sz w:val="24"/>
                <w:szCs w:val="21"/>
              </w:rPr>
              <w:t>数据不准确</w:t>
            </w:r>
          </w:p>
        </w:tc>
        <w:tc>
          <w:tcPr>
            <w:tcW w:w="1263"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2C4D59F4"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66756E" w14:paraId="4368FF85" w14:textId="77777777">
        <w:trPr>
          <w:trHeight w:val="1039"/>
        </w:trPr>
        <w:tc>
          <w:tcPr>
            <w:tcW w:w="681" w:type="dxa"/>
            <w:gridSpan w:val="2"/>
            <w:vMerge w:val="restart"/>
            <w:tcBorders>
              <w:top w:val="single" w:sz="2" w:space="0" w:color="auto"/>
              <w:left w:val="single" w:sz="12" w:space="0" w:color="000000"/>
              <w:bottom w:val="single" w:sz="4" w:space="0" w:color="000000"/>
              <w:right w:val="single" w:sz="2" w:space="0" w:color="auto"/>
            </w:tcBorders>
            <w:tcMar>
              <w:top w:w="0" w:type="dxa"/>
              <w:left w:w="0" w:type="dxa"/>
              <w:bottom w:w="0" w:type="dxa"/>
              <w:right w:w="0" w:type="dxa"/>
            </w:tcMar>
            <w:vAlign w:val="center"/>
          </w:tcPr>
          <w:p w14:paraId="1B728C8A"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spacing w:val="28"/>
                <w:kern w:val="0"/>
                <w:sz w:val="24"/>
                <w:szCs w:val="21"/>
              </w:rPr>
            </w:pPr>
            <w:r>
              <w:rPr>
                <w:rFonts w:asciiTheme="minorEastAsia" w:hAnsiTheme="minorEastAsia" w:cstheme="minorEastAsia" w:hint="eastAsia"/>
                <w:spacing w:val="28"/>
                <w:kern w:val="0"/>
                <w:sz w:val="24"/>
                <w:szCs w:val="21"/>
              </w:rPr>
              <w:lastRenderedPageBreak/>
              <w:t>通风系统</w:t>
            </w: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4865537"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系</w:t>
            </w:r>
            <w:r>
              <w:rPr>
                <w:rFonts w:asciiTheme="minorEastAsia" w:hAnsiTheme="minorEastAsia" w:cstheme="minorEastAsia" w:hint="eastAsia"/>
                <w:kern w:val="0"/>
                <w:sz w:val="24"/>
                <w:szCs w:val="21"/>
              </w:rPr>
              <w:t xml:space="preserve"> </w:t>
            </w:r>
            <w:r>
              <w:rPr>
                <w:rFonts w:asciiTheme="minorEastAsia" w:hAnsiTheme="minorEastAsia" w:cstheme="minorEastAsia" w:hint="eastAsia"/>
                <w:kern w:val="0"/>
                <w:sz w:val="24"/>
                <w:szCs w:val="21"/>
              </w:rPr>
              <w:t>统</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007FD29C"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系统、设施布置不良或设施未起作用造成老巷、采掘工作面、</w:t>
            </w:r>
            <w:proofErr w:type="gramStart"/>
            <w:r>
              <w:rPr>
                <w:rFonts w:asciiTheme="minorEastAsia" w:hAnsiTheme="minorEastAsia" w:cstheme="minorEastAsia" w:hint="eastAsia"/>
                <w:kern w:val="0"/>
                <w:sz w:val="24"/>
                <w:szCs w:val="21"/>
              </w:rPr>
              <w:t>抽放钻场采煤</w:t>
            </w:r>
            <w:proofErr w:type="gramEnd"/>
            <w:r>
              <w:rPr>
                <w:rFonts w:asciiTheme="minorEastAsia" w:hAnsiTheme="minorEastAsia" w:cstheme="minorEastAsia" w:hint="eastAsia"/>
                <w:kern w:val="0"/>
                <w:sz w:val="24"/>
                <w:szCs w:val="21"/>
              </w:rPr>
              <w:t>工作面回风隅角及回风巷密闭附近，冒顶区顶部、瓦斯抽放管破裂处，未及时封闭的无风巷道等场所瓦斯积聚或超限</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42BF63EB"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66756E" w14:paraId="5A1E9D4E" w14:textId="77777777">
        <w:trPr>
          <w:trHeight w:val="370"/>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2E1F6BC2" w14:textId="77777777" w:rsidR="0066756E" w:rsidRDefault="0066756E">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0675AE2C"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通风机</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6BA78667"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主扇、</w:t>
            </w:r>
            <w:proofErr w:type="gramStart"/>
            <w:r>
              <w:rPr>
                <w:rFonts w:asciiTheme="minorEastAsia" w:hAnsiTheme="minorEastAsia" w:cstheme="minorEastAsia" w:hint="eastAsia"/>
                <w:kern w:val="0"/>
                <w:sz w:val="24"/>
                <w:szCs w:val="21"/>
              </w:rPr>
              <w:t>局扇突然</w:t>
            </w:r>
            <w:proofErr w:type="gramEnd"/>
            <w:r>
              <w:rPr>
                <w:rFonts w:asciiTheme="minorEastAsia" w:hAnsiTheme="minorEastAsia" w:cstheme="minorEastAsia" w:hint="eastAsia"/>
                <w:kern w:val="0"/>
                <w:sz w:val="24"/>
                <w:szCs w:val="21"/>
              </w:rPr>
              <w:t>停运造成局部区域瓦斯积聚或超限</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14DC1502"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66756E" w14:paraId="5AABCB02" w14:textId="77777777">
        <w:trPr>
          <w:trHeight w:val="543"/>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6385A049" w14:textId="77777777" w:rsidR="0066756E" w:rsidRDefault="0066756E">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8630064"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地质、</w:t>
            </w:r>
            <w:proofErr w:type="gramStart"/>
            <w:r>
              <w:rPr>
                <w:rFonts w:asciiTheme="minorEastAsia" w:hAnsiTheme="minorEastAsia" w:cstheme="minorEastAsia" w:hint="eastAsia"/>
                <w:kern w:val="0"/>
                <w:sz w:val="24"/>
                <w:szCs w:val="21"/>
              </w:rPr>
              <w:t>矿压</w:t>
            </w:r>
            <w:proofErr w:type="gramEnd"/>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2912B713"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地持构造造成瓦斯突然变化，</w:t>
            </w:r>
            <w:proofErr w:type="gramStart"/>
            <w:r>
              <w:rPr>
                <w:rFonts w:asciiTheme="minorEastAsia" w:hAnsiTheme="minorEastAsia" w:cstheme="minorEastAsia" w:hint="eastAsia"/>
                <w:kern w:val="0"/>
                <w:sz w:val="24"/>
                <w:szCs w:val="21"/>
              </w:rPr>
              <w:t>矿压造成</w:t>
            </w:r>
            <w:proofErr w:type="gramEnd"/>
            <w:r>
              <w:rPr>
                <w:rFonts w:asciiTheme="minorEastAsia" w:hAnsiTheme="minorEastAsia" w:cstheme="minorEastAsia" w:hint="eastAsia"/>
                <w:kern w:val="0"/>
                <w:sz w:val="24"/>
                <w:szCs w:val="21"/>
              </w:rPr>
              <w:t>密闭、风门损坏，造成瓦斯泄露或风流中瓦斯浓度改变</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4E0616F6"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Ⅱ</w:t>
            </w:r>
          </w:p>
        </w:tc>
      </w:tr>
      <w:tr w:rsidR="0066756E" w14:paraId="52A9B0D8" w14:textId="77777777">
        <w:trPr>
          <w:trHeight w:val="577"/>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0B97FE4C" w14:textId="77777777" w:rsidR="0066756E" w:rsidRDefault="0066756E">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610352AB"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施工操作</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578758A4"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违章打开风门，造成风流短路。放炮警戒或排放瓦斯警戒不符规定，人员误入</w:t>
            </w:r>
            <w:proofErr w:type="gramStart"/>
            <w:r>
              <w:rPr>
                <w:rFonts w:asciiTheme="minorEastAsia" w:hAnsiTheme="minorEastAsia" w:cstheme="minorEastAsia" w:hint="eastAsia"/>
                <w:kern w:val="0"/>
                <w:sz w:val="24"/>
                <w:szCs w:val="21"/>
              </w:rPr>
              <w:t>瓦斯超</w:t>
            </w:r>
            <w:proofErr w:type="gramEnd"/>
            <w:r>
              <w:rPr>
                <w:rFonts w:asciiTheme="minorEastAsia" w:hAnsiTheme="minorEastAsia" w:cstheme="minorEastAsia" w:hint="eastAsia"/>
                <w:kern w:val="0"/>
                <w:sz w:val="24"/>
                <w:szCs w:val="21"/>
              </w:rPr>
              <w:t>限区域</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7E606257"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Ⅲ</w:t>
            </w:r>
          </w:p>
        </w:tc>
      </w:tr>
      <w:tr w:rsidR="0066756E" w14:paraId="1A88F0BC" w14:textId="77777777">
        <w:trPr>
          <w:trHeight w:val="570"/>
        </w:trPr>
        <w:tc>
          <w:tcPr>
            <w:tcW w:w="681" w:type="dxa"/>
            <w:gridSpan w:val="2"/>
            <w:vMerge/>
            <w:tcBorders>
              <w:top w:val="single" w:sz="12" w:space="0" w:color="000000"/>
              <w:left w:val="single" w:sz="12" w:space="0" w:color="000000"/>
              <w:bottom w:val="single" w:sz="4" w:space="0" w:color="000000"/>
              <w:right w:val="single" w:sz="2" w:space="0" w:color="auto"/>
            </w:tcBorders>
            <w:vAlign w:val="center"/>
          </w:tcPr>
          <w:p w14:paraId="52F23771" w14:textId="77777777" w:rsidR="0066756E" w:rsidRDefault="0066756E">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3145D640"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火源管理</w:t>
            </w:r>
          </w:p>
        </w:tc>
        <w:tc>
          <w:tcPr>
            <w:tcW w:w="5317"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5F3913D0"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电气、机械、爆破火花，人员带烟火入井，井下明火，火区管理不符要求等危险因素引起瓦斯爆炸</w:t>
            </w:r>
          </w:p>
        </w:tc>
        <w:tc>
          <w:tcPr>
            <w:tcW w:w="1263" w:type="dxa"/>
            <w:tcBorders>
              <w:top w:val="single" w:sz="2" w:space="0" w:color="auto"/>
              <w:left w:val="single" w:sz="2" w:space="0" w:color="auto"/>
              <w:bottom w:val="single" w:sz="4" w:space="0" w:color="000000"/>
              <w:right w:val="single" w:sz="12" w:space="0" w:color="000000"/>
            </w:tcBorders>
            <w:tcMar>
              <w:top w:w="0" w:type="dxa"/>
              <w:left w:w="0" w:type="dxa"/>
              <w:bottom w:w="0" w:type="dxa"/>
              <w:right w:w="0" w:type="dxa"/>
            </w:tcMar>
            <w:vAlign w:val="center"/>
          </w:tcPr>
          <w:p w14:paraId="2BBA061A"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Ⅳ</w:t>
            </w:r>
          </w:p>
        </w:tc>
      </w:tr>
      <w:tr w:rsidR="0066756E" w14:paraId="4F5F435B" w14:textId="77777777">
        <w:trPr>
          <w:trHeight w:val="564"/>
        </w:trPr>
        <w:tc>
          <w:tcPr>
            <w:tcW w:w="681" w:type="dxa"/>
            <w:gridSpan w:val="2"/>
            <w:vMerge/>
            <w:tcBorders>
              <w:top w:val="single" w:sz="12" w:space="0" w:color="000000"/>
              <w:left w:val="single" w:sz="12" w:space="0" w:color="000000"/>
              <w:bottom w:val="single" w:sz="12" w:space="0" w:color="auto"/>
              <w:right w:val="single" w:sz="2" w:space="0" w:color="auto"/>
            </w:tcBorders>
            <w:vAlign w:val="center"/>
          </w:tcPr>
          <w:p w14:paraId="1288153F" w14:textId="77777777" w:rsidR="0066756E" w:rsidRDefault="0066756E">
            <w:pPr>
              <w:widowControl/>
              <w:spacing w:line="400" w:lineRule="exact"/>
              <w:jc w:val="left"/>
              <w:rPr>
                <w:rFonts w:asciiTheme="minorEastAsia" w:hAnsiTheme="minorEastAsia" w:cstheme="minorEastAsia"/>
                <w:spacing w:val="28"/>
                <w:kern w:val="0"/>
                <w:sz w:val="24"/>
                <w:szCs w:val="21"/>
              </w:rPr>
            </w:pPr>
          </w:p>
        </w:tc>
        <w:tc>
          <w:tcPr>
            <w:tcW w:w="1731" w:type="dxa"/>
            <w:tcBorders>
              <w:top w:val="single" w:sz="2" w:space="0" w:color="auto"/>
              <w:left w:val="single" w:sz="2" w:space="0" w:color="auto"/>
              <w:bottom w:val="single" w:sz="12" w:space="0" w:color="000000"/>
              <w:right w:val="single" w:sz="2" w:space="0" w:color="auto"/>
            </w:tcBorders>
            <w:tcMar>
              <w:top w:w="0" w:type="dxa"/>
              <w:left w:w="0" w:type="dxa"/>
              <w:bottom w:w="0" w:type="dxa"/>
              <w:right w:w="0" w:type="dxa"/>
            </w:tcMar>
            <w:vAlign w:val="center"/>
          </w:tcPr>
          <w:p w14:paraId="09A3C72A"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其它</w:t>
            </w:r>
          </w:p>
        </w:tc>
        <w:tc>
          <w:tcPr>
            <w:tcW w:w="5317" w:type="dxa"/>
            <w:tcBorders>
              <w:top w:val="single" w:sz="2" w:space="0" w:color="auto"/>
              <w:left w:val="single" w:sz="2" w:space="0" w:color="auto"/>
              <w:bottom w:val="single" w:sz="12" w:space="0" w:color="000000"/>
              <w:right w:val="single" w:sz="2" w:space="0" w:color="auto"/>
            </w:tcBorders>
            <w:tcMar>
              <w:top w:w="0" w:type="dxa"/>
              <w:left w:w="0" w:type="dxa"/>
              <w:bottom w:w="0" w:type="dxa"/>
              <w:right w:w="0" w:type="dxa"/>
            </w:tcMar>
            <w:vAlign w:val="center"/>
          </w:tcPr>
          <w:p w14:paraId="6B1C4F5A" w14:textId="77777777" w:rsidR="0066756E" w:rsidRDefault="005C4FA7">
            <w:pPr>
              <w:widowControl/>
              <w:snapToGrid w:val="0"/>
              <w:spacing w:beforeAutospacing="1" w:afterAutospacing="1" w:line="400" w:lineRule="exact"/>
              <w:jc w:val="left"/>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安全教育培训不力，</w:t>
            </w:r>
            <w:proofErr w:type="gramStart"/>
            <w:r>
              <w:rPr>
                <w:rFonts w:asciiTheme="minorEastAsia" w:hAnsiTheme="minorEastAsia" w:cstheme="minorEastAsia" w:hint="eastAsia"/>
                <w:kern w:val="0"/>
                <w:sz w:val="24"/>
                <w:szCs w:val="21"/>
              </w:rPr>
              <w:t>致职工</w:t>
            </w:r>
            <w:proofErr w:type="gramEnd"/>
            <w:r>
              <w:rPr>
                <w:rFonts w:asciiTheme="minorEastAsia" w:hAnsiTheme="minorEastAsia" w:cstheme="minorEastAsia" w:hint="eastAsia"/>
                <w:kern w:val="0"/>
                <w:sz w:val="24"/>
                <w:szCs w:val="21"/>
              </w:rPr>
              <w:t>对瓦斯危险认识不足，管理能力和操作技能不满足治理和防治瓦斯的要求</w:t>
            </w:r>
          </w:p>
        </w:tc>
        <w:tc>
          <w:tcPr>
            <w:tcW w:w="1263" w:type="dxa"/>
            <w:tcBorders>
              <w:top w:val="single" w:sz="2" w:space="0" w:color="auto"/>
              <w:left w:val="single" w:sz="2" w:space="0" w:color="auto"/>
              <w:bottom w:val="single" w:sz="12" w:space="0" w:color="000000"/>
              <w:right w:val="single" w:sz="12" w:space="0" w:color="000000"/>
            </w:tcBorders>
            <w:tcMar>
              <w:top w:w="0" w:type="dxa"/>
              <w:left w:w="0" w:type="dxa"/>
              <w:bottom w:w="0" w:type="dxa"/>
              <w:right w:w="0" w:type="dxa"/>
            </w:tcMar>
            <w:vAlign w:val="center"/>
          </w:tcPr>
          <w:p w14:paraId="381D1945" w14:textId="77777777" w:rsidR="0066756E" w:rsidRDefault="005C4FA7">
            <w:pPr>
              <w:widowControl/>
              <w:snapToGrid w:val="0"/>
              <w:spacing w:beforeAutospacing="1" w:afterAutospacing="1" w:line="400" w:lineRule="exact"/>
              <w:jc w:val="center"/>
              <w:textAlignment w:val="center"/>
              <w:rPr>
                <w:rFonts w:asciiTheme="minorEastAsia" w:hAnsiTheme="minorEastAsia" w:cstheme="minorEastAsia"/>
                <w:kern w:val="0"/>
                <w:sz w:val="24"/>
                <w:szCs w:val="21"/>
              </w:rPr>
            </w:pPr>
            <w:r>
              <w:rPr>
                <w:rFonts w:asciiTheme="minorEastAsia" w:hAnsiTheme="minorEastAsia" w:cstheme="minorEastAsia" w:hint="eastAsia"/>
                <w:kern w:val="0"/>
                <w:sz w:val="24"/>
                <w:szCs w:val="21"/>
              </w:rPr>
              <w:t>Ⅱ</w:t>
            </w:r>
          </w:p>
        </w:tc>
      </w:tr>
    </w:tbl>
    <w:p w14:paraId="14A7EB5A" w14:textId="77777777" w:rsidR="0066756E" w:rsidRDefault="005C4FA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 xml:space="preserve">2.2.2 </w:t>
      </w:r>
      <w:r>
        <w:rPr>
          <w:rFonts w:ascii="宋体" w:eastAsia="宋体" w:hAnsi="宋体" w:cs="宋体" w:hint="eastAsia"/>
          <w:b/>
          <w:bCs/>
        </w:rPr>
        <w:t>煤尘</w:t>
      </w:r>
    </w:p>
    <w:p w14:paraId="08FCA7C0" w14:textId="77777777" w:rsidR="0066756E" w:rsidRDefault="005C4FA7">
      <w:pPr>
        <w:pStyle w:val="a7"/>
        <w:widowControl/>
        <w:spacing w:before="120" w:beforeAutospacing="0" w:after="120" w:afterAutospacing="0" w:line="378" w:lineRule="atLeast"/>
        <w:ind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生产过程中，会产生煤尘飞扬、堆积现象。对施工人员安全造成的</w:t>
      </w:r>
      <w:proofErr w:type="gramStart"/>
      <w:r>
        <w:rPr>
          <w:rFonts w:ascii="宋体" w:eastAsia="宋体" w:hAnsi="宋体" w:cs="宋体" w:hint="eastAsia"/>
        </w:rPr>
        <w:t>危害为尘矽肺病</w:t>
      </w:r>
      <w:proofErr w:type="gramEnd"/>
      <w:r>
        <w:rPr>
          <w:rFonts w:ascii="宋体" w:eastAsia="宋体" w:hAnsi="宋体" w:cs="宋体" w:hint="eastAsia"/>
        </w:rPr>
        <w:t>。危险辨识情况见下表。</w:t>
      </w:r>
    </w:p>
    <w:tbl>
      <w:tblPr>
        <w:tblW w:w="8820" w:type="dxa"/>
        <w:jc w:val="center"/>
        <w:tblLayout w:type="fixed"/>
        <w:tblCellMar>
          <w:top w:w="15" w:type="dxa"/>
          <w:left w:w="15" w:type="dxa"/>
          <w:bottom w:w="15" w:type="dxa"/>
          <w:right w:w="15" w:type="dxa"/>
        </w:tblCellMar>
        <w:tblLook w:val="04A0" w:firstRow="1" w:lastRow="0" w:firstColumn="1" w:lastColumn="0" w:noHBand="0" w:noVBand="1"/>
      </w:tblPr>
      <w:tblGrid>
        <w:gridCol w:w="1764"/>
        <w:gridCol w:w="5388"/>
        <w:gridCol w:w="1668"/>
      </w:tblGrid>
      <w:tr w:rsidR="0066756E" w14:paraId="2DB3D6A7" w14:textId="77777777">
        <w:trPr>
          <w:trHeight w:val="548"/>
          <w:jc w:val="center"/>
        </w:trPr>
        <w:tc>
          <w:tcPr>
            <w:tcW w:w="1764" w:type="dxa"/>
            <w:tcBorders>
              <w:top w:val="single" w:sz="12" w:space="0" w:color="000000"/>
              <w:left w:val="single" w:sz="12" w:space="0" w:color="000000"/>
              <w:bottom w:val="single" w:sz="2" w:space="0" w:color="auto"/>
              <w:right w:val="single" w:sz="2" w:space="0" w:color="auto"/>
            </w:tcBorders>
            <w:tcMar>
              <w:top w:w="0" w:type="dxa"/>
              <w:left w:w="0" w:type="dxa"/>
              <w:bottom w:w="0" w:type="dxa"/>
              <w:right w:w="0" w:type="dxa"/>
            </w:tcMar>
            <w:vAlign w:val="center"/>
          </w:tcPr>
          <w:p w14:paraId="5FBC323C"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88" w:type="dxa"/>
            <w:tcBorders>
              <w:top w:val="single" w:sz="12" w:space="0" w:color="000000"/>
              <w:left w:val="single" w:sz="2" w:space="0" w:color="auto"/>
              <w:bottom w:val="single" w:sz="2" w:space="0" w:color="auto"/>
              <w:right w:val="single" w:sz="2" w:space="0" w:color="auto"/>
            </w:tcBorders>
            <w:tcMar>
              <w:top w:w="0" w:type="dxa"/>
              <w:left w:w="0" w:type="dxa"/>
              <w:bottom w:w="0" w:type="dxa"/>
              <w:right w:w="0" w:type="dxa"/>
            </w:tcMar>
            <w:vAlign w:val="center"/>
          </w:tcPr>
          <w:p w14:paraId="51E01E8F"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668" w:type="dxa"/>
            <w:tcBorders>
              <w:top w:val="single" w:sz="12" w:space="0" w:color="000000"/>
              <w:left w:val="single" w:sz="2" w:space="0" w:color="auto"/>
              <w:bottom w:val="single" w:sz="2" w:space="0" w:color="auto"/>
              <w:right w:val="single" w:sz="12" w:space="0" w:color="000000"/>
            </w:tcBorders>
            <w:tcMar>
              <w:top w:w="0" w:type="dxa"/>
              <w:left w:w="0" w:type="dxa"/>
              <w:bottom w:w="0" w:type="dxa"/>
              <w:right w:w="0" w:type="dxa"/>
            </w:tcMar>
            <w:vAlign w:val="center"/>
          </w:tcPr>
          <w:p w14:paraId="1E0129F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7F005CC8" w14:textId="77777777">
        <w:trPr>
          <w:trHeight w:val="465"/>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673E8A0D"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通</w:t>
            </w:r>
            <w:r>
              <w:rPr>
                <w:rFonts w:ascii="宋体" w:hAnsi="宋体" w:hint="eastAsia"/>
                <w:kern w:val="0"/>
                <w:sz w:val="24"/>
                <w:szCs w:val="21"/>
              </w:rPr>
              <w:t xml:space="preserve"> </w:t>
            </w:r>
            <w:r>
              <w:rPr>
                <w:rFonts w:ascii="宋体" w:hAnsi="宋体" w:hint="eastAsia"/>
                <w:kern w:val="0"/>
                <w:sz w:val="24"/>
                <w:szCs w:val="21"/>
              </w:rPr>
              <w:t>风</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6542F634"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风速过大，引起煤尘飞扬。风速过小，影响排</w:t>
            </w:r>
            <w:proofErr w:type="gramStart"/>
            <w:r>
              <w:rPr>
                <w:rFonts w:ascii="宋体" w:hAnsi="宋体" w:hint="eastAsia"/>
                <w:kern w:val="0"/>
                <w:sz w:val="24"/>
                <w:szCs w:val="21"/>
              </w:rPr>
              <w:t>尘效果</w:t>
            </w:r>
            <w:proofErr w:type="gramEnd"/>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54EC0ECB"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I</w:t>
            </w:r>
          </w:p>
        </w:tc>
      </w:tr>
      <w:tr w:rsidR="0066756E" w14:paraId="08D2B7FF" w14:textId="77777777">
        <w:trPr>
          <w:trHeight w:val="726"/>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4BF4591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防尘设施</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80AD20B"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洒水喷雾管路堵塞或缺水，管路断脱，喷雾装置失效，隔爆水袋吊挂不符要求或水量不足，水质不良</w:t>
            </w:r>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5228F884"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24EA7993" w14:textId="77777777">
        <w:trPr>
          <w:trHeight w:val="643"/>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16E97586"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机</w:t>
            </w:r>
            <w:r>
              <w:rPr>
                <w:rFonts w:ascii="宋体" w:hAnsi="宋体" w:hint="eastAsia"/>
                <w:kern w:val="0"/>
                <w:sz w:val="24"/>
                <w:szCs w:val="21"/>
              </w:rPr>
              <w:t xml:space="preserve"> </w:t>
            </w:r>
            <w:r>
              <w:rPr>
                <w:rFonts w:ascii="宋体" w:hAnsi="宋体" w:hint="eastAsia"/>
                <w:kern w:val="0"/>
                <w:sz w:val="24"/>
                <w:szCs w:val="21"/>
              </w:rPr>
              <w:t>械</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54E5EE3"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机械设备切割、运输煤体时引起煤尘飞扬</w:t>
            </w:r>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7A9AEFB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2E7EAA39" w14:textId="77777777">
        <w:trPr>
          <w:trHeight w:val="721"/>
          <w:jc w:val="center"/>
        </w:trPr>
        <w:tc>
          <w:tcPr>
            <w:tcW w:w="1764" w:type="dxa"/>
            <w:tcBorders>
              <w:top w:val="single" w:sz="2" w:space="0" w:color="auto"/>
              <w:left w:val="single" w:sz="12" w:space="0" w:color="000000"/>
              <w:bottom w:val="single" w:sz="2" w:space="0" w:color="auto"/>
              <w:right w:val="single" w:sz="2" w:space="0" w:color="auto"/>
            </w:tcBorders>
            <w:tcMar>
              <w:top w:w="0" w:type="dxa"/>
              <w:left w:w="0" w:type="dxa"/>
              <w:bottom w:w="0" w:type="dxa"/>
              <w:right w:w="0" w:type="dxa"/>
            </w:tcMar>
            <w:vAlign w:val="center"/>
          </w:tcPr>
          <w:p w14:paraId="5246C44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施工作业</w:t>
            </w:r>
          </w:p>
        </w:tc>
        <w:tc>
          <w:tcPr>
            <w:tcW w:w="538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FE3F93B"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打眼未按规定采用湿式作业；爆破不按规定使用黄泥、水泡泥；出货时不按规定洒水降尘；粉尘清洗不及时；</w:t>
            </w:r>
          </w:p>
        </w:tc>
        <w:tc>
          <w:tcPr>
            <w:tcW w:w="1668" w:type="dxa"/>
            <w:tcBorders>
              <w:top w:val="single" w:sz="2" w:space="0" w:color="auto"/>
              <w:left w:val="single" w:sz="2" w:space="0" w:color="auto"/>
              <w:bottom w:val="single" w:sz="2" w:space="0" w:color="auto"/>
              <w:right w:val="single" w:sz="12" w:space="0" w:color="000000"/>
            </w:tcBorders>
            <w:tcMar>
              <w:top w:w="0" w:type="dxa"/>
              <w:left w:w="0" w:type="dxa"/>
              <w:bottom w:w="0" w:type="dxa"/>
              <w:right w:w="0" w:type="dxa"/>
            </w:tcMar>
            <w:vAlign w:val="center"/>
          </w:tcPr>
          <w:p w14:paraId="67DD43CB"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2ACB9C78" w14:textId="77777777">
        <w:trPr>
          <w:trHeight w:val="513"/>
          <w:jc w:val="center"/>
        </w:trPr>
        <w:tc>
          <w:tcPr>
            <w:tcW w:w="1764" w:type="dxa"/>
            <w:tcBorders>
              <w:top w:val="single" w:sz="2" w:space="0" w:color="auto"/>
              <w:left w:val="single" w:sz="12" w:space="0" w:color="000000"/>
              <w:bottom w:val="single" w:sz="12" w:space="0" w:color="auto"/>
              <w:right w:val="single" w:sz="2" w:space="0" w:color="auto"/>
            </w:tcBorders>
            <w:tcMar>
              <w:top w:w="0" w:type="dxa"/>
              <w:left w:w="0" w:type="dxa"/>
              <w:bottom w:w="0" w:type="dxa"/>
              <w:right w:w="0" w:type="dxa"/>
            </w:tcMar>
            <w:vAlign w:val="center"/>
          </w:tcPr>
          <w:p w14:paraId="4C5520A0"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劳动保护</w:t>
            </w:r>
          </w:p>
        </w:tc>
        <w:tc>
          <w:tcPr>
            <w:tcW w:w="5388"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78D184BF"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员工不按规定戴防尘口罩</w:t>
            </w:r>
          </w:p>
        </w:tc>
        <w:tc>
          <w:tcPr>
            <w:tcW w:w="1668" w:type="dxa"/>
            <w:tcBorders>
              <w:top w:val="single" w:sz="2" w:space="0" w:color="auto"/>
              <w:left w:val="single" w:sz="2" w:space="0" w:color="auto"/>
              <w:bottom w:val="single" w:sz="12" w:space="0" w:color="auto"/>
              <w:right w:val="single" w:sz="12" w:space="0" w:color="000000"/>
            </w:tcBorders>
            <w:tcMar>
              <w:top w:w="0" w:type="dxa"/>
              <w:left w:w="0" w:type="dxa"/>
              <w:bottom w:w="0" w:type="dxa"/>
              <w:right w:w="0" w:type="dxa"/>
            </w:tcMar>
            <w:vAlign w:val="center"/>
          </w:tcPr>
          <w:p w14:paraId="18DE7F70"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bl>
    <w:p w14:paraId="603E6495" w14:textId="77777777" w:rsidR="0066756E" w:rsidRDefault="005C4FA7">
      <w:pPr>
        <w:pStyle w:val="a7"/>
        <w:widowControl/>
        <w:spacing w:before="120" w:beforeAutospacing="0" w:after="120" w:afterAutospacing="0" w:line="400" w:lineRule="atLeast"/>
        <w:ind w:firstLine="420"/>
        <w:rPr>
          <w:rFonts w:ascii="宋体" w:eastAsia="宋体" w:hAnsi="宋体" w:cs="宋体"/>
          <w:b/>
          <w:bCs/>
        </w:rPr>
      </w:pPr>
      <w:r>
        <w:rPr>
          <w:rFonts w:ascii="宋体" w:eastAsia="宋体" w:hAnsi="宋体" w:cs="宋体" w:hint="eastAsia"/>
          <w:b/>
          <w:bCs/>
        </w:rPr>
        <w:t xml:space="preserve">2.2.3 </w:t>
      </w:r>
      <w:r>
        <w:rPr>
          <w:rFonts w:ascii="宋体" w:eastAsia="宋体" w:hAnsi="宋体" w:cs="宋体" w:hint="eastAsia"/>
          <w:b/>
          <w:bCs/>
        </w:rPr>
        <w:t>火灾</w:t>
      </w:r>
    </w:p>
    <w:p w14:paraId="54A5A2C9" w14:textId="77777777" w:rsidR="0066756E" w:rsidRDefault="005C4FA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t>在火灾危险方面，有瓦斯爆炸，作业机械磨擦，电气短路，吸烟、烧焊、油料管理使用不当等突出性外因火灾；火灾在</w:t>
      </w:r>
      <w:proofErr w:type="gramStart"/>
      <w:r>
        <w:rPr>
          <w:rFonts w:ascii="宋体" w:eastAsia="宋体" w:hAnsi="宋体" w:cs="宋体" w:hint="eastAsia"/>
        </w:rPr>
        <w:t>瓦斯超</w:t>
      </w:r>
      <w:proofErr w:type="gramEnd"/>
      <w:r>
        <w:rPr>
          <w:rFonts w:ascii="宋体" w:eastAsia="宋体" w:hAnsi="宋体" w:cs="宋体" w:hint="eastAsia"/>
        </w:rPr>
        <w:t>限区会造成瓦斯爆炸；炸药临时发放点管理不善，造成事故。</w:t>
      </w:r>
    </w:p>
    <w:p w14:paraId="7162E01E" w14:textId="77777777" w:rsidR="0066756E" w:rsidRDefault="005C4FA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lastRenderedPageBreak/>
        <w:t>地面重大火灾危险源主要为木料场。</w:t>
      </w:r>
    </w:p>
    <w:tbl>
      <w:tblPr>
        <w:tblW w:w="8964" w:type="dxa"/>
        <w:tblInd w:w="-335" w:type="dxa"/>
        <w:tblLayout w:type="fixed"/>
        <w:tblCellMar>
          <w:top w:w="15" w:type="dxa"/>
          <w:left w:w="15" w:type="dxa"/>
          <w:bottom w:w="15" w:type="dxa"/>
          <w:right w:w="15" w:type="dxa"/>
        </w:tblCellMar>
        <w:tblLook w:val="04A0" w:firstRow="1" w:lastRow="0" w:firstColumn="1" w:lastColumn="0" w:noHBand="0" w:noVBand="1"/>
      </w:tblPr>
      <w:tblGrid>
        <w:gridCol w:w="1368"/>
        <w:gridCol w:w="6228"/>
        <w:gridCol w:w="1368"/>
      </w:tblGrid>
      <w:tr w:rsidR="0066756E" w14:paraId="61D72A61" w14:textId="77777777">
        <w:trPr>
          <w:trHeight w:val="376"/>
        </w:trPr>
        <w:tc>
          <w:tcPr>
            <w:tcW w:w="1368"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793CDCB3"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6228"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EEBBE55"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368"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24F18DBC"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2D4CE610" w14:textId="77777777">
        <w:trPr>
          <w:trHeight w:val="1068"/>
        </w:trPr>
        <w:tc>
          <w:tcPr>
            <w:tcW w:w="13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681B736"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地面火灾</w:t>
            </w:r>
          </w:p>
        </w:tc>
        <w:tc>
          <w:tcPr>
            <w:tcW w:w="622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95E62A5"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仓库、木料厂、瓦斯泵房火源管理不善，地面电气短路，烧焊，吸烟，带明火，避雷设施不完好可靠而发生的雷击，</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4FB071F"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67555B6F" w14:textId="77777777">
        <w:trPr>
          <w:trHeight w:val="560"/>
        </w:trPr>
        <w:tc>
          <w:tcPr>
            <w:tcW w:w="1368" w:type="dxa"/>
            <w:vMerge w:val="restart"/>
            <w:tcBorders>
              <w:top w:val="single" w:sz="2" w:space="0" w:color="auto"/>
              <w:left w:val="single" w:sz="12" w:space="0" w:color="auto"/>
              <w:bottom w:val="single" w:sz="4" w:space="0" w:color="000000"/>
              <w:right w:val="single" w:sz="2" w:space="0" w:color="auto"/>
            </w:tcBorders>
            <w:tcMar>
              <w:top w:w="0" w:type="dxa"/>
              <w:left w:w="0" w:type="dxa"/>
              <w:bottom w:w="0" w:type="dxa"/>
              <w:right w:w="0" w:type="dxa"/>
            </w:tcMar>
            <w:vAlign w:val="center"/>
          </w:tcPr>
          <w:p w14:paraId="7A22B75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外因火灾</w:t>
            </w: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20DFB7E2"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各种明火引起井下瓦斯、煤尘燃烧，或引燃油料，木料，橡胶等易燃物，可燃物</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419E0C94"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4E824A05" w14:textId="77777777">
        <w:trPr>
          <w:trHeight w:val="359"/>
        </w:trPr>
        <w:tc>
          <w:tcPr>
            <w:tcW w:w="1368" w:type="dxa"/>
            <w:vMerge/>
            <w:tcBorders>
              <w:top w:val="single" w:sz="12" w:space="0" w:color="000000"/>
              <w:left w:val="single" w:sz="12" w:space="0" w:color="auto"/>
              <w:bottom w:val="single" w:sz="4" w:space="0" w:color="000000"/>
              <w:right w:val="single" w:sz="2" w:space="0" w:color="auto"/>
            </w:tcBorders>
            <w:vAlign w:val="center"/>
          </w:tcPr>
          <w:p w14:paraId="50A1B114" w14:textId="77777777" w:rsidR="0066756E" w:rsidRDefault="0066756E">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66131A7D"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油料运输、保管、使用过程中遗漏暴露</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05EC1F8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7D1E5903" w14:textId="77777777">
        <w:trPr>
          <w:trHeight w:val="391"/>
        </w:trPr>
        <w:tc>
          <w:tcPr>
            <w:tcW w:w="1368" w:type="dxa"/>
            <w:vMerge/>
            <w:tcBorders>
              <w:top w:val="single" w:sz="12" w:space="0" w:color="000000"/>
              <w:left w:val="single" w:sz="12" w:space="0" w:color="auto"/>
              <w:bottom w:val="single" w:sz="4" w:space="0" w:color="000000"/>
              <w:right w:val="single" w:sz="2" w:space="0" w:color="auto"/>
            </w:tcBorders>
            <w:vAlign w:val="center"/>
          </w:tcPr>
          <w:p w14:paraId="775E82B2" w14:textId="77777777" w:rsidR="0066756E" w:rsidRDefault="0066756E">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7FC8E18B"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机械摩擦，电气保护失效产生电气火花泄露</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58818D80"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7BC85441" w14:textId="77777777">
        <w:trPr>
          <w:trHeight w:val="383"/>
        </w:trPr>
        <w:tc>
          <w:tcPr>
            <w:tcW w:w="1368" w:type="dxa"/>
            <w:vMerge/>
            <w:tcBorders>
              <w:top w:val="single" w:sz="12" w:space="0" w:color="000000"/>
              <w:left w:val="single" w:sz="12" w:space="0" w:color="auto"/>
              <w:bottom w:val="single" w:sz="2" w:space="0" w:color="auto"/>
              <w:right w:val="single" w:sz="2" w:space="0" w:color="auto"/>
            </w:tcBorders>
            <w:vAlign w:val="center"/>
          </w:tcPr>
          <w:p w14:paraId="1049CF6A" w14:textId="77777777" w:rsidR="0066756E" w:rsidRDefault="0066756E">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AA6CAC7"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爆破作业、炮泥充填不符规定</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BBE3A1D"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6D1BD564" w14:textId="77777777">
        <w:trPr>
          <w:trHeight w:val="400"/>
        </w:trPr>
        <w:tc>
          <w:tcPr>
            <w:tcW w:w="1368" w:type="dxa"/>
            <w:vMerge w:val="restart"/>
            <w:tcBorders>
              <w:top w:val="single" w:sz="2" w:space="0" w:color="auto"/>
              <w:left w:val="single" w:sz="12" w:space="0" w:color="auto"/>
              <w:bottom w:val="single" w:sz="4" w:space="0" w:color="000000"/>
              <w:right w:val="single" w:sz="2" w:space="0" w:color="auto"/>
            </w:tcBorders>
            <w:tcMar>
              <w:top w:w="0" w:type="dxa"/>
              <w:left w:w="0" w:type="dxa"/>
              <w:bottom w:w="0" w:type="dxa"/>
              <w:right w:w="0" w:type="dxa"/>
            </w:tcMar>
            <w:vAlign w:val="center"/>
          </w:tcPr>
          <w:p w14:paraId="4F554D34"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内因火灾</w:t>
            </w: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167FAD05"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煤自燃发火，预测、预报不准确，未及时发现发火征兆</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3B1D4639"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19217F05" w14:textId="77777777">
        <w:trPr>
          <w:trHeight w:val="394"/>
        </w:trPr>
        <w:tc>
          <w:tcPr>
            <w:tcW w:w="1368" w:type="dxa"/>
            <w:vMerge/>
            <w:tcBorders>
              <w:top w:val="single" w:sz="12" w:space="0" w:color="000000"/>
              <w:left w:val="single" w:sz="12" w:space="0" w:color="auto"/>
              <w:bottom w:val="single" w:sz="4" w:space="0" w:color="000000"/>
              <w:right w:val="single" w:sz="2" w:space="0" w:color="auto"/>
            </w:tcBorders>
            <w:vAlign w:val="center"/>
          </w:tcPr>
          <w:p w14:paraId="5FD6519D" w14:textId="77777777" w:rsidR="0066756E" w:rsidRDefault="0066756E">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3C05F0A4"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开拓巷道布置、开采、回采方式方法不当</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4AEDA00A"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4AA66ACA" w14:textId="77777777">
        <w:trPr>
          <w:trHeight w:val="386"/>
        </w:trPr>
        <w:tc>
          <w:tcPr>
            <w:tcW w:w="1368" w:type="dxa"/>
            <w:vMerge/>
            <w:tcBorders>
              <w:top w:val="single" w:sz="12" w:space="0" w:color="000000"/>
              <w:left w:val="single" w:sz="12" w:space="0" w:color="auto"/>
              <w:bottom w:val="single" w:sz="2" w:space="0" w:color="auto"/>
              <w:right w:val="single" w:sz="2" w:space="0" w:color="auto"/>
            </w:tcBorders>
            <w:vAlign w:val="center"/>
          </w:tcPr>
          <w:p w14:paraId="35129F0F" w14:textId="77777777" w:rsidR="0066756E" w:rsidRDefault="0066756E">
            <w:pPr>
              <w:widowControl/>
              <w:spacing w:line="400" w:lineRule="exact"/>
              <w:jc w:val="left"/>
              <w:rPr>
                <w:rFonts w:ascii="宋体" w:hAnsi="宋体"/>
                <w:kern w:val="0"/>
                <w:sz w:val="24"/>
                <w:szCs w:val="21"/>
              </w:rPr>
            </w:pPr>
          </w:p>
        </w:tc>
        <w:tc>
          <w:tcPr>
            <w:tcW w:w="6228"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66CDDCA"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火区管理不善致火势蔓延扩展</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98551F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67848E81" w14:textId="77777777">
        <w:trPr>
          <w:trHeight w:val="428"/>
        </w:trPr>
        <w:tc>
          <w:tcPr>
            <w:tcW w:w="1368" w:type="dxa"/>
            <w:tcBorders>
              <w:top w:val="single" w:sz="2" w:space="0" w:color="auto"/>
              <w:left w:val="single" w:sz="12" w:space="0" w:color="auto"/>
              <w:bottom w:val="single" w:sz="4" w:space="0" w:color="000000"/>
              <w:right w:val="single" w:sz="2" w:space="0" w:color="auto"/>
            </w:tcBorders>
            <w:tcMar>
              <w:top w:w="0" w:type="dxa"/>
              <w:left w:w="0" w:type="dxa"/>
              <w:bottom w:w="0" w:type="dxa"/>
              <w:right w:w="0" w:type="dxa"/>
            </w:tcMar>
            <w:vAlign w:val="center"/>
          </w:tcPr>
          <w:p w14:paraId="6D5B9D19"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防灭火设施</w:t>
            </w:r>
          </w:p>
        </w:tc>
        <w:tc>
          <w:tcPr>
            <w:tcW w:w="6228" w:type="dxa"/>
            <w:tcBorders>
              <w:top w:val="single" w:sz="2" w:space="0" w:color="auto"/>
              <w:left w:val="single" w:sz="2" w:space="0" w:color="auto"/>
              <w:bottom w:val="single" w:sz="4" w:space="0" w:color="000000"/>
              <w:right w:val="single" w:sz="2" w:space="0" w:color="auto"/>
            </w:tcBorders>
            <w:tcMar>
              <w:top w:w="0" w:type="dxa"/>
              <w:left w:w="0" w:type="dxa"/>
              <w:bottom w:w="0" w:type="dxa"/>
              <w:right w:w="0" w:type="dxa"/>
            </w:tcMar>
            <w:vAlign w:val="center"/>
          </w:tcPr>
          <w:p w14:paraId="6EA6C07D"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消防材料不足，防灭火系统隐患</w:t>
            </w:r>
          </w:p>
        </w:tc>
        <w:tc>
          <w:tcPr>
            <w:tcW w:w="1368" w:type="dxa"/>
            <w:tcBorders>
              <w:top w:val="single" w:sz="2" w:space="0" w:color="auto"/>
              <w:left w:val="single" w:sz="2" w:space="0" w:color="auto"/>
              <w:bottom w:val="single" w:sz="4" w:space="0" w:color="000000"/>
              <w:right w:val="single" w:sz="12" w:space="0" w:color="auto"/>
            </w:tcBorders>
            <w:tcMar>
              <w:top w:w="0" w:type="dxa"/>
              <w:left w:w="0" w:type="dxa"/>
              <w:bottom w:w="0" w:type="dxa"/>
              <w:right w:w="0" w:type="dxa"/>
            </w:tcMar>
            <w:vAlign w:val="center"/>
          </w:tcPr>
          <w:p w14:paraId="0E3377B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055DF197" w14:textId="77777777">
        <w:trPr>
          <w:trHeight w:val="416"/>
        </w:trPr>
        <w:tc>
          <w:tcPr>
            <w:tcW w:w="1368"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635BE1B3"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安全培训</w:t>
            </w:r>
          </w:p>
        </w:tc>
        <w:tc>
          <w:tcPr>
            <w:tcW w:w="6228"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56EE6D03"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对火灾危险认识不足，防范火灾能力不强</w:t>
            </w:r>
          </w:p>
        </w:tc>
        <w:tc>
          <w:tcPr>
            <w:tcW w:w="1368"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13D8F5E4"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bl>
    <w:p w14:paraId="0009E575" w14:textId="77777777" w:rsidR="0066756E" w:rsidRDefault="005C4FA7">
      <w:pPr>
        <w:pStyle w:val="a7"/>
        <w:widowControl/>
        <w:spacing w:before="120" w:beforeAutospacing="0" w:after="120" w:afterAutospacing="0" w:line="400" w:lineRule="atLeast"/>
        <w:ind w:firstLine="420"/>
        <w:rPr>
          <w:rFonts w:ascii="宋体" w:eastAsia="宋体" w:hAnsi="宋体" w:cs="宋体"/>
          <w:b/>
          <w:bCs/>
        </w:rPr>
      </w:pPr>
      <w:r>
        <w:rPr>
          <w:rFonts w:ascii="宋体" w:eastAsia="宋体" w:hAnsi="宋体" w:cs="宋体" w:hint="eastAsia"/>
          <w:b/>
          <w:bCs/>
        </w:rPr>
        <w:t xml:space="preserve">2.2.4 </w:t>
      </w:r>
      <w:r>
        <w:rPr>
          <w:rFonts w:ascii="宋体" w:eastAsia="宋体" w:hAnsi="宋体" w:cs="宋体" w:hint="eastAsia"/>
          <w:b/>
          <w:bCs/>
        </w:rPr>
        <w:t>水灾水害</w:t>
      </w:r>
    </w:p>
    <w:p w14:paraId="16B46471" w14:textId="77777777" w:rsidR="0066756E" w:rsidRDefault="005C4FA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t>水患危险表现在相邻矿井水涌入矿井内，采空区积水，探放水不当误透涌水，雨季井下涌水增大</w:t>
      </w:r>
      <w:r>
        <w:rPr>
          <w:rFonts w:ascii="宋体" w:eastAsia="宋体" w:hAnsi="宋体" w:cs="宋体" w:hint="eastAsia"/>
        </w:rPr>
        <w:t>,</w:t>
      </w:r>
      <w:r>
        <w:rPr>
          <w:rFonts w:ascii="宋体" w:eastAsia="宋体" w:hAnsi="宋体" w:cs="宋体" w:hint="eastAsia"/>
        </w:rPr>
        <w:t>辩识如下：</w:t>
      </w:r>
    </w:p>
    <w:tbl>
      <w:tblPr>
        <w:tblW w:w="8964" w:type="dxa"/>
        <w:tblInd w:w="-335" w:type="dxa"/>
        <w:tblLayout w:type="fixed"/>
        <w:tblCellMar>
          <w:top w:w="15" w:type="dxa"/>
          <w:left w:w="15" w:type="dxa"/>
          <w:bottom w:w="15" w:type="dxa"/>
          <w:right w:w="15" w:type="dxa"/>
        </w:tblCellMar>
        <w:tblLook w:val="04A0" w:firstRow="1" w:lastRow="0" w:firstColumn="1" w:lastColumn="0" w:noHBand="0" w:noVBand="1"/>
      </w:tblPr>
      <w:tblGrid>
        <w:gridCol w:w="1380"/>
        <w:gridCol w:w="6216"/>
        <w:gridCol w:w="1368"/>
      </w:tblGrid>
      <w:tr w:rsidR="0066756E" w14:paraId="745A873A" w14:textId="77777777">
        <w:trPr>
          <w:trHeight w:val="348"/>
        </w:trPr>
        <w:tc>
          <w:tcPr>
            <w:tcW w:w="1380"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17DF99A"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621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8DD5311"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368"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DC89DCC"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10F5A7E7" w14:textId="77777777">
        <w:trPr>
          <w:trHeight w:val="539"/>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002C065"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水文、气象、地形、周边矿井调查</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149BB424"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地形复杂，周边相邻矿井，水文气象调查手段简陋，存在各类调查资料不尽详实</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45A8D90"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31CAE03B" w14:textId="77777777">
        <w:trPr>
          <w:trHeight w:val="539"/>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B37138C"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防洪工程</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AF5B867"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渠道修筑、清淤不及时，沟河裂隙堵塞不彻底，废井、塌陷填堵不严密</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FB01964"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26C1C5EF" w14:textId="77777777">
        <w:trPr>
          <w:trHeight w:val="401"/>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4F08F52D"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老空区积水</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5B28C9A"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封堵不严或</w:t>
            </w:r>
            <w:proofErr w:type="gramStart"/>
            <w:r>
              <w:rPr>
                <w:rFonts w:ascii="宋体" w:hAnsi="宋体" w:hint="eastAsia"/>
                <w:kern w:val="0"/>
                <w:sz w:val="24"/>
                <w:szCs w:val="21"/>
              </w:rPr>
              <w:t>矿压影响</w:t>
            </w:r>
            <w:proofErr w:type="gramEnd"/>
            <w:r>
              <w:rPr>
                <w:rFonts w:ascii="宋体" w:hAnsi="宋体" w:hint="eastAsia"/>
                <w:kern w:val="0"/>
                <w:sz w:val="24"/>
                <w:szCs w:val="21"/>
              </w:rPr>
              <w:t>致使防水</w:t>
            </w:r>
            <w:proofErr w:type="gramStart"/>
            <w:r>
              <w:rPr>
                <w:rFonts w:ascii="宋体" w:hAnsi="宋体" w:hint="eastAsia"/>
                <w:kern w:val="0"/>
                <w:sz w:val="24"/>
                <w:szCs w:val="21"/>
              </w:rPr>
              <w:t>密闭损漏</w:t>
            </w:r>
            <w:proofErr w:type="gramEnd"/>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DC8ADD6"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070FC3DC" w14:textId="77777777">
        <w:trPr>
          <w:trHeight w:val="732"/>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72D3177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施工作业</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73858E5"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探放水措施落实不力，误透水体。治水不善，拉运</w:t>
            </w:r>
            <w:proofErr w:type="gramStart"/>
            <w:r>
              <w:rPr>
                <w:rFonts w:ascii="宋体" w:hAnsi="宋体" w:hint="eastAsia"/>
                <w:kern w:val="0"/>
                <w:sz w:val="24"/>
                <w:szCs w:val="21"/>
              </w:rPr>
              <w:t>水煤进入</w:t>
            </w:r>
            <w:proofErr w:type="gramEnd"/>
            <w:r>
              <w:rPr>
                <w:rFonts w:ascii="宋体" w:hAnsi="宋体" w:hint="eastAsia"/>
                <w:kern w:val="0"/>
                <w:sz w:val="24"/>
                <w:szCs w:val="21"/>
              </w:rPr>
              <w:t>煤仓，</w:t>
            </w:r>
            <w:proofErr w:type="gramStart"/>
            <w:r>
              <w:rPr>
                <w:rFonts w:ascii="宋体" w:hAnsi="宋体" w:hint="eastAsia"/>
                <w:kern w:val="0"/>
                <w:sz w:val="24"/>
                <w:szCs w:val="21"/>
              </w:rPr>
              <w:t>造成溃仓</w:t>
            </w:r>
            <w:proofErr w:type="gramEnd"/>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37B71E3C"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2D80A067" w14:textId="77777777">
        <w:trPr>
          <w:trHeight w:val="354"/>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2D97D2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排水系统</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6CA31DC7"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泵房防水闸门不完善，排水设备维护保养不力，排水管路脱断</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8BA489E"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2A9E5770" w14:textId="77777777">
        <w:trPr>
          <w:trHeight w:val="438"/>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A966270"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供电</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64B466B"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系统突然停电或双回路供电保障不力，排水设备不能正常排水</w:t>
            </w:r>
          </w:p>
        </w:tc>
        <w:tc>
          <w:tcPr>
            <w:tcW w:w="1368"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0D947A6"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36683409" w14:textId="77777777">
        <w:trPr>
          <w:trHeight w:val="429"/>
        </w:trPr>
        <w:tc>
          <w:tcPr>
            <w:tcW w:w="1380"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178D3D0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安全培训</w:t>
            </w:r>
          </w:p>
        </w:tc>
        <w:tc>
          <w:tcPr>
            <w:tcW w:w="621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206A2220"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培训不力，致员工对透水预兆辨识不清，防范水患能力不高</w:t>
            </w:r>
          </w:p>
        </w:tc>
        <w:tc>
          <w:tcPr>
            <w:tcW w:w="1368"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22ABDDC9"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Ⅱ</w:t>
            </w:r>
          </w:p>
        </w:tc>
      </w:tr>
    </w:tbl>
    <w:p w14:paraId="56A10E74" w14:textId="77777777" w:rsidR="0066756E" w:rsidRDefault="005C4FA7">
      <w:pPr>
        <w:rPr>
          <w:b/>
          <w:bCs/>
          <w:sz w:val="24"/>
        </w:rPr>
      </w:pPr>
      <w:r>
        <w:rPr>
          <w:rFonts w:hint="eastAsia"/>
          <w:b/>
          <w:bCs/>
          <w:sz w:val="24"/>
        </w:rPr>
        <w:lastRenderedPageBreak/>
        <w:t xml:space="preserve">    2.2.5 </w:t>
      </w:r>
      <w:r>
        <w:rPr>
          <w:rFonts w:hint="eastAsia"/>
          <w:b/>
          <w:bCs/>
          <w:sz w:val="24"/>
        </w:rPr>
        <w:t>电气</w:t>
      </w:r>
    </w:p>
    <w:p w14:paraId="7BB45DBD"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电气危险源，系统突然停电，电气火花、电气火灾、雷电侵入井下触电。各类电气危险源会造成生产系统电气设备不能正常运行，或引起瓦斯爆炸，或导致人身触电，辨识情况如下：</w:t>
      </w:r>
    </w:p>
    <w:tbl>
      <w:tblPr>
        <w:tblpPr w:leftFromText="180" w:rightFromText="180" w:vertAnchor="text" w:horzAnchor="page" w:tblpX="1454" w:tblpY="210"/>
        <w:tblOverlap w:val="never"/>
        <w:tblW w:w="8964" w:type="dxa"/>
        <w:tblLayout w:type="fixed"/>
        <w:tblCellMar>
          <w:top w:w="15" w:type="dxa"/>
          <w:left w:w="15" w:type="dxa"/>
          <w:bottom w:w="15" w:type="dxa"/>
          <w:right w:w="15" w:type="dxa"/>
        </w:tblCellMar>
        <w:tblLook w:val="04A0" w:firstRow="1" w:lastRow="0" w:firstColumn="1" w:lastColumn="0" w:noHBand="0" w:noVBand="1"/>
      </w:tblPr>
      <w:tblGrid>
        <w:gridCol w:w="1392"/>
        <w:gridCol w:w="6216"/>
        <w:gridCol w:w="1356"/>
      </w:tblGrid>
      <w:tr w:rsidR="0066756E" w14:paraId="6F51B870" w14:textId="77777777">
        <w:trPr>
          <w:trHeight w:val="735"/>
        </w:trPr>
        <w:tc>
          <w:tcPr>
            <w:tcW w:w="1392"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17D278D" w14:textId="77777777" w:rsidR="0066756E" w:rsidRDefault="005C4FA7">
            <w:pPr>
              <w:wordWrap w:val="0"/>
              <w:jc w:val="center"/>
            </w:pPr>
            <w:r>
              <w:rPr>
                <w:rFonts w:hint="eastAsia"/>
              </w:rPr>
              <w:t>危险源</w:t>
            </w:r>
          </w:p>
        </w:tc>
        <w:tc>
          <w:tcPr>
            <w:tcW w:w="621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9632ADB" w14:textId="77777777" w:rsidR="0066756E" w:rsidRDefault="005C4FA7">
            <w:pPr>
              <w:wordWrap w:val="0"/>
              <w:jc w:val="center"/>
            </w:pPr>
            <w:r>
              <w:rPr>
                <w:rFonts w:hint="eastAsia"/>
              </w:rPr>
              <w:t>引发事故原因</w:t>
            </w:r>
          </w:p>
        </w:tc>
        <w:tc>
          <w:tcPr>
            <w:tcW w:w="1356"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7C6FFD34" w14:textId="77777777" w:rsidR="0066756E" w:rsidRDefault="005C4FA7">
            <w:pPr>
              <w:wordWrap w:val="0"/>
              <w:jc w:val="center"/>
            </w:pPr>
            <w:r>
              <w:rPr>
                <w:rFonts w:hint="eastAsia"/>
              </w:rPr>
              <w:t>危险性等级</w:t>
            </w:r>
          </w:p>
        </w:tc>
      </w:tr>
      <w:tr w:rsidR="0066756E" w14:paraId="228183CA" w14:textId="77777777">
        <w:trPr>
          <w:trHeight w:val="742"/>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D1D86F7" w14:textId="77777777" w:rsidR="0066756E" w:rsidRDefault="005C4FA7">
            <w:pPr>
              <w:wordWrap w:val="0"/>
              <w:jc w:val="center"/>
            </w:pPr>
            <w:r>
              <w:rPr>
                <w:rFonts w:hint="eastAsia"/>
              </w:rPr>
              <w:t>电气设备</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60CF8952" w14:textId="77777777" w:rsidR="0066756E" w:rsidRDefault="005C4FA7">
            <w:pPr>
              <w:wordWrap w:val="0"/>
            </w:pPr>
            <w:r>
              <w:rPr>
                <w:rFonts w:hint="eastAsia"/>
              </w:rPr>
              <w:t>过负荷运转致使设备发热烧毁或引起火灾，电气设备失去防爆性能，绝缘等级过低或绝缘老化</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4D3F598" w14:textId="77777777" w:rsidR="0066756E" w:rsidRDefault="005C4FA7">
            <w:pPr>
              <w:wordWrap w:val="0"/>
              <w:jc w:val="center"/>
            </w:pPr>
            <w:r>
              <w:rPr>
                <w:rFonts w:hint="eastAsia"/>
              </w:rPr>
              <w:t>Ⅲ</w:t>
            </w:r>
          </w:p>
        </w:tc>
      </w:tr>
      <w:tr w:rsidR="0066756E" w14:paraId="2FE9C4DF" w14:textId="77777777">
        <w:trPr>
          <w:trHeight w:val="610"/>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DA99F5E" w14:textId="77777777" w:rsidR="0066756E" w:rsidRDefault="005C4FA7">
            <w:pPr>
              <w:wordWrap w:val="0"/>
              <w:jc w:val="center"/>
            </w:pPr>
            <w:r>
              <w:rPr>
                <w:rFonts w:hint="eastAsia"/>
              </w:rPr>
              <w:t>供电系统</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F53C1D3" w14:textId="77777777" w:rsidR="0066756E" w:rsidRDefault="005C4FA7">
            <w:pPr>
              <w:wordWrap w:val="0"/>
            </w:pPr>
            <w:r>
              <w:rPr>
                <w:rFonts w:hint="eastAsia"/>
              </w:rPr>
              <w:t>系统突然停电、双回路供电保障不力</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B3F8BF9" w14:textId="77777777" w:rsidR="0066756E" w:rsidRDefault="005C4FA7">
            <w:pPr>
              <w:wordWrap w:val="0"/>
              <w:jc w:val="center"/>
            </w:pPr>
            <w:r>
              <w:rPr>
                <w:rFonts w:hint="eastAsia"/>
              </w:rPr>
              <w:t>Ⅲ</w:t>
            </w:r>
          </w:p>
        </w:tc>
      </w:tr>
      <w:tr w:rsidR="0066756E" w14:paraId="37EAB189" w14:textId="77777777">
        <w:trPr>
          <w:trHeight w:val="461"/>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6326AB1" w14:textId="77777777" w:rsidR="0066756E" w:rsidRDefault="005C4FA7">
            <w:pPr>
              <w:wordWrap w:val="0"/>
              <w:jc w:val="center"/>
            </w:pPr>
            <w:r>
              <w:rPr>
                <w:rFonts w:hint="eastAsia"/>
              </w:rPr>
              <w:t>安全保护</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733CD4F" w14:textId="77777777" w:rsidR="0066756E" w:rsidRDefault="005C4FA7">
            <w:pPr>
              <w:wordWrap w:val="0"/>
            </w:pPr>
            <w:r>
              <w:rPr>
                <w:rFonts w:hint="eastAsia"/>
              </w:rPr>
              <w:t>短路、接地、漏电保护装置失灵，局部通风机“三专两闭锁”失效</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295834B4" w14:textId="77777777" w:rsidR="0066756E" w:rsidRDefault="005C4FA7">
            <w:pPr>
              <w:wordWrap w:val="0"/>
              <w:jc w:val="center"/>
            </w:pPr>
            <w:r>
              <w:rPr>
                <w:rFonts w:hint="eastAsia"/>
              </w:rPr>
              <w:t>Ⅲ</w:t>
            </w:r>
          </w:p>
        </w:tc>
      </w:tr>
      <w:tr w:rsidR="0066756E" w14:paraId="4BCCB2D2" w14:textId="77777777">
        <w:trPr>
          <w:trHeight w:val="624"/>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41A9ADEF" w14:textId="77777777" w:rsidR="0066756E" w:rsidRDefault="005C4FA7">
            <w:pPr>
              <w:wordWrap w:val="0"/>
              <w:jc w:val="center"/>
            </w:pPr>
            <w:r>
              <w:rPr>
                <w:rFonts w:hint="eastAsia"/>
              </w:rPr>
              <w:t>施工作业</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5828982" w14:textId="77777777" w:rsidR="0066756E" w:rsidRDefault="005C4FA7">
            <w:pPr>
              <w:wordWrap w:val="0"/>
            </w:pPr>
            <w:r>
              <w:rPr>
                <w:rFonts w:hint="eastAsia"/>
              </w:rPr>
              <w:t>违章带电检修，搬迁电气设备</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BE21858" w14:textId="77777777" w:rsidR="0066756E" w:rsidRDefault="005C4FA7">
            <w:pPr>
              <w:wordWrap w:val="0"/>
              <w:jc w:val="center"/>
            </w:pPr>
            <w:r>
              <w:rPr>
                <w:rFonts w:hint="eastAsia"/>
              </w:rPr>
              <w:t>Ⅳ</w:t>
            </w:r>
          </w:p>
        </w:tc>
      </w:tr>
      <w:tr w:rsidR="0066756E" w14:paraId="40308FE6" w14:textId="77777777">
        <w:trPr>
          <w:trHeight w:val="458"/>
        </w:trPr>
        <w:tc>
          <w:tcPr>
            <w:tcW w:w="1392"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6F50DBD" w14:textId="77777777" w:rsidR="0066756E" w:rsidRDefault="005C4FA7">
            <w:pPr>
              <w:wordWrap w:val="0"/>
              <w:jc w:val="center"/>
            </w:pPr>
            <w:r>
              <w:rPr>
                <w:rFonts w:hint="eastAsia"/>
              </w:rPr>
              <w:t>停送电管理</w:t>
            </w:r>
          </w:p>
        </w:tc>
        <w:tc>
          <w:tcPr>
            <w:tcW w:w="62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21CD146" w14:textId="77777777" w:rsidR="0066756E" w:rsidRDefault="005C4FA7">
            <w:pPr>
              <w:wordWrap w:val="0"/>
            </w:pPr>
            <w:r>
              <w:rPr>
                <w:rFonts w:hint="eastAsia"/>
              </w:rPr>
              <w:t>停风区域、瓦斯积聚区不按规定停送电</w:t>
            </w:r>
          </w:p>
        </w:tc>
        <w:tc>
          <w:tcPr>
            <w:tcW w:w="135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26951417" w14:textId="77777777" w:rsidR="0066756E" w:rsidRDefault="005C4FA7">
            <w:pPr>
              <w:wordWrap w:val="0"/>
              <w:jc w:val="center"/>
            </w:pPr>
            <w:r>
              <w:rPr>
                <w:rFonts w:hint="eastAsia"/>
              </w:rPr>
              <w:t>Ⅳ</w:t>
            </w:r>
          </w:p>
        </w:tc>
      </w:tr>
      <w:tr w:rsidR="0066756E" w14:paraId="3B3EF65E" w14:textId="77777777">
        <w:trPr>
          <w:trHeight w:val="765"/>
        </w:trPr>
        <w:tc>
          <w:tcPr>
            <w:tcW w:w="1392"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220D375C" w14:textId="77777777" w:rsidR="0066756E" w:rsidRDefault="005C4FA7">
            <w:pPr>
              <w:wordWrap w:val="0"/>
              <w:jc w:val="center"/>
            </w:pPr>
            <w:r>
              <w:rPr>
                <w:rFonts w:hint="eastAsia"/>
              </w:rPr>
              <w:t>安全培训</w:t>
            </w:r>
          </w:p>
        </w:tc>
        <w:tc>
          <w:tcPr>
            <w:tcW w:w="621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70117EDD" w14:textId="77777777" w:rsidR="0066756E" w:rsidRDefault="005C4FA7">
            <w:pPr>
              <w:wordWrap w:val="0"/>
            </w:pPr>
            <w:r>
              <w:rPr>
                <w:rFonts w:hint="eastAsia"/>
              </w:rPr>
              <w:t>培训不力，致员工对电气安全认识不足，防范电气管理的能力不高，井下敲击、拆卸矿灯</w:t>
            </w:r>
          </w:p>
        </w:tc>
        <w:tc>
          <w:tcPr>
            <w:tcW w:w="1356"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6A3CD832" w14:textId="77777777" w:rsidR="0066756E" w:rsidRDefault="005C4FA7">
            <w:pPr>
              <w:wordWrap w:val="0"/>
              <w:jc w:val="center"/>
            </w:pPr>
            <w:r>
              <w:rPr>
                <w:rFonts w:hint="eastAsia"/>
              </w:rPr>
              <w:t>Ⅱ</w:t>
            </w:r>
          </w:p>
        </w:tc>
      </w:tr>
    </w:tbl>
    <w:p w14:paraId="797E45D1" w14:textId="77777777" w:rsidR="0066756E" w:rsidRDefault="0066756E">
      <w:pPr>
        <w:wordWrap w:val="0"/>
      </w:pPr>
    </w:p>
    <w:p w14:paraId="7C4962AD" w14:textId="77777777" w:rsidR="0066756E" w:rsidRDefault="005C4FA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2.2.6 </w:t>
      </w:r>
      <w:r>
        <w:rPr>
          <w:rFonts w:ascii="宋体" w:eastAsia="宋体" w:hAnsi="宋体" w:cs="宋体" w:hint="eastAsia"/>
          <w:b/>
          <w:bCs/>
        </w:rPr>
        <w:t>机械</w:t>
      </w:r>
    </w:p>
    <w:p w14:paraId="265B7B83"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机械危险源主要有机械设备运转部件对人体的绞、缠、切、割伤害，直线运行部件对人体的挤、压、砸伤害，设备的飞动，棱角锐口对人体刺、割、划伤害，加工工件或切削物设备运转部件破损残片，飞溅、</w:t>
      </w:r>
      <w:proofErr w:type="gramStart"/>
      <w:r>
        <w:rPr>
          <w:rFonts w:ascii="宋体" w:eastAsia="宋体" w:hAnsi="宋体" w:cs="宋体" w:hint="eastAsia"/>
        </w:rPr>
        <w:t>迸击撞击</w:t>
      </w:r>
      <w:proofErr w:type="gramEnd"/>
      <w:r>
        <w:rPr>
          <w:rFonts w:ascii="宋体" w:eastAsia="宋体" w:hAnsi="宋体" w:cs="宋体" w:hint="eastAsia"/>
        </w:rPr>
        <w:t>人体，机械设备基础不稳固，机械重心偏移造成设备翻侧等。其危险性等级Ⅱ——Ⅲ级。</w:t>
      </w:r>
    </w:p>
    <w:p w14:paraId="1E9E2363" w14:textId="77777777" w:rsidR="0066756E" w:rsidRDefault="005C4FA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2.2.7 </w:t>
      </w:r>
      <w:r>
        <w:rPr>
          <w:rFonts w:ascii="宋体" w:eastAsia="宋体" w:hAnsi="宋体" w:cs="宋体" w:hint="eastAsia"/>
          <w:b/>
          <w:bCs/>
        </w:rPr>
        <w:t>吊装</w:t>
      </w:r>
    </w:p>
    <w:p w14:paraId="33C05BCA"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吊装危险源有：清理、地面房屋、机房建筑材料起吊，各类大型设备吊装，登高作业。其危害表现</w:t>
      </w:r>
      <w:proofErr w:type="gramStart"/>
      <w:r>
        <w:rPr>
          <w:rFonts w:ascii="宋体" w:eastAsia="宋体" w:hAnsi="宋体" w:cs="宋体" w:hint="eastAsia"/>
        </w:rPr>
        <w:t>为吊物坠落</w:t>
      </w:r>
      <w:proofErr w:type="gramEnd"/>
      <w:r>
        <w:rPr>
          <w:rFonts w:ascii="宋体" w:eastAsia="宋体" w:hAnsi="宋体" w:cs="宋体" w:hint="eastAsia"/>
        </w:rPr>
        <w:t>伤人，人员从高处坠落，危险性级别为Ⅱ—Ⅲ级。</w:t>
      </w:r>
    </w:p>
    <w:p w14:paraId="758E3184" w14:textId="77777777" w:rsidR="0066756E" w:rsidRDefault="005C4FA7">
      <w:pPr>
        <w:pStyle w:val="a7"/>
        <w:widowControl/>
        <w:spacing w:before="120" w:beforeAutospacing="0" w:after="120" w:afterAutospacing="0" w:line="480" w:lineRule="atLeast"/>
        <w:ind w:firstLine="420"/>
        <w:rPr>
          <w:rFonts w:ascii="宋体" w:eastAsia="宋体" w:hAnsi="宋体" w:cs="宋体"/>
          <w:b/>
          <w:bCs/>
        </w:rPr>
      </w:pPr>
      <w:r>
        <w:rPr>
          <w:rFonts w:ascii="宋体" w:eastAsia="宋体" w:hAnsi="宋体" w:cs="宋体" w:hint="eastAsia"/>
          <w:b/>
          <w:bCs/>
        </w:rPr>
        <w:t xml:space="preserve">2.2.8 </w:t>
      </w:r>
      <w:r>
        <w:rPr>
          <w:rFonts w:ascii="宋体" w:eastAsia="宋体" w:hAnsi="宋体" w:cs="宋体" w:hint="eastAsia"/>
          <w:b/>
          <w:bCs/>
        </w:rPr>
        <w:t>提升运输</w:t>
      </w:r>
    </w:p>
    <w:p w14:paraId="6B0E8CB0"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lastRenderedPageBreak/>
        <w:t>提升为斜井提升，危险源有斜巷提升过程中的跑车事故，人员违章行</w:t>
      </w:r>
      <w:r>
        <w:rPr>
          <w:rFonts w:ascii="宋体" w:eastAsia="宋体" w:hAnsi="宋体" w:cs="宋体" w:hint="eastAsia"/>
        </w:rPr>
        <w:t>车行人或扒、蹬、跳提升矿车，人员在提升区域工作，防跑车装置和跑车防护装置失效，钢丝绳断裂，提升设备故障，危险性等级为Ⅲ—Ⅳ级。</w:t>
      </w:r>
    </w:p>
    <w:p w14:paraId="28381FF8"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危险源辨识</w:t>
      </w:r>
    </w:p>
    <w:tbl>
      <w:tblPr>
        <w:tblW w:w="8500" w:type="dxa"/>
        <w:tblInd w:w="93" w:type="dxa"/>
        <w:tblLayout w:type="fixed"/>
        <w:tblCellMar>
          <w:top w:w="15" w:type="dxa"/>
          <w:left w:w="15" w:type="dxa"/>
          <w:bottom w:w="15" w:type="dxa"/>
          <w:right w:w="15" w:type="dxa"/>
        </w:tblCellMar>
        <w:tblLook w:val="04A0" w:firstRow="1" w:lastRow="0" w:firstColumn="1" w:lastColumn="0" w:noHBand="0" w:noVBand="1"/>
      </w:tblPr>
      <w:tblGrid>
        <w:gridCol w:w="1468"/>
        <w:gridCol w:w="5232"/>
        <w:gridCol w:w="1800"/>
      </w:tblGrid>
      <w:tr w:rsidR="0066756E" w14:paraId="53FFE18C" w14:textId="77777777">
        <w:trPr>
          <w:trHeight w:val="509"/>
        </w:trPr>
        <w:tc>
          <w:tcPr>
            <w:tcW w:w="1468"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C2F3374"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232"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9D5B220"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800"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61F25F4"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73492000" w14:textId="77777777">
        <w:trPr>
          <w:trHeight w:val="833"/>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A7CA4E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提升</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ACE3098"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跑车或运行车辆撞击人巷中电气产生明火。</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32AFD6E"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r>
              <w:rPr>
                <w:rFonts w:ascii="宋体" w:hAnsi="宋体" w:hint="eastAsia"/>
                <w:kern w:val="0"/>
                <w:sz w:val="24"/>
                <w:szCs w:val="21"/>
              </w:rPr>
              <w:t>—</w:t>
            </w:r>
            <w:r>
              <w:rPr>
                <w:rFonts w:ascii="宋体" w:hAnsi="宋体" w:cs="宋体" w:hint="eastAsia"/>
                <w:kern w:val="0"/>
                <w:sz w:val="24"/>
                <w:szCs w:val="21"/>
              </w:rPr>
              <w:t>Ⅳ</w:t>
            </w:r>
          </w:p>
        </w:tc>
      </w:tr>
      <w:tr w:rsidR="0066756E" w14:paraId="7991B44B" w14:textId="77777777">
        <w:trPr>
          <w:trHeight w:val="526"/>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75DA54C"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地</w:t>
            </w:r>
            <w:r>
              <w:rPr>
                <w:rFonts w:ascii="宋体" w:hAnsi="宋体" w:hint="eastAsia"/>
                <w:kern w:val="0"/>
                <w:sz w:val="24"/>
                <w:szCs w:val="21"/>
              </w:rPr>
              <w:t xml:space="preserve">  </w:t>
            </w:r>
            <w:r>
              <w:rPr>
                <w:rFonts w:ascii="宋体" w:hAnsi="宋体" w:hint="eastAsia"/>
                <w:kern w:val="0"/>
                <w:sz w:val="24"/>
                <w:szCs w:val="21"/>
              </w:rPr>
              <w:t>面</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E9B33D8"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汽车运输，冬季下雪路滑危险</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320BA23"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424D0C99" w14:textId="77777777">
        <w:trPr>
          <w:trHeight w:val="685"/>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5BE8A7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胶带输送机运输</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9D21227"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滚筒伤人，断带伤人，人员在皮带巷行走，人员违章乘坐皮带，皮带打滑摩擦产生烟雾及火灾</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B0F3ABB"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Ⅲ</w:t>
            </w:r>
            <w:r>
              <w:rPr>
                <w:rFonts w:ascii="宋体" w:hAnsi="宋体" w:hint="eastAsia"/>
                <w:kern w:val="0"/>
                <w:sz w:val="24"/>
                <w:szCs w:val="21"/>
              </w:rPr>
              <w:t>—</w:t>
            </w:r>
            <w:r>
              <w:rPr>
                <w:rFonts w:ascii="宋体" w:hAnsi="宋体" w:cs="宋体" w:hint="eastAsia"/>
                <w:kern w:val="0"/>
                <w:sz w:val="24"/>
                <w:szCs w:val="21"/>
              </w:rPr>
              <w:t>Ⅳ</w:t>
            </w:r>
          </w:p>
        </w:tc>
      </w:tr>
      <w:tr w:rsidR="0066756E" w14:paraId="2A65D9A7" w14:textId="77777777">
        <w:trPr>
          <w:trHeight w:val="510"/>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0E91C61"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刮板输送机运</w:t>
            </w:r>
            <w:r>
              <w:rPr>
                <w:rFonts w:ascii="宋体" w:hAnsi="宋体" w:hint="eastAsia"/>
                <w:kern w:val="0"/>
                <w:sz w:val="24"/>
                <w:szCs w:val="21"/>
              </w:rPr>
              <w:t xml:space="preserve">  </w:t>
            </w:r>
            <w:r>
              <w:rPr>
                <w:rFonts w:ascii="宋体" w:hAnsi="宋体" w:hint="eastAsia"/>
                <w:kern w:val="0"/>
                <w:sz w:val="24"/>
                <w:szCs w:val="21"/>
              </w:rPr>
              <w:t>输</w:t>
            </w:r>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9F28411"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运行锚链弹起，机头、机尾翘起，人员违章乘坐刮板机</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7C136F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713CEA91" w14:textId="77777777">
        <w:trPr>
          <w:trHeight w:val="516"/>
        </w:trPr>
        <w:tc>
          <w:tcPr>
            <w:tcW w:w="1468"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05B9930"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耙斗</w:t>
            </w:r>
            <w:proofErr w:type="gramStart"/>
            <w:r>
              <w:rPr>
                <w:rFonts w:ascii="宋体" w:hAnsi="宋体" w:hint="eastAsia"/>
                <w:kern w:val="0"/>
                <w:sz w:val="24"/>
                <w:szCs w:val="21"/>
              </w:rPr>
              <w:t>机运输</w:t>
            </w:r>
            <w:proofErr w:type="gramEnd"/>
          </w:p>
        </w:tc>
        <w:tc>
          <w:tcPr>
            <w:tcW w:w="5232"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5107EC8" w14:textId="77777777" w:rsidR="0066756E" w:rsidRDefault="005C4FA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钢丝绳弹起，耙斗甩出</w:t>
            </w:r>
          </w:p>
        </w:tc>
        <w:tc>
          <w:tcPr>
            <w:tcW w:w="180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4DCAF47"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6F818549" w14:textId="77777777">
        <w:trPr>
          <w:trHeight w:val="508"/>
        </w:trPr>
        <w:tc>
          <w:tcPr>
            <w:tcW w:w="1468"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48FFAA39"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人力运输</w:t>
            </w:r>
          </w:p>
        </w:tc>
        <w:tc>
          <w:tcPr>
            <w:tcW w:w="5232"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133215C4" w14:textId="77777777" w:rsidR="0066756E" w:rsidRDefault="005C4FA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推车掉道，碰撞，人工运物料碰击</w:t>
            </w:r>
          </w:p>
        </w:tc>
        <w:tc>
          <w:tcPr>
            <w:tcW w:w="1800"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0379B781"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Ⅱ</w:t>
            </w:r>
            <w:r>
              <w:rPr>
                <w:rFonts w:ascii="宋体" w:hAnsi="宋体" w:hint="eastAsia"/>
                <w:kern w:val="0"/>
                <w:sz w:val="24"/>
                <w:szCs w:val="21"/>
              </w:rPr>
              <w:t>—</w:t>
            </w:r>
            <w:r>
              <w:rPr>
                <w:rFonts w:ascii="宋体" w:hAnsi="宋体" w:cs="宋体" w:hint="eastAsia"/>
                <w:kern w:val="0"/>
                <w:sz w:val="24"/>
                <w:szCs w:val="21"/>
              </w:rPr>
              <w:t>Ⅲ</w:t>
            </w:r>
          </w:p>
        </w:tc>
      </w:tr>
    </w:tbl>
    <w:p w14:paraId="56E32EEA" w14:textId="77777777" w:rsidR="0066756E" w:rsidRDefault="005C4FA7">
      <w:pPr>
        <w:pStyle w:val="a7"/>
        <w:widowControl/>
        <w:spacing w:before="120" w:beforeAutospacing="0" w:after="120" w:afterAutospacing="0" w:line="400" w:lineRule="atLeast"/>
        <w:ind w:firstLine="420"/>
        <w:rPr>
          <w:rFonts w:ascii="宋体" w:eastAsia="宋体" w:hAnsi="宋体" w:cs="宋体"/>
          <w:b/>
          <w:bCs/>
        </w:rPr>
      </w:pPr>
      <w:r>
        <w:rPr>
          <w:rFonts w:ascii="宋体" w:eastAsia="宋体" w:hAnsi="宋体" w:cs="宋体" w:hint="eastAsia"/>
          <w:b/>
          <w:bCs/>
        </w:rPr>
        <w:t xml:space="preserve">2.2.9 </w:t>
      </w:r>
      <w:r>
        <w:rPr>
          <w:rFonts w:ascii="宋体" w:eastAsia="宋体" w:hAnsi="宋体" w:cs="宋体" w:hint="eastAsia"/>
          <w:b/>
          <w:bCs/>
        </w:rPr>
        <w:t>冒顶</w:t>
      </w:r>
    </w:p>
    <w:p w14:paraId="648BA856" w14:textId="77777777" w:rsidR="0066756E" w:rsidRDefault="005C4FA7">
      <w:pPr>
        <w:pStyle w:val="a7"/>
        <w:widowControl/>
        <w:spacing w:before="120" w:beforeAutospacing="0" w:after="120" w:afterAutospacing="0" w:line="400" w:lineRule="atLeast"/>
        <w:ind w:firstLine="420"/>
        <w:rPr>
          <w:rFonts w:ascii="宋体" w:eastAsia="宋体" w:hAnsi="宋体" w:cs="宋体"/>
        </w:rPr>
      </w:pPr>
      <w:r>
        <w:rPr>
          <w:rFonts w:ascii="宋体" w:eastAsia="宋体" w:hAnsi="宋体" w:cs="宋体" w:hint="eastAsia"/>
        </w:rPr>
        <w:t xml:space="preserve">    </w:t>
      </w:r>
      <w:r>
        <w:rPr>
          <w:rFonts w:ascii="宋体" w:eastAsia="宋体" w:hAnsi="宋体" w:cs="宋体" w:hint="eastAsia"/>
        </w:rPr>
        <w:t>冒顶危险源主要有自然地质因素，工程质量因素，采掘工程影响，顶板安全管理制度执行不严而导致顶板</w:t>
      </w:r>
      <w:proofErr w:type="gramStart"/>
      <w:r>
        <w:rPr>
          <w:rFonts w:ascii="宋体" w:eastAsia="宋体" w:hAnsi="宋体" w:cs="宋体" w:hint="eastAsia"/>
        </w:rPr>
        <w:t>推垮和冒</w:t>
      </w:r>
      <w:proofErr w:type="gramEnd"/>
      <w:r>
        <w:rPr>
          <w:rFonts w:ascii="宋体" w:eastAsia="宋体" w:hAnsi="宋体" w:cs="宋体" w:hint="eastAsia"/>
        </w:rPr>
        <w:t>落，掉</w:t>
      </w:r>
      <w:proofErr w:type="gramStart"/>
      <w:r>
        <w:rPr>
          <w:rFonts w:ascii="宋体" w:eastAsia="宋体" w:hAnsi="宋体" w:cs="宋体" w:hint="eastAsia"/>
        </w:rPr>
        <w:t>矸</w:t>
      </w:r>
      <w:proofErr w:type="gramEnd"/>
      <w:r>
        <w:rPr>
          <w:rFonts w:ascii="宋体" w:eastAsia="宋体" w:hAnsi="宋体" w:cs="宋体" w:hint="eastAsia"/>
        </w:rPr>
        <w:t>，埋压，砸撞，堵塞巷道伤害人员。</w:t>
      </w:r>
    </w:p>
    <w:tbl>
      <w:tblPr>
        <w:tblW w:w="8488" w:type="dxa"/>
        <w:tblInd w:w="93" w:type="dxa"/>
        <w:tblLayout w:type="fixed"/>
        <w:tblCellMar>
          <w:top w:w="15" w:type="dxa"/>
          <w:left w:w="15" w:type="dxa"/>
          <w:bottom w:w="15" w:type="dxa"/>
          <w:right w:w="15" w:type="dxa"/>
        </w:tblCellMar>
        <w:tblLook w:val="04A0" w:firstRow="1" w:lastRow="0" w:firstColumn="1" w:lastColumn="0" w:noHBand="0" w:noVBand="1"/>
      </w:tblPr>
      <w:tblGrid>
        <w:gridCol w:w="1485"/>
        <w:gridCol w:w="5239"/>
        <w:gridCol w:w="1764"/>
      </w:tblGrid>
      <w:tr w:rsidR="0066756E" w14:paraId="5A7E0FC2" w14:textId="77777777">
        <w:trPr>
          <w:trHeight w:val="552"/>
        </w:trPr>
        <w:tc>
          <w:tcPr>
            <w:tcW w:w="1485"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CC5E99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239"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F9E695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64"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6B3B3C1D"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339918E3" w14:textId="77777777">
        <w:trPr>
          <w:trHeight w:val="757"/>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12F5C9F"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自然地质因素</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100FCC2"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断层、地质构造带、应力集中区没按措施要求采取针对性，可操作的加强支护的方式控制顶板</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DED4C69"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4ECAC3FB" w14:textId="77777777">
        <w:trPr>
          <w:trHeight w:val="493"/>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35C790C"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工程质量</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5D9C8282" w14:textId="77777777" w:rsidR="0066756E" w:rsidRDefault="005C4FA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支护密度达不到要求，支护不能有效控制顶板</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8479FD0"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6BD1B904" w14:textId="77777777">
        <w:trPr>
          <w:trHeight w:val="725"/>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3CD50B8"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采</w:t>
            </w:r>
            <w:r>
              <w:rPr>
                <w:rFonts w:ascii="宋体" w:hAnsi="宋体" w:hint="eastAsia"/>
                <w:kern w:val="0"/>
                <w:sz w:val="24"/>
                <w:szCs w:val="21"/>
              </w:rPr>
              <w:t xml:space="preserve"> </w:t>
            </w:r>
            <w:r>
              <w:rPr>
                <w:rFonts w:ascii="宋体" w:hAnsi="宋体" w:hint="eastAsia"/>
                <w:kern w:val="0"/>
                <w:sz w:val="24"/>
                <w:szCs w:val="21"/>
              </w:rPr>
              <w:t>煤</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69E8933"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柱排距超宽，</w:t>
            </w:r>
            <w:proofErr w:type="gramStart"/>
            <w:r>
              <w:rPr>
                <w:rFonts w:ascii="宋体" w:hAnsi="宋体" w:hint="eastAsia"/>
                <w:kern w:val="0"/>
                <w:sz w:val="24"/>
                <w:szCs w:val="21"/>
              </w:rPr>
              <w:t>落煤后</w:t>
            </w:r>
            <w:proofErr w:type="gramEnd"/>
            <w:r>
              <w:rPr>
                <w:rFonts w:ascii="宋体" w:hAnsi="宋体" w:hint="eastAsia"/>
                <w:kern w:val="0"/>
                <w:sz w:val="24"/>
                <w:szCs w:val="21"/>
              </w:rPr>
              <w:t>不及时进行临时支护，空顶距超宽，初次放顶及周期来压期间。特殊支护使用不好，支护强度不够，初撑力不够</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B0221A7"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0A56292D" w14:textId="77777777">
        <w:trPr>
          <w:trHeight w:val="702"/>
        </w:trPr>
        <w:tc>
          <w:tcPr>
            <w:tcW w:w="1485"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7B3B4E1"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掘</w:t>
            </w:r>
            <w:r>
              <w:rPr>
                <w:rFonts w:ascii="宋体" w:hAnsi="宋体" w:hint="eastAsia"/>
                <w:kern w:val="0"/>
                <w:sz w:val="24"/>
                <w:szCs w:val="21"/>
              </w:rPr>
              <w:t xml:space="preserve"> </w:t>
            </w:r>
            <w:r>
              <w:rPr>
                <w:rFonts w:ascii="宋体" w:hAnsi="宋体" w:hint="eastAsia"/>
                <w:kern w:val="0"/>
                <w:sz w:val="24"/>
                <w:szCs w:val="21"/>
              </w:rPr>
              <w:t>进</w:t>
            </w:r>
          </w:p>
        </w:tc>
        <w:tc>
          <w:tcPr>
            <w:tcW w:w="523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42F0143" w14:textId="77777777" w:rsidR="0066756E" w:rsidRDefault="005C4FA7">
            <w:pPr>
              <w:widowControl/>
              <w:snapToGrid w:val="0"/>
              <w:spacing w:beforeAutospacing="1" w:afterAutospacing="1" w:line="400" w:lineRule="exact"/>
              <w:jc w:val="left"/>
              <w:textAlignment w:val="center"/>
              <w:rPr>
                <w:rFonts w:ascii="宋体" w:hAnsi="宋体"/>
                <w:kern w:val="0"/>
                <w:sz w:val="24"/>
                <w:szCs w:val="21"/>
              </w:rPr>
            </w:pPr>
            <w:r>
              <w:rPr>
                <w:rFonts w:ascii="宋体" w:hAnsi="宋体" w:hint="eastAsia"/>
                <w:kern w:val="0"/>
                <w:sz w:val="24"/>
                <w:szCs w:val="21"/>
              </w:rPr>
              <w:t>工作面炮后不使用或临时支护使用不好，空顶区超过规定，支护变形，棚架失稳，锚杆支护失效，未及时采取措施加固整改</w:t>
            </w:r>
          </w:p>
        </w:tc>
        <w:tc>
          <w:tcPr>
            <w:tcW w:w="1764"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4A506C43"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r w:rsidR="0066756E" w14:paraId="3FBC0A88" w14:textId="77777777">
        <w:trPr>
          <w:trHeight w:val="643"/>
        </w:trPr>
        <w:tc>
          <w:tcPr>
            <w:tcW w:w="1485"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267646DE"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巷道布置</w:t>
            </w:r>
          </w:p>
        </w:tc>
        <w:tc>
          <w:tcPr>
            <w:tcW w:w="5239"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228969DF" w14:textId="77777777" w:rsidR="0066756E" w:rsidRDefault="005C4FA7">
            <w:pPr>
              <w:widowControl/>
              <w:snapToGrid w:val="0"/>
              <w:spacing w:beforeAutospacing="1" w:afterAutospacing="1" w:line="360" w:lineRule="auto"/>
              <w:jc w:val="left"/>
              <w:textAlignment w:val="center"/>
              <w:rPr>
                <w:rFonts w:ascii="宋体" w:hAnsi="宋体"/>
                <w:kern w:val="0"/>
                <w:sz w:val="24"/>
                <w:szCs w:val="21"/>
              </w:rPr>
            </w:pPr>
            <w:r>
              <w:rPr>
                <w:rFonts w:ascii="宋体" w:hAnsi="宋体" w:hint="eastAsia"/>
                <w:kern w:val="0"/>
                <w:sz w:val="24"/>
                <w:szCs w:val="21"/>
              </w:rPr>
              <w:t>设计不合理，巷道布置在地质危险区域</w:t>
            </w:r>
          </w:p>
        </w:tc>
        <w:tc>
          <w:tcPr>
            <w:tcW w:w="1764"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0CAF64D6"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Ⅱ</w:t>
            </w:r>
            <w:r>
              <w:rPr>
                <w:rFonts w:ascii="宋体" w:hAnsi="宋体" w:hint="eastAsia"/>
                <w:kern w:val="0"/>
                <w:sz w:val="24"/>
                <w:szCs w:val="21"/>
              </w:rPr>
              <w:t>—</w:t>
            </w:r>
            <w:r>
              <w:rPr>
                <w:rFonts w:ascii="宋体" w:hAnsi="宋体" w:cs="宋体" w:hint="eastAsia"/>
                <w:kern w:val="0"/>
                <w:sz w:val="24"/>
                <w:szCs w:val="21"/>
              </w:rPr>
              <w:t>Ⅲ</w:t>
            </w:r>
          </w:p>
        </w:tc>
      </w:tr>
    </w:tbl>
    <w:p w14:paraId="2BECE45D" w14:textId="77777777" w:rsidR="0066756E" w:rsidRDefault="005C4FA7">
      <w:pPr>
        <w:pStyle w:val="0"/>
        <w:spacing w:line="360" w:lineRule="auto"/>
        <w:ind w:left="0"/>
        <w:rPr>
          <w:rFonts w:ascii="宋体" w:hAnsi="宋体"/>
          <w:b/>
          <w:sz w:val="24"/>
          <w:szCs w:val="24"/>
        </w:rPr>
      </w:pPr>
      <w:r>
        <w:rPr>
          <w:rFonts w:ascii="宋体" w:hAnsi="宋体" w:hint="eastAsia"/>
          <w:b/>
          <w:sz w:val="24"/>
          <w:szCs w:val="24"/>
        </w:rPr>
        <w:lastRenderedPageBreak/>
        <w:t xml:space="preserve">    2.2.10 </w:t>
      </w:r>
      <w:r>
        <w:rPr>
          <w:rFonts w:ascii="宋体" w:hAnsi="宋体" w:hint="eastAsia"/>
          <w:b/>
          <w:sz w:val="24"/>
          <w:szCs w:val="24"/>
        </w:rPr>
        <w:t>压力容器</w:t>
      </w:r>
    </w:p>
    <w:tbl>
      <w:tblPr>
        <w:tblW w:w="8500" w:type="dxa"/>
        <w:tblInd w:w="93" w:type="dxa"/>
        <w:tblLayout w:type="fixed"/>
        <w:tblCellMar>
          <w:top w:w="15" w:type="dxa"/>
          <w:left w:w="15" w:type="dxa"/>
          <w:bottom w:w="15" w:type="dxa"/>
          <w:right w:w="15" w:type="dxa"/>
        </w:tblCellMar>
        <w:tblLook w:val="04A0" w:firstRow="1" w:lastRow="0" w:firstColumn="1" w:lastColumn="0" w:noHBand="0" w:noVBand="1"/>
      </w:tblPr>
      <w:tblGrid>
        <w:gridCol w:w="1337"/>
        <w:gridCol w:w="5399"/>
        <w:gridCol w:w="1764"/>
      </w:tblGrid>
      <w:tr w:rsidR="0066756E" w14:paraId="6EC93442" w14:textId="77777777">
        <w:trPr>
          <w:trHeight w:val="530"/>
        </w:trPr>
        <w:tc>
          <w:tcPr>
            <w:tcW w:w="1337"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A019F46"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99"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6B4811F3"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64" w:type="dxa"/>
            <w:tcBorders>
              <w:top w:val="single" w:sz="12" w:space="0" w:color="auto"/>
              <w:left w:val="single" w:sz="2" w:space="0" w:color="auto"/>
              <w:bottom w:val="single" w:sz="2" w:space="0" w:color="auto"/>
              <w:right w:val="single" w:sz="12" w:space="0" w:color="auto"/>
            </w:tcBorders>
            <w:vAlign w:val="center"/>
          </w:tcPr>
          <w:p w14:paraId="46E58918"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623D02FD" w14:textId="77777777">
        <w:trPr>
          <w:trHeight w:val="629"/>
        </w:trPr>
        <w:tc>
          <w:tcPr>
            <w:tcW w:w="1337"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37E6C050"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空气压缩机</w:t>
            </w:r>
          </w:p>
        </w:tc>
        <w:tc>
          <w:tcPr>
            <w:tcW w:w="5399"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A6C8C1D"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超温、断水、断油、压风管路脱节</w:t>
            </w:r>
          </w:p>
        </w:tc>
        <w:tc>
          <w:tcPr>
            <w:tcW w:w="1764" w:type="dxa"/>
            <w:tcBorders>
              <w:top w:val="single" w:sz="2" w:space="0" w:color="auto"/>
              <w:left w:val="single" w:sz="2" w:space="0" w:color="auto"/>
              <w:bottom w:val="single" w:sz="2" w:space="0" w:color="auto"/>
              <w:right w:val="single" w:sz="12" w:space="0" w:color="auto"/>
            </w:tcBorders>
            <w:vAlign w:val="center"/>
          </w:tcPr>
          <w:p w14:paraId="21480037"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Ⅳ</w:t>
            </w:r>
          </w:p>
        </w:tc>
      </w:tr>
      <w:tr w:rsidR="0066756E" w14:paraId="49605E90" w14:textId="77777777">
        <w:trPr>
          <w:trHeight w:val="601"/>
        </w:trPr>
        <w:tc>
          <w:tcPr>
            <w:tcW w:w="1337"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59A888EA"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氧、乙炔瓶、</w:t>
            </w:r>
          </w:p>
        </w:tc>
        <w:tc>
          <w:tcPr>
            <w:tcW w:w="5399"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31994D27"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爆炸，气体泄漏</w:t>
            </w:r>
          </w:p>
        </w:tc>
        <w:tc>
          <w:tcPr>
            <w:tcW w:w="1764" w:type="dxa"/>
            <w:tcBorders>
              <w:top w:val="single" w:sz="2" w:space="0" w:color="auto"/>
              <w:left w:val="single" w:sz="2" w:space="0" w:color="auto"/>
              <w:bottom w:val="single" w:sz="12" w:space="0" w:color="auto"/>
              <w:right w:val="single" w:sz="12" w:space="0" w:color="auto"/>
            </w:tcBorders>
            <w:vAlign w:val="center"/>
          </w:tcPr>
          <w:p w14:paraId="6131AA55"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bl>
    <w:p w14:paraId="1118926E" w14:textId="77777777" w:rsidR="0066756E" w:rsidRDefault="0066756E">
      <w:pPr>
        <w:pStyle w:val="0"/>
        <w:spacing w:line="360" w:lineRule="auto"/>
        <w:ind w:left="0"/>
        <w:rPr>
          <w:rFonts w:ascii="宋体" w:hAnsi="宋体"/>
          <w:sz w:val="24"/>
          <w:szCs w:val="24"/>
        </w:rPr>
      </w:pPr>
    </w:p>
    <w:p w14:paraId="76B650D0" w14:textId="77777777" w:rsidR="0066756E" w:rsidRDefault="005C4FA7">
      <w:pPr>
        <w:pStyle w:val="0"/>
        <w:spacing w:line="360" w:lineRule="auto"/>
        <w:ind w:left="568"/>
        <w:rPr>
          <w:rFonts w:ascii="宋体" w:hAnsi="宋体"/>
          <w:b/>
          <w:sz w:val="24"/>
          <w:szCs w:val="24"/>
        </w:rPr>
      </w:pPr>
      <w:r>
        <w:rPr>
          <w:rFonts w:ascii="宋体" w:hAnsi="宋体" w:hint="eastAsia"/>
          <w:b/>
          <w:sz w:val="24"/>
          <w:szCs w:val="24"/>
        </w:rPr>
        <w:t xml:space="preserve">2.2.11 </w:t>
      </w:r>
      <w:r>
        <w:rPr>
          <w:rFonts w:ascii="宋体" w:hAnsi="宋体" w:hint="eastAsia"/>
          <w:b/>
          <w:sz w:val="24"/>
          <w:szCs w:val="24"/>
        </w:rPr>
        <w:t>易燃物品</w:t>
      </w:r>
    </w:p>
    <w:tbl>
      <w:tblPr>
        <w:tblpPr w:leftFromText="180" w:rightFromText="180" w:vertAnchor="text" w:horzAnchor="page" w:tblpX="1910" w:tblpY="369"/>
        <w:tblOverlap w:val="never"/>
        <w:tblW w:w="8484" w:type="dxa"/>
        <w:tblLayout w:type="fixed"/>
        <w:tblCellMar>
          <w:top w:w="15" w:type="dxa"/>
          <w:left w:w="15" w:type="dxa"/>
          <w:bottom w:w="15" w:type="dxa"/>
          <w:right w:w="15" w:type="dxa"/>
        </w:tblCellMar>
        <w:tblLook w:val="04A0" w:firstRow="1" w:lastRow="0" w:firstColumn="1" w:lastColumn="0" w:noHBand="0" w:noVBand="1"/>
      </w:tblPr>
      <w:tblGrid>
        <w:gridCol w:w="1380"/>
        <w:gridCol w:w="5364"/>
        <w:gridCol w:w="1740"/>
      </w:tblGrid>
      <w:tr w:rsidR="0066756E" w14:paraId="32C8920B" w14:textId="77777777">
        <w:trPr>
          <w:trHeight w:val="402"/>
        </w:trPr>
        <w:tc>
          <w:tcPr>
            <w:tcW w:w="1380"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4B472702"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64"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3B063DA"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40"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20F359CB"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066CF53F" w14:textId="77777777">
        <w:trPr>
          <w:trHeight w:val="537"/>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3978CE8" w14:textId="77777777" w:rsidR="0066756E" w:rsidRDefault="005C4FA7">
            <w:pPr>
              <w:widowControl/>
              <w:snapToGrid w:val="0"/>
              <w:spacing w:beforeAutospacing="1" w:afterAutospacing="1" w:line="300" w:lineRule="exact"/>
              <w:jc w:val="center"/>
              <w:textAlignment w:val="center"/>
              <w:rPr>
                <w:rFonts w:ascii="宋体" w:hAnsi="宋体"/>
                <w:color w:val="FF0000"/>
                <w:kern w:val="0"/>
                <w:sz w:val="24"/>
                <w:szCs w:val="21"/>
              </w:rPr>
            </w:pPr>
            <w:r>
              <w:rPr>
                <w:rFonts w:ascii="宋体" w:hAnsi="宋体" w:hint="eastAsia"/>
                <w:color w:val="FF0000"/>
                <w:kern w:val="0"/>
                <w:sz w:val="24"/>
                <w:szCs w:val="21"/>
              </w:rPr>
              <w:t>油脂、油料</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805831C" w14:textId="77777777" w:rsidR="0066756E" w:rsidRDefault="005C4FA7">
            <w:pPr>
              <w:widowControl/>
              <w:snapToGrid w:val="0"/>
              <w:spacing w:beforeAutospacing="1" w:afterAutospacing="1" w:line="300" w:lineRule="exact"/>
              <w:jc w:val="left"/>
              <w:textAlignment w:val="center"/>
              <w:rPr>
                <w:rFonts w:ascii="宋体" w:hAnsi="宋体"/>
                <w:color w:val="FF0000"/>
                <w:kern w:val="0"/>
                <w:sz w:val="24"/>
                <w:szCs w:val="21"/>
              </w:rPr>
            </w:pPr>
            <w:r>
              <w:rPr>
                <w:rFonts w:ascii="宋体" w:hAnsi="宋体" w:hint="eastAsia"/>
                <w:color w:val="FF0000"/>
                <w:kern w:val="0"/>
                <w:sz w:val="24"/>
                <w:szCs w:val="21"/>
              </w:rPr>
              <w:t>井下运输使用过程中遗漏、污染未及时清除，回收出井</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0683B96B"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r w:rsidR="0066756E" w14:paraId="3CABE68C" w14:textId="77777777">
        <w:trPr>
          <w:trHeight w:val="563"/>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1D092E48"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木料厂</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4414312" w14:textId="77777777" w:rsidR="0066756E" w:rsidRDefault="005C4FA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管理不善存留在火灾危险</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6B6C4E2"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r w:rsidR="0066756E" w14:paraId="060152E3" w14:textId="77777777">
        <w:trPr>
          <w:trHeight w:val="570"/>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9B85789"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可燃气体</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002F1F9" w14:textId="77777777" w:rsidR="0066756E" w:rsidRDefault="005C4FA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工业用乙炔气体泄漏</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2C0990B6"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66756E" w14:paraId="00E8BD6C" w14:textId="77777777">
        <w:trPr>
          <w:trHeight w:val="524"/>
        </w:trPr>
        <w:tc>
          <w:tcPr>
            <w:tcW w:w="138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7BD58DDA"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仓库</w:t>
            </w:r>
          </w:p>
        </w:tc>
        <w:tc>
          <w:tcPr>
            <w:tcW w:w="5364"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4AAFD7A9" w14:textId="77777777" w:rsidR="0066756E" w:rsidRDefault="005C4FA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火源管理不善，贮存、</w:t>
            </w:r>
            <w:proofErr w:type="gramStart"/>
            <w:r>
              <w:rPr>
                <w:rFonts w:ascii="宋体" w:hAnsi="宋体" w:hint="eastAsia"/>
                <w:color w:val="FF0000"/>
                <w:kern w:val="0"/>
                <w:sz w:val="24"/>
                <w:szCs w:val="21"/>
              </w:rPr>
              <w:t>运装取用</w:t>
            </w:r>
            <w:proofErr w:type="gramEnd"/>
            <w:r>
              <w:rPr>
                <w:rFonts w:ascii="宋体" w:hAnsi="宋体" w:hint="eastAsia"/>
                <w:color w:val="FF0000"/>
                <w:kern w:val="0"/>
                <w:sz w:val="24"/>
                <w:szCs w:val="21"/>
              </w:rPr>
              <w:t>不当致泄露</w:t>
            </w:r>
          </w:p>
        </w:tc>
        <w:tc>
          <w:tcPr>
            <w:tcW w:w="1740"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6F144C9"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66756E" w14:paraId="5FEA8AF0" w14:textId="77777777">
        <w:trPr>
          <w:trHeight w:val="549"/>
        </w:trPr>
        <w:tc>
          <w:tcPr>
            <w:tcW w:w="1380"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7BB78902"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煤</w:t>
            </w:r>
          </w:p>
        </w:tc>
        <w:tc>
          <w:tcPr>
            <w:tcW w:w="5364"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4B101B72" w14:textId="77777777" w:rsidR="0066756E" w:rsidRDefault="005C4FA7">
            <w:pPr>
              <w:widowControl/>
              <w:snapToGrid w:val="0"/>
              <w:spacing w:beforeAutospacing="1" w:afterAutospacing="1" w:line="360" w:lineRule="auto"/>
              <w:jc w:val="left"/>
              <w:textAlignment w:val="center"/>
              <w:rPr>
                <w:rFonts w:ascii="宋体" w:hAnsi="宋体"/>
                <w:color w:val="FF0000"/>
                <w:kern w:val="0"/>
                <w:sz w:val="24"/>
                <w:szCs w:val="21"/>
              </w:rPr>
            </w:pPr>
            <w:r>
              <w:rPr>
                <w:rFonts w:ascii="宋体" w:hAnsi="宋体" w:hint="eastAsia"/>
                <w:color w:val="FF0000"/>
                <w:kern w:val="0"/>
                <w:sz w:val="24"/>
                <w:szCs w:val="21"/>
              </w:rPr>
              <w:t>浮煤清理不完全，煤尘浓度控制手段不够健全</w:t>
            </w:r>
          </w:p>
        </w:tc>
        <w:tc>
          <w:tcPr>
            <w:tcW w:w="1740"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43F9C43F"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bl>
    <w:p w14:paraId="43E1022A" w14:textId="77777777" w:rsidR="0066756E" w:rsidRDefault="0066756E">
      <w:pPr>
        <w:pStyle w:val="0"/>
        <w:spacing w:line="360" w:lineRule="auto"/>
        <w:ind w:left="0"/>
        <w:rPr>
          <w:rFonts w:ascii="宋体" w:hAnsi="宋体"/>
          <w:b/>
          <w:color w:val="FF0000"/>
          <w:sz w:val="24"/>
          <w:szCs w:val="24"/>
        </w:rPr>
      </w:pPr>
    </w:p>
    <w:p w14:paraId="2A1CCB18" w14:textId="77777777" w:rsidR="0066756E" w:rsidRDefault="005C4FA7">
      <w:pPr>
        <w:pStyle w:val="0"/>
        <w:spacing w:line="360" w:lineRule="auto"/>
        <w:ind w:left="0"/>
        <w:rPr>
          <w:rFonts w:ascii="宋体" w:hAnsi="宋体"/>
          <w:b/>
          <w:color w:val="FF0000"/>
          <w:sz w:val="24"/>
          <w:szCs w:val="24"/>
        </w:rPr>
      </w:pPr>
      <w:r>
        <w:rPr>
          <w:rFonts w:ascii="宋体" w:hAnsi="宋体" w:hint="eastAsia"/>
          <w:b/>
          <w:color w:val="FF0000"/>
          <w:sz w:val="24"/>
          <w:szCs w:val="24"/>
        </w:rPr>
        <w:t xml:space="preserve">    2.2.12 </w:t>
      </w:r>
      <w:r>
        <w:rPr>
          <w:rFonts w:ascii="宋体" w:hAnsi="宋体" w:hint="eastAsia"/>
          <w:b/>
          <w:color w:val="FF0000"/>
          <w:sz w:val="24"/>
          <w:szCs w:val="24"/>
        </w:rPr>
        <w:t>火工物品</w:t>
      </w:r>
    </w:p>
    <w:tbl>
      <w:tblPr>
        <w:tblpPr w:leftFromText="180" w:rightFromText="180" w:vertAnchor="text" w:horzAnchor="page" w:tblpX="1796" w:tblpY="241"/>
        <w:tblOverlap w:val="never"/>
        <w:tblW w:w="8508" w:type="dxa"/>
        <w:tblLayout w:type="fixed"/>
        <w:tblCellMar>
          <w:top w:w="15" w:type="dxa"/>
          <w:left w:w="15" w:type="dxa"/>
          <w:bottom w:w="15" w:type="dxa"/>
          <w:right w:w="15" w:type="dxa"/>
        </w:tblCellMar>
        <w:tblLook w:val="04A0" w:firstRow="1" w:lastRow="0" w:firstColumn="1" w:lastColumn="0" w:noHBand="0" w:noVBand="1"/>
      </w:tblPr>
      <w:tblGrid>
        <w:gridCol w:w="1356"/>
        <w:gridCol w:w="5376"/>
        <w:gridCol w:w="1776"/>
      </w:tblGrid>
      <w:tr w:rsidR="0066756E" w14:paraId="7D88E195" w14:textId="77777777">
        <w:trPr>
          <w:trHeight w:val="836"/>
        </w:trPr>
        <w:tc>
          <w:tcPr>
            <w:tcW w:w="1356"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2DA81649"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危险源</w:t>
            </w:r>
          </w:p>
        </w:tc>
        <w:tc>
          <w:tcPr>
            <w:tcW w:w="537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46BBBB3"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引发事故原因</w:t>
            </w:r>
          </w:p>
        </w:tc>
        <w:tc>
          <w:tcPr>
            <w:tcW w:w="1776"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40C78F3" w14:textId="77777777" w:rsidR="0066756E" w:rsidRDefault="005C4FA7">
            <w:pPr>
              <w:widowControl/>
              <w:snapToGrid w:val="0"/>
              <w:spacing w:beforeAutospacing="1" w:afterAutospacing="1" w:line="360" w:lineRule="auto"/>
              <w:jc w:val="center"/>
              <w:textAlignment w:val="center"/>
              <w:rPr>
                <w:rFonts w:ascii="宋体" w:hAnsi="宋体"/>
                <w:color w:val="FF0000"/>
                <w:kern w:val="0"/>
                <w:sz w:val="24"/>
                <w:szCs w:val="21"/>
              </w:rPr>
            </w:pPr>
            <w:r>
              <w:rPr>
                <w:rFonts w:ascii="宋体" w:hAnsi="宋体" w:hint="eastAsia"/>
                <w:color w:val="FF0000"/>
                <w:kern w:val="0"/>
                <w:sz w:val="24"/>
                <w:szCs w:val="21"/>
              </w:rPr>
              <w:t>危险性等级</w:t>
            </w:r>
          </w:p>
        </w:tc>
      </w:tr>
      <w:tr w:rsidR="0066756E" w14:paraId="6283E904" w14:textId="77777777">
        <w:trPr>
          <w:trHeight w:val="591"/>
        </w:trPr>
        <w:tc>
          <w:tcPr>
            <w:tcW w:w="1356"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7431322"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井下爆破器材发放点</w:t>
            </w:r>
          </w:p>
        </w:tc>
        <w:tc>
          <w:tcPr>
            <w:tcW w:w="537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3341B886" w14:textId="77777777" w:rsidR="0066756E" w:rsidRDefault="005C4FA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领用人员携带不规范灯具入库，领退药制度</w:t>
            </w:r>
            <w:proofErr w:type="gramStart"/>
            <w:r>
              <w:rPr>
                <w:rFonts w:ascii="宋体" w:hAnsi="宋体" w:hint="eastAsia"/>
                <w:color w:val="FF0000"/>
                <w:kern w:val="0"/>
                <w:sz w:val="24"/>
                <w:szCs w:val="21"/>
              </w:rPr>
              <w:t>不严致药管</w:t>
            </w:r>
            <w:proofErr w:type="gramEnd"/>
            <w:r>
              <w:rPr>
                <w:rFonts w:ascii="宋体" w:hAnsi="宋体" w:hint="eastAsia"/>
                <w:color w:val="FF0000"/>
                <w:kern w:val="0"/>
                <w:sz w:val="24"/>
                <w:szCs w:val="21"/>
              </w:rPr>
              <w:t>外流遗失</w:t>
            </w:r>
          </w:p>
        </w:tc>
        <w:tc>
          <w:tcPr>
            <w:tcW w:w="177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7B50B6DB"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r>
              <w:rPr>
                <w:rFonts w:ascii="宋体" w:hAnsi="宋体" w:hint="eastAsia"/>
                <w:color w:val="FF0000"/>
                <w:kern w:val="0"/>
                <w:sz w:val="24"/>
                <w:szCs w:val="21"/>
              </w:rPr>
              <w:t>—</w:t>
            </w:r>
            <w:r>
              <w:rPr>
                <w:rFonts w:ascii="宋体" w:hAnsi="宋体" w:cs="宋体" w:hint="eastAsia"/>
                <w:color w:val="FF0000"/>
                <w:kern w:val="0"/>
                <w:sz w:val="24"/>
                <w:szCs w:val="21"/>
              </w:rPr>
              <w:t>Ⅲ</w:t>
            </w:r>
          </w:p>
        </w:tc>
      </w:tr>
      <w:tr w:rsidR="0066756E" w14:paraId="74231AE3" w14:textId="77777777">
        <w:trPr>
          <w:trHeight w:val="733"/>
        </w:trPr>
        <w:tc>
          <w:tcPr>
            <w:tcW w:w="1356"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798F2939"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爆破材料运、装</w:t>
            </w:r>
          </w:p>
        </w:tc>
        <w:tc>
          <w:tcPr>
            <w:tcW w:w="537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042D69B2" w14:textId="77777777" w:rsidR="0066756E" w:rsidRDefault="005C4FA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装卸点人员密度较大，采用斜巷绞车运输或汽车运输，</w:t>
            </w:r>
            <w:r>
              <w:rPr>
                <w:rFonts w:ascii="宋体" w:hAnsi="宋体" w:hint="eastAsia"/>
                <w:color w:val="FF0000"/>
                <w:kern w:val="0"/>
                <w:sz w:val="24"/>
                <w:szCs w:val="21"/>
              </w:rPr>
              <w:t xml:space="preserve"> </w:t>
            </w:r>
            <w:r>
              <w:rPr>
                <w:rFonts w:ascii="宋体" w:hAnsi="宋体" w:hint="eastAsia"/>
                <w:color w:val="FF0000"/>
                <w:kern w:val="0"/>
                <w:sz w:val="24"/>
                <w:szCs w:val="21"/>
              </w:rPr>
              <w:t>碰撞、摩擦、打击，人力运输时管药混装混运，装运箱体未上锁</w:t>
            </w:r>
          </w:p>
        </w:tc>
        <w:tc>
          <w:tcPr>
            <w:tcW w:w="177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D3C7A0D"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66756E" w14:paraId="55C97A26" w14:textId="77777777">
        <w:trPr>
          <w:trHeight w:val="1008"/>
        </w:trPr>
        <w:tc>
          <w:tcPr>
            <w:tcW w:w="1356"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01CB7253"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使用</w:t>
            </w:r>
          </w:p>
        </w:tc>
        <w:tc>
          <w:tcPr>
            <w:tcW w:w="537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4ED975E" w14:textId="77777777" w:rsidR="0066756E" w:rsidRDefault="005C4FA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爆破设计欠合理，撤人警戒站岗不到位；“三人连锁放炮”制度执行不严，炮眼封堵质量、放炮母线明接头，拒爆处理不规范，拒爆</w:t>
            </w:r>
            <w:proofErr w:type="gramStart"/>
            <w:r>
              <w:rPr>
                <w:rFonts w:ascii="宋体" w:hAnsi="宋体" w:hint="eastAsia"/>
                <w:color w:val="FF0000"/>
                <w:kern w:val="0"/>
                <w:sz w:val="24"/>
                <w:szCs w:val="21"/>
              </w:rPr>
              <w:t>残管清理</w:t>
            </w:r>
            <w:proofErr w:type="gramEnd"/>
            <w:r>
              <w:rPr>
                <w:rFonts w:ascii="宋体" w:hAnsi="宋体" w:hint="eastAsia"/>
                <w:color w:val="FF0000"/>
                <w:kern w:val="0"/>
                <w:sz w:val="24"/>
                <w:szCs w:val="21"/>
              </w:rPr>
              <w:t>不完全</w:t>
            </w:r>
          </w:p>
        </w:tc>
        <w:tc>
          <w:tcPr>
            <w:tcW w:w="1776"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59D4DA59"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Ⅲ</w:t>
            </w:r>
          </w:p>
        </w:tc>
      </w:tr>
      <w:tr w:rsidR="0066756E" w14:paraId="74CA5EB2" w14:textId="77777777">
        <w:trPr>
          <w:trHeight w:val="793"/>
        </w:trPr>
        <w:tc>
          <w:tcPr>
            <w:tcW w:w="1356"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2D5FDA46"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hint="eastAsia"/>
                <w:color w:val="FF0000"/>
                <w:kern w:val="0"/>
                <w:sz w:val="24"/>
                <w:szCs w:val="21"/>
              </w:rPr>
              <w:t>其它</w:t>
            </w:r>
          </w:p>
        </w:tc>
        <w:tc>
          <w:tcPr>
            <w:tcW w:w="537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51457A6F" w14:textId="77777777" w:rsidR="0066756E" w:rsidRDefault="005C4FA7">
            <w:pPr>
              <w:widowControl/>
              <w:snapToGrid w:val="0"/>
              <w:spacing w:beforeAutospacing="1" w:afterAutospacing="1" w:line="400" w:lineRule="exact"/>
              <w:jc w:val="left"/>
              <w:textAlignment w:val="center"/>
              <w:rPr>
                <w:rFonts w:ascii="宋体" w:hAnsi="宋体"/>
                <w:color w:val="FF0000"/>
                <w:kern w:val="0"/>
                <w:sz w:val="24"/>
                <w:szCs w:val="21"/>
              </w:rPr>
            </w:pPr>
            <w:r>
              <w:rPr>
                <w:rFonts w:ascii="宋体" w:hAnsi="宋体" w:hint="eastAsia"/>
                <w:color w:val="FF0000"/>
                <w:kern w:val="0"/>
                <w:sz w:val="24"/>
                <w:szCs w:val="21"/>
              </w:rPr>
              <w:t>接触爆破材料工作人员穿化纤衣物，爆破材料防丢失、防盗管理疏漏</w:t>
            </w:r>
          </w:p>
        </w:tc>
        <w:tc>
          <w:tcPr>
            <w:tcW w:w="1776"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7176C758" w14:textId="77777777" w:rsidR="0066756E" w:rsidRDefault="005C4FA7">
            <w:pPr>
              <w:widowControl/>
              <w:snapToGrid w:val="0"/>
              <w:spacing w:beforeAutospacing="1" w:afterAutospacing="1" w:line="400" w:lineRule="exact"/>
              <w:jc w:val="center"/>
              <w:textAlignment w:val="center"/>
              <w:rPr>
                <w:rFonts w:ascii="宋体" w:hAnsi="宋体"/>
                <w:color w:val="FF0000"/>
                <w:kern w:val="0"/>
                <w:sz w:val="24"/>
                <w:szCs w:val="21"/>
              </w:rPr>
            </w:pPr>
            <w:r>
              <w:rPr>
                <w:rFonts w:ascii="宋体" w:hAnsi="宋体" w:cs="宋体" w:hint="eastAsia"/>
                <w:color w:val="FF0000"/>
                <w:kern w:val="0"/>
                <w:sz w:val="24"/>
                <w:szCs w:val="21"/>
              </w:rPr>
              <w:t>Ⅱ</w:t>
            </w:r>
          </w:p>
        </w:tc>
      </w:tr>
    </w:tbl>
    <w:p w14:paraId="129FC9E1" w14:textId="77777777" w:rsidR="0066756E" w:rsidRDefault="0066756E">
      <w:pPr>
        <w:pStyle w:val="0"/>
        <w:spacing w:line="360" w:lineRule="auto"/>
        <w:ind w:left="0"/>
        <w:rPr>
          <w:rFonts w:ascii="宋体" w:hAnsi="宋体"/>
          <w:b/>
          <w:color w:val="FF0000"/>
          <w:sz w:val="24"/>
          <w:szCs w:val="24"/>
        </w:rPr>
      </w:pPr>
    </w:p>
    <w:p w14:paraId="17106FEB" w14:textId="77777777" w:rsidR="0066756E" w:rsidRDefault="005C4FA7">
      <w:pPr>
        <w:pStyle w:val="a7"/>
        <w:widowControl/>
        <w:spacing w:before="120" w:beforeAutospacing="0" w:after="120" w:afterAutospacing="0" w:line="378" w:lineRule="atLeast"/>
        <w:ind w:firstLine="420"/>
        <w:rPr>
          <w:rFonts w:ascii="宋体" w:eastAsia="宋体" w:hAnsi="宋体" w:cs="宋体"/>
          <w:b/>
          <w:bCs/>
          <w:color w:val="FF0000"/>
        </w:rPr>
      </w:pPr>
      <w:r>
        <w:rPr>
          <w:rFonts w:ascii="宋体" w:eastAsia="宋体" w:hAnsi="宋体" w:cs="宋体" w:hint="eastAsia"/>
          <w:b/>
          <w:bCs/>
          <w:color w:val="FF0000"/>
        </w:rPr>
        <w:lastRenderedPageBreak/>
        <w:t xml:space="preserve">2.2.13 </w:t>
      </w:r>
      <w:r>
        <w:rPr>
          <w:rFonts w:ascii="宋体" w:eastAsia="宋体" w:hAnsi="宋体" w:cs="宋体" w:hint="eastAsia"/>
          <w:b/>
          <w:bCs/>
          <w:color w:val="FF0000"/>
        </w:rPr>
        <w:t>地质灾害</w:t>
      </w:r>
    </w:p>
    <w:tbl>
      <w:tblPr>
        <w:tblW w:w="8488" w:type="dxa"/>
        <w:tblInd w:w="93" w:type="dxa"/>
        <w:tblLayout w:type="fixed"/>
        <w:tblCellMar>
          <w:top w:w="15" w:type="dxa"/>
          <w:left w:w="15" w:type="dxa"/>
          <w:bottom w:w="15" w:type="dxa"/>
          <w:right w:w="15" w:type="dxa"/>
        </w:tblCellMar>
        <w:tblLook w:val="04A0" w:firstRow="1" w:lastRow="0" w:firstColumn="1" w:lastColumn="0" w:noHBand="0" w:noVBand="1"/>
      </w:tblPr>
      <w:tblGrid>
        <w:gridCol w:w="1420"/>
        <w:gridCol w:w="5316"/>
        <w:gridCol w:w="1752"/>
      </w:tblGrid>
      <w:tr w:rsidR="0066756E" w14:paraId="41C58EFF" w14:textId="77777777">
        <w:trPr>
          <w:trHeight w:val="591"/>
        </w:trPr>
        <w:tc>
          <w:tcPr>
            <w:tcW w:w="1420" w:type="dxa"/>
            <w:tcBorders>
              <w:top w:val="single" w:sz="1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6CA2402B"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危险源</w:t>
            </w:r>
          </w:p>
        </w:tc>
        <w:tc>
          <w:tcPr>
            <w:tcW w:w="5316" w:type="dxa"/>
            <w:tcBorders>
              <w:top w:val="single" w:sz="1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27849B7F" w14:textId="77777777" w:rsidR="0066756E" w:rsidRDefault="005C4FA7">
            <w:pPr>
              <w:widowControl/>
              <w:snapToGrid w:val="0"/>
              <w:spacing w:beforeAutospacing="1" w:afterAutospacing="1" w:line="400" w:lineRule="exact"/>
              <w:jc w:val="center"/>
              <w:textAlignment w:val="center"/>
              <w:rPr>
                <w:rFonts w:ascii="宋体" w:hAnsi="宋体"/>
                <w:kern w:val="0"/>
                <w:sz w:val="24"/>
                <w:szCs w:val="21"/>
              </w:rPr>
            </w:pPr>
            <w:r>
              <w:rPr>
                <w:rFonts w:ascii="宋体" w:hAnsi="宋体" w:hint="eastAsia"/>
                <w:kern w:val="0"/>
                <w:sz w:val="24"/>
                <w:szCs w:val="21"/>
              </w:rPr>
              <w:t>引发事故原因</w:t>
            </w:r>
          </w:p>
        </w:tc>
        <w:tc>
          <w:tcPr>
            <w:tcW w:w="1752" w:type="dxa"/>
            <w:tcBorders>
              <w:top w:val="single" w:sz="1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254E23F1"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危险性等级</w:t>
            </w:r>
          </w:p>
        </w:tc>
      </w:tr>
      <w:tr w:rsidR="0066756E" w14:paraId="61216ACD" w14:textId="77777777">
        <w:trPr>
          <w:trHeight w:val="501"/>
        </w:trPr>
        <w:tc>
          <w:tcPr>
            <w:tcW w:w="1420" w:type="dxa"/>
            <w:tcBorders>
              <w:top w:val="single" w:sz="2" w:space="0" w:color="auto"/>
              <w:left w:val="single" w:sz="12" w:space="0" w:color="auto"/>
              <w:bottom w:val="single" w:sz="2" w:space="0" w:color="auto"/>
              <w:right w:val="single" w:sz="2" w:space="0" w:color="auto"/>
            </w:tcBorders>
            <w:tcMar>
              <w:top w:w="0" w:type="dxa"/>
              <w:left w:w="0" w:type="dxa"/>
              <w:bottom w:w="0" w:type="dxa"/>
              <w:right w:w="0" w:type="dxa"/>
            </w:tcMar>
            <w:vAlign w:val="center"/>
          </w:tcPr>
          <w:p w14:paraId="530B9A30"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地表裂隙</w:t>
            </w:r>
          </w:p>
        </w:tc>
        <w:tc>
          <w:tcPr>
            <w:tcW w:w="5316" w:type="dxa"/>
            <w:tcBorders>
              <w:top w:val="single" w:sz="2" w:space="0" w:color="auto"/>
              <w:left w:val="single" w:sz="2" w:space="0" w:color="auto"/>
              <w:bottom w:val="single" w:sz="2" w:space="0" w:color="auto"/>
              <w:right w:val="single" w:sz="2" w:space="0" w:color="auto"/>
            </w:tcBorders>
            <w:tcMar>
              <w:top w:w="0" w:type="dxa"/>
              <w:left w:w="0" w:type="dxa"/>
              <w:bottom w:w="0" w:type="dxa"/>
              <w:right w:w="0" w:type="dxa"/>
            </w:tcMar>
            <w:vAlign w:val="center"/>
          </w:tcPr>
          <w:p w14:paraId="7F26FD33"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雨季期间地表水加大向井下的渗透</w:t>
            </w:r>
          </w:p>
        </w:tc>
        <w:tc>
          <w:tcPr>
            <w:tcW w:w="1752" w:type="dxa"/>
            <w:tcBorders>
              <w:top w:val="single" w:sz="2" w:space="0" w:color="auto"/>
              <w:left w:val="single" w:sz="2" w:space="0" w:color="auto"/>
              <w:bottom w:val="single" w:sz="2" w:space="0" w:color="auto"/>
              <w:right w:val="single" w:sz="12" w:space="0" w:color="auto"/>
            </w:tcBorders>
            <w:tcMar>
              <w:top w:w="0" w:type="dxa"/>
              <w:left w:w="0" w:type="dxa"/>
              <w:bottom w:w="0" w:type="dxa"/>
              <w:right w:w="0" w:type="dxa"/>
            </w:tcMar>
            <w:vAlign w:val="center"/>
          </w:tcPr>
          <w:p w14:paraId="15CC7E99"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Ⅱ</w:t>
            </w:r>
          </w:p>
        </w:tc>
      </w:tr>
      <w:tr w:rsidR="0066756E" w14:paraId="79DA8B8A" w14:textId="77777777">
        <w:trPr>
          <w:trHeight w:val="501"/>
        </w:trPr>
        <w:tc>
          <w:tcPr>
            <w:tcW w:w="1420" w:type="dxa"/>
            <w:tcBorders>
              <w:top w:val="single" w:sz="2" w:space="0" w:color="auto"/>
              <w:left w:val="single" w:sz="12" w:space="0" w:color="auto"/>
              <w:bottom w:val="single" w:sz="12" w:space="0" w:color="auto"/>
              <w:right w:val="single" w:sz="2" w:space="0" w:color="auto"/>
            </w:tcBorders>
            <w:tcMar>
              <w:top w:w="0" w:type="dxa"/>
              <w:left w:w="0" w:type="dxa"/>
              <w:bottom w:w="0" w:type="dxa"/>
              <w:right w:w="0" w:type="dxa"/>
            </w:tcMar>
            <w:vAlign w:val="center"/>
          </w:tcPr>
          <w:p w14:paraId="5A0B35A7"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hint="eastAsia"/>
                <w:kern w:val="0"/>
                <w:sz w:val="24"/>
                <w:szCs w:val="21"/>
              </w:rPr>
              <w:t>裂隙、塌陷</w:t>
            </w:r>
          </w:p>
        </w:tc>
        <w:tc>
          <w:tcPr>
            <w:tcW w:w="5316" w:type="dxa"/>
            <w:tcBorders>
              <w:top w:val="single" w:sz="2" w:space="0" w:color="auto"/>
              <w:left w:val="single" w:sz="2" w:space="0" w:color="auto"/>
              <w:bottom w:val="single" w:sz="12" w:space="0" w:color="auto"/>
              <w:right w:val="single" w:sz="2" w:space="0" w:color="auto"/>
            </w:tcBorders>
            <w:tcMar>
              <w:top w:w="0" w:type="dxa"/>
              <w:left w:w="0" w:type="dxa"/>
              <w:bottom w:w="0" w:type="dxa"/>
              <w:right w:w="0" w:type="dxa"/>
            </w:tcMar>
            <w:vAlign w:val="center"/>
          </w:tcPr>
          <w:p w14:paraId="7B16392E"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proofErr w:type="gramStart"/>
            <w:r>
              <w:rPr>
                <w:rFonts w:ascii="宋体" w:hAnsi="宋体" w:hint="eastAsia"/>
                <w:kern w:val="0"/>
                <w:sz w:val="24"/>
                <w:szCs w:val="21"/>
              </w:rPr>
              <w:t>采动影响</w:t>
            </w:r>
            <w:proofErr w:type="gramEnd"/>
            <w:r>
              <w:rPr>
                <w:rFonts w:ascii="宋体" w:hAnsi="宋体" w:hint="eastAsia"/>
                <w:kern w:val="0"/>
                <w:sz w:val="24"/>
                <w:szCs w:val="21"/>
              </w:rPr>
              <w:t>，充填不及时</w:t>
            </w:r>
          </w:p>
        </w:tc>
        <w:tc>
          <w:tcPr>
            <w:tcW w:w="1752" w:type="dxa"/>
            <w:tcBorders>
              <w:top w:val="single" w:sz="2" w:space="0" w:color="auto"/>
              <w:left w:val="single" w:sz="2" w:space="0" w:color="auto"/>
              <w:bottom w:val="single" w:sz="12" w:space="0" w:color="auto"/>
              <w:right w:val="single" w:sz="12" w:space="0" w:color="auto"/>
            </w:tcBorders>
            <w:tcMar>
              <w:top w:w="0" w:type="dxa"/>
              <w:left w:w="0" w:type="dxa"/>
              <w:bottom w:w="0" w:type="dxa"/>
              <w:right w:w="0" w:type="dxa"/>
            </w:tcMar>
            <w:vAlign w:val="center"/>
          </w:tcPr>
          <w:p w14:paraId="1E9CA109" w14:textId="77777777" w:rsidR="0066756E" w:rsidRDefault="005C4FA7">
            <w:pPr>
              <w:widowControl/>
              <w:snapToGrid w:val="0"/>
              <w:spacing w:beforeAutospacing="1" w:afterAutospacing="1" w:line="360" w:lineRule="auto"/>
              <w:jc w:val="center"/>
              <w:textAlignment w:val="center"/>
              <w:rPr>
                <w:rFonts w:ascii="宋体" w:hAnsi="宋体"/>
                <w:kern w:val="0"/>
                <w:sz w:val="24"/>
                <w:szCs w:val="21"/>
              </w:rPr>
            </w:pPr>
            <w:r>
              <w:rPr>
                <w:rFonts w:ascii="宋体" w:hAnsi="宋体" w:cs="宋体" w:hint="eastAsia"/>
                <w:kern w:val="0"/>
                <w:sz w:val="24"/>
                <w:szCs w:val="21"/>
              </w:rPr>
              <w:t>Ⅲ</w:t>
            </w:r>
          </w:p>
        </w:tc>
      </w:tr>
    </w:tbl>
    <w:p w14:paraId="502832F4" w14:textId="77777777" w:rsidR="0066756E" w:rsidRDefault="0066756E">
      <w:pPr>
        <w:pStyle w:val="a7"/>
        <w:widowControl/>
        <w:spacing w:before="120" w:beforeAutospacing="0" w:after="120" w:afterAutospacing="0" w:line="378" w:lineRule="atLeast"/>
        <w:ind w:firstLine="420"/>
        <w:rPr>
          <w:rFonts w:ascii="宋体" w:eastAsia="宋体" w:hAnsi="宋体" w:cs="宋体"/>
        </w:rPr>
      </w:pPr>
    </w:p>
    <w:p w14:paraId="3137A45E" w14:textId="77777777" w:rsidR="0066756E" w:rsidRDefault="005C4FA7">
      <w:pPr>
        <w:pStyle w:val="a7"/>
        <w:widowControl/>
        <w:spacing w:before="120" w:beforeAutospacing="0" w:after="120" w:afterAutospacing="0" w:line="378" w:lineRule="atLeast"/>
        <w:jc w:val="center"/>
        <w:rPr>
          <w:rFonts w:ascii="宋体" w:eastAsia="宋体" w:hAnsi="宋体" w:cs="宋体"/>
          <w:b/>
          <w:bCs/>
          <w:color w:val="3E3E3E"/>
          <w:sz w:val="28"/>
          <w:szCs w:val="28"/>
        </w:rPr>
      </w:pPr>
      <w:r>
        <w:rPr>
          <w:rFonts w:ascii="宋体" w:eastAsia="宋体" w:hAnsi="宋体" w:cs="宋体" w:hint="eastAsia"/>
          <w:b/>
          <w:bCs/>
          <w:color w:val="3E3E3E"/>
          <w:sz w:val="28"/>
          <w:szCs w:val="28"/>
        </w:rPr>
        <w:t>第三章</w:t>
      </w:r>
      <w:r>
        <w:rPr>
          <w:rFonts w:ascii="宋体" w:eastAsia="宋体" w:hAnsi="宋体" w:cs="宋体" w:hint="eastAsia"/>
          <w:b/>
          <w:bCs/>
          <w:color w:val="3E3E3E"/>
          <w:sz w:val="28"/>
          <w:szCs w:val="28"/>
        </w:rPr>
        <w:t xml:space="preserve">    </w:t>
      </w:r>
      <w:r>
        <w:rPr>
          <w:rFonts w:ascii="宋体" w:eastAsia="宋体" w:hAnsi="宋体" w:cs="宋体" w:hint="eastAsia"/>
          <w:b/>
          <w:bCs/>
          <w:color w:val="3E3E3E"/>
          <w:sz w:val="28"/>
          <w:szCs w:val="28"/>
        </w:rPr>
        <w:t>公司应急资源调查</w:t>
      </w:r>
    </w:p>
    <w:p w14:paraId="3EA968F0" w14:textId="77777777" w:rsidR="0066756E" w:rsidRDefault="005C4FA7">
      <w:pPr>
        <w:pStyle w:val="a7"/>
        <w:widowControl/>
        <w:spacing w:before="120" w:beforeAutospacing="0" w:after="120" w:afterAutospacing="0" w:line="378" w:lineRule="atLeast"/>
        <w:ind w:firstLine="420"/>
        <w:rPr>
          <w:rFonts w:ascii="宋体" w:eastAsia="宋体" w:hAnsi="宋体" w:cs="宋体"/>
          <w:b/>
          <w:bCs/>
        </w:rPr>
      </w:pPr>
      <w:r>
        <w:rPr>
          <w:rFonts w:ascii="宋体" w:eastAsia="宋体" w:hAnsi="宋体" w:cs="宋体" w:hint="eastAsia"/>
          <w:b/>
          <w:bCs/>
        </w:rPr>
        <w:t>3.1</w:t>
      </w:r>
      <w:r>
        <w:rPr>
          <w:rFonts w:ascii="宋体" w:eastAsia="宋体" w:hAnsi="宋体" w:cs="宋体" w:hint="eastAsia"/>
          <w:b/>
          <w:bCs/>
        </w:rPr>
        <w:t>应急资源分类</w:t>
      </w:r>
    </w:p>
    <w:p w14:paraId="042BA146" w14:textId="77777777" w:rsidR="0066756E" w:rsidRDefault="005C4FA7">
      <w:pPr>
        <w:pStyle w:val="a7"/>
        <w:widowControl/>
        <w:spacing w:before="120" w:beforeAutospacing="0" w:after="120" w:afterAutospacing="0" w:line="480" w:lineRule="atLeast"/>
        <w:ind w:firstLine="420"/>
        <w:rPr>
          <w:rFonts w:ascii="宋体" w:eastAsia="宋体" w:hAnsi="宋体" w:cs="宋体"/>
        </w:rPr>
      </w:pPr>
      <w:r>
        <w:rPr>
          <w:rFonts w:ascii="宋体" w:eastAsia="宋体" w:hAnsi="宋体" w:cs="宋体" w:hint="eastAsia"/>
        </w:rPr>
        <w:t>安照应</w:t>
      </w:r>
      <w:proofErr w:type="gramStart"/>
      <w:r>
        <w:rPr>
          <w:rFonts w:ascii="宋体" w:eastAsia="宋体" w:hAnsi="宋体" w:cs="宋体" w:hint="eastAsia"/>
        </w:rPr>
        <w:t>急资源</w:t>
      </w:r>
      <w:proofErr w:type="gramEnd"/>
      <w:r>
        <w:rPr>
          <w:rFonts w:ascii="宋体" w:eastAsia="宋体" w:hAnsi="宋体" w:cs="宋体" w:hint="eastAsia"/>
        </w:rPr>
        <w:t>分类，公司一共分为如下四大类，分别为</w:t>
      </w:r>
      <w:r>
        <w:rPr>
          <w:rFonts w:asciiTheme="minorEastAsia" w:hAnsiTheme="minorEastAsia" w:cstheme="minorEastAsia" w:hint="eastAsia"/>
        </w:rPr>
        <w:t>人力保障资源、资金保障资源、物资保障资源、设施保障资源</w:t>
      </w:r>
      <w:r>
        <w:rPr>
          <w:rFonts w:asciiTheme="minorEastAsia" w:hAnsiTheme="minorEastAsia" w:cstheme="minorEastAsia" w:hint="eastAsia"/>
        </w:rPr>
        <w:t>4</w:t>
      </w:r>
      <w:r>
        <w:rPr>
          <w:rFonts w:asciiTheme="minorEastAsia" w:hAnsiTheme="minorEastAsia" w:cstheme="minorEastAsia" w:hint="eastAsia"/>
        </w:rPr>
        <w:t>个方面。</w:t>
      </w:r>
    </w:p>
    <w:p w14:paraId="18D6A4FE" w14:textId="77777777" w:rsidR="0066756E" w:rsidRDefault="005C4FA7">
      <w:pPr>
        <w:pStyle w:val="a7"/>
        <w:widowControl/>
        <w:spacing w:before="120" w:beforeAutospacing="0" w:after="120" w:afterAutospacing="0" w:line="480" w:lineRule="exact"/>
        <w:ind w:firstLine="420"/>
        <w:rPr>
          <w:rFonts w:ascii="宋体" w:eastAsia="宋体" w:hAnsi="宋体" w:cs="宋体"/>
          <w:b/>
          <w:bCs/>
        </w:rPr>
      </w:pPr>
      <w:r>
        <w:rPr>
          <w:rFonts w:ascii="宋体" w:eastAsia="宋体" w:hAnsi="宋体" w:cs="宋体" w:hint="eastAsia"/>
          <w:b/>
          <w:bCs/>
        </w:rPr>
        <w:t>3.1.1</w:t>
      </w:r>
      <w:r>
        <w:rPr>
          <w:rFonts w:ascii="宋体" w:eastAsia="宋体" w:hAnsi="宋体" w:cs="宋体" w:hint="eastAsia"/>
          <w:b/>
          <w:bCs/>
        </w:rPr>
        <w:t>人力保障资源</w:t>
      </w:r>
    </w:p>
    <w:p w14:paraId="7D845E57" w14:textId="77777777" w:rsidR="0066756E" w:rsidRDefault="005C4FA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气体有限责任公司辅助救护队成立于二〇一一年六月，编制为</w:t>
      </w:r>
      <w:r>
        <w:rPr>
          <w:rFonts w:ascii="宋体" w:eastAsia="宋体" w:hAnsi="宋体" w:cs="宋体" w:hint="eastAsia"/>
        </w:rPr>
        <w:t>2</w:t>
      </w:r>
      <w:r>
        <w:rPr>
          <w:rFonts w:ascii="宋体" w:eastAsia="宋体" w:hAnsi="宋体" w:cs="宋体" w:hint="eastAsia"/>
        </w:rPr>
        <w:t>个加强小队，共计</w:t>
      </w:r>
      <w:r>
        <w:rPr>
          <w:rFonts w:ascii="宋体" w:eastAsia="宋体" w:hAnsi="宋体" w:cs="宋体" w:hint="eastAsia"/>
        </w:rPr>
        <w:t>19</w:t>
      </w:r>
      <w:r>
        <w:rPr>
          <w:rFonts w:ascii="宋体" w:eastAsia="宋体" w:hAnsi="宋体" w:cs="宋体" w:hint="eastAsia"/>
        </w:rPr>
        <w:t>人，先后参与邻近煤矿水灾事故应急救援、火灾等事故等十余起，目前人员全部在岗，</w:t>
      </w:r>
      <w:r>
        <w:rPr>
          <w:rFonts w:ascii="宋体" w:eastAsia="宋体" w:hAnsi="宋体" w:cs="宋体" w:hint="eastAsia"/>
        </w:rPr>
        <w:t>2011</w:t>
      </w:r>
      <w:r>
        <w:rPr>
          <w:rFonts w:ascii="宋体" w:eastAsia="宋体" w:hAnsi="宋体" w:cs="宋体" w:hint="eastAsia"/>
        </w:rPr>
        <w:t>年在朔州市矿山救护大队培训有资质的</w:t>
      </w:r>
      <w:r>
        <w:rPr>
          <w:rFonts w:ascii="宋体" w:eastAsia="宋体" w:hAnsi="宋体" w:cs="宋体" w:hint="eastAsia"/>
        </w:rPr>
        <w:t>19</w:t>
      </w:r>
      <w:r>
        <w:rPr>
          <w:rFonts w:ascii="宋体" w:eastAsia="宋体" w:hAnsi="宋体" w:cs="宋体" w:hint="eastAsia"/>
        </w:rPr>
        <w:t>人，为辅助救护队配备了仪器和设备依据相关的工具设施，具备安全资质要求，对应急队伍进行军事化训练和管理，目前完全具有矿山事故应</w:t>
      </w:r>
      <w:r>
        <w:rPr>
          <w:rFonts w:ascii="宋体" w:eastAsia="宋体" w:hAnsi="宋体" w:cs="宋体" w:hint="eastAsia"/>
        </w:rPr>
        <w:t>急救援的能力。</w:t>
      </w:r>
    </w:p>
    <w:p w14:paraId="5A24270A" w14:textId="77777777" w:rsidR="0066756E" w:rsidRDefault="005C4FA7">
      <w:pPr>
        <w:pStyle w:val="a7"/>
        <w:widowControl/>
        <w:spacing w:before="120" w:beforeAutospacing="0" w:after="120" w:afterAutospacing="0" w:line="480" w:lineRule="exact"/>
        <w:ind w:firstLine="420"/>
        <w:rPr>
          <w:rFonts w:ascii="宋体" w:eastAsia="宋体" w:hAnsi="宋体" w:cs="宋体"/>
          <w:color w:val="3E3E3E"/>
        </w:rPr>
      </w:pPr>
      <w:r>
        <w:rPr>
          <w:rFonts w:ascii="宋体" w:eastAsia="宋体" w:hAnsi="宋体" w:cs="宋体" w:hint="eastAsia"/>
        </w:rPr>
        <w:t>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气体有限责任公司先后建立了应急救援管理体系，成立了以矿主要负责人和总工为首的应急救援指挥部和应急救援管理机构，具有人力，物力财力，医疗、通讯保障，运输保障，设备设施保障等管理体系，</w:t>
      </w:r>
      <w:r>
        <w:rPr>
          <w:rFonts w:asciiTheme="minorEastAsia" w:hAnsiTheme="minorEastAsia" w:cstheme="minorEastAsia" w:hint="eastAsia"/>
        </w:rPr>
        <w:t>在安全生产应急管理体系中开展事故预防、准备、响应、善后和改进管理工作的专职人员；建立了相关应急专家库，在各领域有独特能力的专业人士，包括技术、管理、金融、法律等方面的专家学者，专为有效开展事故应急活动提供各种建议和咨询。</w:t>
      </w:r>
    </w:p>
    <w:p w14:paraId="37FA9927" w14:textId="77777777" w:rsidR="0066756E" w:rsidRDefault="005C4FA7">
      <w:pPr>
        <w:pStyle w:val="a7"/>
        <w:widowControl/>
        <w:spacing w:before="120" w:beforeAutospacing="0" w:after="120" w:afterAutospacing="0" w:line="480" w:lineRule="exact"/>
        <w:ind w:firstLine="420"/>
        <w:rPr>
          <w:b/>
          <w:bCs/>
        </w:rPr>
      </w:pPr>
      <w:r>
        <w:rPr>
          <w:rFonts w:ascii="宋体" w:eastAsia="宋体" w:hAnsi="宋体" w:cs="宋体" w:hint="eastAsia"/>
          <w:b/>
          <w:bCs/>
        </w:rPr>
        <w:t>3.1.1.1</w:t>
      </w:r>
      <w:r>
        <w:rPr>
          <w:rFonts w:ascii="宋体" w:eastAsia="宋体" w:hAnsi="宋体" w:cs="宋体" w:hint="eastAsia"/>
          <w:b/>
          <w:bCs/>
        </w:rPr>
        <w:t>、附近应急救援队伍</w:t>
      </w:r>
    </w:p>
    <w:p w14:paraId="23D243F0" w14:textId="77777777" w:rsidR="0066756E" w:rsidRDefault="005C4FA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1</w:t>
      </w:r>
      <w:r>
        <w:rPr>
          <w:rFonts w:ascii="宋体" w:eastAsia="宋体" w:hAnsi="宋体" w:cs="宋体" w:hint="eastAsia"/>
        </w:rPr>
        <w:t>、山西省朔州市右玉县矿山救护中队，该队驻地位于鄂尔多斯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w:t>
      </w:r>
      <w:proofErr w:type="gramStart"/>
      <w:r>
        <w:rPr>
          <w:rFonts w:ascii="宋体" w:eastAsia="宋体" w:hAnsi="宋体" w:cs="宋体" w:hint="eastAsia"/>
        </w:rPr>
        <w:t>矿区北</w:t>
      </w:r>
      <w:proofErr w:type="gramEnd"/>
      <w:r>
        <w:rPr>
          <w:rFonts w:ascii="宋体" w:eastAsia="宋体" w:hAnsi="宋体" w:cs="宋体" w:hint="eastAsia"/>
        </w:rPr>
        <w:t>8</w:t>
      </w:r>
      <w:r>
        <w:rPr>
          <w:rFonts w:ascii="宋体" w:eastAsia="宋体" w:hAnsi="宋体" w:cs="宋体" w:hint="eastAsia"/>
        </w:rPr>
        <w:t>公里，成立于</w:t>
      </w:r>
      <w:r>
        <w:rPr>
          <w:rFonts w:ascii="宋体" w:eastAsia="宋体" w:hAnsi="宋体" w:cs="宋体" w:hint="eastAsia"/>
        </w:rPr>
        <w:t>2006</w:t>
      </w:r>
      <w:r>
        <w:rPr>
          <w:rFonts w:ascii="宋体" w:eastAsia="宋体" w:hAnsi="宋体" w:cs="宋体" w:hint="eastAsia"/>
        </w:rPr>
        <w:t>年</w:t>
      </w:r>
      <w:r>
        <w:rPr>
          <w:rFonts w:ascii="宋体" w:eastAsia="宋体" w:hAnsi="宋体" w:cs="宋体" w:hint="eastAsia"/>
        </w:rPr>
        <w:t>3</w:t>
      </w:r>
      <w:r>
        <w:rPr>
          <w:rFonts w:ascii="宋体" w:eastAsia="宋体" w:hAnsi="宋体" w:cs="宋体" w:hint="eastAsia"/>
        </w:rPr>
        <w:t>月，编制为一个独立救护中队，下设</w:t>
      </w:r>
      <w:r>
        <w:rPr>
          <w:rFonts w:ascii="宋体" w:eastAsia="宋体" w:hAnsi="宋体" w:cs="宋体" w:hint="eastAsia"/>
        </w:rPr>
        <w:t>3</w:t>
      </w:r>
      <w:r>
        <w:rPr>
          <w:rFonts w:ascii="宋体" w:eastAsia="宋体" w:hAnsi="宋体" w:cs="宋体" w:hint="eastAsia"/>
        </w:rPr>
        <w:t>个战斗小队，现有救护队员</w:t>
      </w:r>
      <w:r>
        <w:rPr>
          <w:rFonts w:ascii="宋体" w:eastAsia="宋体" w:hAnsi="宋体" w:cs="宋体" w:hint="eastAsia"/>
        </w:rPr>
        <w:t>30</w:t>
      </w:r>
      <w:r>
        <w:rPr>
          <w:rFonts w:ascii="宋体" w:eastAsia="宋体" w:hAnsi="宋体" w:cs="宋体" w:hint="eastAsia"/>
        </w:rPr>
        <w:t>名，队长</w:t>
      </w:r>
      <w:r>
        <w:rPr>
          <w:rFonts w:ascii="宋体" w:eastAsia="宋体" w:hAnsi="宋体" w:cs="宋体" w:hint="eastAsia"/>
        </w:rPr>
        <w:t>1</w:t>
      </w:r>
      <w:r>
        <w:rPr>
          <w:rFonts w:ascii="宋体" w:eastAsia="宋体" w:hAnsi="宋体" w:cs="宋体" w:hint="eastAsia"/>
        </w:rPr>
        <w:t>名，具有国家二级资质救护队，并与本公司每年签订救护协议，负责对我矿发生事故进行抢险救灾，安全预防检</w:t>
      </w:r>
      <w:r>
        <w:rPr>
          <w:rFonts w:ascii="宋体" w:eastAsia="宋体" w:hAnsi="宋体" w:cs="宋体" w:hint="eastAsia"/>
        </w:rPr>
        <w:lastRenderedPageBreak/>
        <w:t>查服务，</w:t>
      </w:r>
      <w:r>
        <w:rPr>
          <w:rFonts w:ascii="宋体" w:eastAsia="宋体" w:hAnsi="宋体" w:cs="宋体" w:hint="eastAsia"/>
        </w:rPr>
        <w:t>2016</w:t>
      </w:r>
      <w:r>
        <w:rPr>
          <w:rFonts w:ascii="宋体" w:eastAsia="宋体" w:hAnsi="宋体" w:cs="宋体" w:hint="eastAsia"/>
        </w:rPr>
        <w:t>年被评为一级质量标准化矿山救护队。是本公司可依靠信赖的应急救援队伍。</w:t>
      </w:r>
    </w:p>
    <w:p w14:paraId="54850EB3" w14:textId="77777777" w:rsidR="0066756E" w:rsidRDefault="005C4FA7">
      <w:pPr>
        <w:pStyle w:val="a7"/>
        <w:widowControl/>
        <w:spacing w:before="120" w:beforeAutospacing="0" w:after="120" w:afterAutospacing="0" w:line="480" w:lineRule="exact"/>
        <w:ind w:firstLine="420"/>
      </w:pPr>
      <w:r>
        <w:rPr>
          <w:rFonts w:ascii="宋体" w:eastAsia="宋体" w:hAnsi="宋体" w:cs="宋体" w:hint="eastAsia"/>
        </w:rPr>
        <w:t>2.</w:t>
      </w:r>
      <w:r>
        <w:rPr>
          <w:rFonts w:ascii="宋体" w:eastAsia="宋体" w:hAnsi="宋体" w:cs="宋体" w:hint="eastAsia"/>
        </w:rPr>
        <w:t>山西教场坪集团</w:t>
      </w:r>
      <w:proofErr w:type="gramStart"/>
      <w:r>
        <w:rPr>
          <w:rFonts w:ascii="宋体" w:eastAsia="宋体" w:hAnsi="宋体" w:cs="宋体" w:hint="eastAsia"/>
        </w:rPr>
        <w:t>东洼北煤业</w:t>
      </w:r>
      <w:proofErr w:type="gramEnd"/>
      <w:r>
        <w:rPr>
          <w:rFonts w:ascii="宋体" w:eastAsia="宋体" w:hAnsi="宋体" w:cs="宋体" w:hint="eastAsia"/>
        </w:rPr>
        <w:t>有限公司矿山辅助救护队，该队驻地位于鄂尔多斯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气体有限责任公司矿区东</w:t>
      </w:r>
      <w:r>
        <w:rPr>
          <w:rFonts w:ascii="宋体" w:eastAsia="宋体" w:hAnsi="宋体" w:cs="宋体" w:hint="eastAsia"/>
        </w:rPr>
        <w:t>3</w:t>
      </w:r>
      <w:r>
        <w:rPr>
          <w:rFonts w:ascii="宋体" w:eastAsia="宋体" w:hAnsi="宋体" w:cs="宋体" w:hint="eastAsia"/>
        </w:rPr>
        <w:t>公里，成立于</w:t>
      </w:r>
      <w:r>
        <w:rPr>
          <w:rFonts w:ascii="宋体" w:eastAsia="宋体" w:hAnsi="宋体" w:cs="宋体" w:hint="eastAsia"/>
        </w:rPr>
        <w:t>2006</w:t>
      </w:r>
      <w:r>
        <w:rPr>
          <w:rFonts w:ascii="宋体" w:eastAsia="宋体" w:hAnsi="宋体" w:cs="宋体" w:hint="eastAsia"/>
        </w:rPr>
        <w:t>年</w:t>
      </w:r>
      <w:r>
        <w:rPr>
          <w:rFonts w:ascii="宋体" w:eastAsia="宋体" w:hAnsi="宋体" w:cs="宋体" w:hint="eastAsia"/>
        </w:rPr>
        <w:t>3</w:t>
      </w:r>
      <w:r>
        <w:rPr>
          <w:rFonts w:ascii="宋体" w:eastAsia="宋体" w:hAnsi="宋体" w:cs="宋体" w:hint="eastAsia"/>
        </w:rPr>
        <w:t>月，编制为一个独立救</w:t>
      </w:r>
      <w:r>
        <w:rPr>
          <w:rFonts w:ascii="宋体" w:eastAsia="宋体" w:hAnsi="宋体" w:cs="宋体" w:hint="eastAsia"/>
        </w:rPr>
        <w:t>护中队，下设</w:t>
      </w:r>
      <w:r>
        <w:rPr>
          <w:rFonts w:ascii="宋体" w:eastAsia="宋体" w:hAnsi="宋体" w:cs="宋体" w:hint="eastAsia"/>
        </w:rPr>
        <w:t>2</w:t>
      </w:r>
      <w:r>
        <w:rPr>
          <w:rFonts w:ascii="宋体" w:eastAsia="宋体" w:hAnsi="宋体" w:cs="宋体" w:hint="eastAsia"/>
        </w:rPr>
        <w:t>个战斗小队，现有救护队员</w:t>
      </w:r>
      <w:r>
        <w:rPr>
          <w:rFonts w:ascii="宋体" w:eastAsia="宋体" w:hAnsi="宋体" w:cs="宋体" w:hint="eastAsia"/>
        </w:rPr>
        <w:t>18</w:t>
      </w:r>
      <w:r>
        <w:rPr>
          <w:rFonts w:ascii="宋体" w:eastAsia="宋体" w:hAnsi="宋体" w:cs="宋体" w:hint="eastAsia"/>
        </w:rPr>
        <w:t>名，队长</w:t>
      </w:r>
      <w:r>
        <w:rPr>
          <w:rFonts w:ascii="宋体" w:eastAsia="宋体" w:hAnsi="宋体" w:cs="宋体" w:hint="eastAsia"/>
        </w:rPr>
        <w:t>1</w:t>
      </w:r>
      <w:r>
        <w:rPr>
          <w:rFonts w:ascii="宋体" w:eastAsia="宋体" w:hAnsi="宋体" w:cs="宋体" w:hint="eastAsia"/>
        </w:rPr>
        <w:t>名，</w:t>
      </w:r>
      <w:r>
        <w:rPr>
          <w:rFonts w:ascii="宋体" w:eastAsia="宋体" w:hAnsi="宋体" w:cs="宋体" w:hint="eastAsia"/>
        </w:rPr>
        <w:t>2016</w:t>
      </w:r>
      <w:r>
        <w:rPr>
          <w:rFonts w:ascii="宋体" w:eastAsia="宋体" w:hAnsi="宋体" w:cs="宋体" w:hint="eastAsia"/>
        </w:rPr>
        <w:t>年被评为一级质量标准化矿山救护队。</w:t>
      </w:r>
    </w:p>
    <w:p w14:paraId="0F91D1EE" w14:textId="77777777" w:rsidR="0066756E" w:rsidRDefault="005C4FA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3.</w:t>
      </w:r>
      <w:r>
        <w:rPr>
          <w:rFonts w:ascii="宋体" w:eastAsia="宋体" w:hAnsi="宋体" w:cs="宋体" w:hint="eastAsia"/>
        </w:rPr>
        <w:t>山西教场坪集团玉岭煤业有限公司矿山辅助救护队，该队驻地位于鄂尔多斯</w:t>
      </w:r>
      <w:proofErr w:type="gramStart"/>
      <w:r>
        <w:rPr>
          <w:rFonts w:ascii="宋体" w:eastAsia="宋体" w:hAnsi="宋体" w:cs="宋体" w:hint="eastAsia"/>
        </w:rPr>
        <w:t>市欣盛</w:t>
      </w:r>
      <w:proofErr w:type="gramEnd"/>
      <w:r>
        <w:rPr>
          <w:rFonts w:ascii="宋体" w:eastAsia="宋体" w:hAnsi="宋体" w:cs="宋体" w:hint="eastAsia"/>
        </w:rPr>
        <w:t>气体有限责任公司矿区西</w:t>
      </w:r>
      <w:r>
        <w:rPr>
          <w:rFonts w:ascii="宋体" w:eastAsia="宋体" w:hAnsi="宋体" w:cs="宋体" w:hint="eastAsia"/>
        </w:rPr>
        <w:t>4</w:t>
      </w:r>
      <w:r>
        <w:rPr>
          <w:rFonts w:ascii="宋体" w:eastAsia="宋体" w:hAnsi="宋体" w:cs="宋体" w:hint="eastAsia"/>
        </w:rPr>
        <w:t>公里，成立于</w:t>
      </w:r>
      <w:r>
        <w:rPr>
          <w:rFonts w:ascii="宋体" w:eastAsia="宋体" w:hAnsi="宋体" w:cs="宋体" w:hint="eastAsia"/>
        </w:rPr>
        <w:t>2012</w:t>
      </w:r>
      <w:r>
        <w:rPr>
          <w:rFonts w:ascii="宋体" w:eastAsia="宋体" w:hAnsi="宋体" w:cs="宋体" w:hint="eastAsia"/>
        </w:rPr>
        <w:t>年</w:t>
      </w:r>
      <w:r>
        <w:rPr>
          <w:rFonts w:ascii="宋体" w:eastAsia="宋体" w:hAnsi="宋体" w:cs="宋体" w:hint="eastAsia"/>
        </w:rPr>
        <w:t>2</w:t>
      </w:r>
      <w:r>
        <w:rPr>
          <w:rFonts w:ascii="宋体" w:eastAsia="宋体" w:hAnsi="宋体" w:cs="宋体" w:hint="eastAsia"/>
        </w:rPr>
        <w:t>月，编制为一个中队，下设</w:t>
      </w:r>
      <w:r>
        <w:rPr>
          <w:rFonts w:ascii="宋体" w:eastAsia="宋体" w:hAnsi="宋体" w:cs="宋体" w:hint="eastAsia"/>
        </w:rPr>
        <w:t>2</w:t>
      </w:r>
      <w:r>
        <w:rPr>
          <w:rFonts w:ascii="宋体" w:eastAsia="宋体" w:hAnsi="宋体" w:cs="宋体" w:hint="eastAsia"/>
        </w:rPr>
        <w:t>个小队，现有救护队员</w:t>
      </w:r>
      <w:r>
        <w:rPr>
          <w:rFonts w:ascii="宋体" w:eastAsia="宋体" w:hAnsi="宋体" w:cs="宋体" w:hint="eastAsia"/>
        </w:rPr>
        <w:t>18</w:t>
      </w:r>
      <w:r>
        <w:rPr>
          <w:rFonts w:ascii="宋体" w:eastAsia="宋体" w:hAnsi="宋体" w:cs="宋体" w:hint="eastAsia"/>
        </w:rPr>
        <w:t>名，队长</w:t>
      </w:r>
      <w:r>
        <w:rPr>
          <w:rFonts w:ascii="宋体" w:eastAsia="宋体" w:hAnsi="宋体" w:cs="宋体" w:hint="eastAsia"/>
        </w:rPr>
        <w:t>1</w:t>
      </w:r>
      <w:r>
        <w:rPr>
          <w:rFonts w:ascii="宋体" w:eastAsia="宋体" w:hAnsi="宋体" w:cs="宋体" w:hint="eastAsia"/>
        </w:rPr>
        <w:t>名，</w:t>
      </w:r>
      <w:r>
        <w:rPr>
          <w:rFonts w:ascii="宋体" w:eastAsia="宋体" w:hAnsi="宋体" w:cs="宋体" w:hint="eastAsia"/>
        </w:rPr>
        <w:t>2016</w:t>
      </w:r>
      <w:r>
        <w:rPr>
          <w:rFonts w:ascii="宋体" w:eastAsia="宋体" w:hAnsi="宋体" w:cs="宋体" w:hint="eastAsia"/>
        </w:rPr>
        <w:t>年被评为一级质量标准化矿山救护队。</w:t>
      </w:r>
    </w:p>
    <w:p w14:paraId="682F5653" w14:textId="77777777" w:rsidR="0066756E" w:rsidRDefault="005C4FA7">
      <w:pPr>
        <w:pStyle w:val="a7"/>
        <w:widowControl/>
        <w:spacing w:before="120" w:beforeAutospacing="0" w:after="120" w:afterAutospacing="0" w:line="480" w:lineRule="exact"/>
        <w:ind w:firstLine="420"/>
        <w:rPr>
          <w:rFonts w:ascii="宋体" w:eastAsia="宋体" w:hAnsi="宋体" w:cs="宋体"/>
        </w:rPr>
      </w:pPr>
      <w:r>
        <w:rPr>
          <w:rFonts w:ascii="宋体" w:eastAsia="宋体" w:hAnsi="宋体" w:cs="宋体" w:hint="eastAsia"/>
        </w:rPr>
        <w:t>4</w:t>
      </w:r>
      <w:r>
        <w:rPr>
          <w:rFonts w:ascii="宋体" w:eastAsia="宋体" w:hAnsi="宋体" w:cs="宋体" w:hint="eastAsia"/>
        </w:rPr>
        <w:t>、山西省朔州市矿山救护大队，成立于</w:t>
      </w:r>
      <w:r>
        <w:rPr>
          <w:rFonts w:ascii="宋体" w:eastAsia="宋体" w:hAnsi="宋体" w:cs="宋体" w:hint="eastAsia"/>
        </w:rPr>
        <w:t>1993</w:t>
      </w:r>
      <w:r>
        <w:rPr>
          <w:rFonts w:ascii="宋体" w:eastAsia="宋体" w:hAnsi="宋体" w:cs="宋体" w:hint="eastAsia"/>
        </w:rPr>
        <w:t>年</w:t>
      </w:r>
      <w:r>
        <w:rPr>
          <w:rFonts w:ascii="宋体" w:eastAsia="宋体" w:hAnsi="宋体" w:cs="宋体" w:hint="eastAsia"/>
        </w:rPr>
        <w:t>12</w:t>
      </w:r>
      <w:r>
        <w:rPr>
          <w:rFonts w:ascii="宋体" w:eastAsia="宋体" w:hAnsi="宋体" w:cs="宋体" w:hint="eastAsia"/>
        </w:rPr>
        <w:t>月，该对驻地位于朔州市怀仁县何家堡乡全福</w:t>
      </w:r>
      <w:proofErr w:type="gramStart"/>
      <w:r>
        <w:rPr>
          <w:rFonts w:ascii="宋体" w:eastAsia="宋体" w:hAnsi="宋体" w:cs="宋体" w:hint="eastAsia"/>
        </w:rPr>
        <w:t>宅距鄂尔多斯市欣盛</w:t>
      </w:r>
      <w:proofErr w:type="gramEnd"/>
      <w:r>
        <w:rPr>
          <w:rFonts w:ascii="宋体" w:eastAsia="宋体" w:hAnsi="宋体" w:cs="宋体" w:hint="eastAsia"/>
        </w:rPr>
        <w:t>气体有限责任公司矿区</w:t>
      </w:r>
      <w:r>
        <w:rPr>
          <w:rFonts w:ascii="宋体" w:eastAsia="宋体" w:hAnsi="宋体" w:cs="宋体" w:hint="eastAsia"/>
        </w:rPr>
        <w:t>78</w:t>
      </w:r>
      <w:r>
        <w:rPr>
          <w:rFonts w:ascii="宋体" w:eastAsia="宋体" w:hAnsi="宋体" w:cs="宋体" w:hint="eastAsia"/>
        </w:rPr>
        <w:t>公里，编制为</w:t>
      </w:r>
      <w:r>
        <w:rPr>
          <w:rFonts w:ascii="宋体" w:eastAsia="宋体" w:hAnsi="宋体" w:cs="宋体" w:hint="eastAsia"/>
        </w:rPr>
        <w:t>1</w:t>
      </w:r>
      <w:r>
        <w:rPr>
          <w:rFonts w:ascii="宋体" w:eastAsia="宋体" w:hAnsi="宋体" w:cs="宋体" w:hint="eastAsia"/>
        </w:rPr>
        <w:t>个大队，下设六个小队，现有救护队员</w:t>
      </w:r>
      <w:r>
        <w:rPr>
          <w:rFonts w:ascii="宋体" w:eastAsia="宋体" w:hAnsi="宋体" w:cs="宋体" w:hint="eastAsia"/>
        </w:rPr>
        <w:t>60</w:t>
      </w:r>
      <w:r>
        <w:rPr>
          <w:rFonts w:ascii="宋体" w:eastAsia="宋体" w:hAnsi="宋体" w:cs="宋体" w:hint="eastAsia"/>
        </w:rPr>
        <w:t>名，为国家一级矿山救护大队，具有矿山事故应急救援能力，并与本公司签订了救护协议，为本公司发生事故提供抢险救援服务。其缺点是距离本公司偏远，在应急救援时间和速度上可能对事故应急救援受到一定影响。</w:t>
      </w:r>
    </w:p>
    <w:p w14:paraId="7B0F9733" w14:textId="77777777" w:rsidR="0066756E" w:rsidRDefault="005C4FA7">
      <w:pPr>
        <w:pStyle w:val="a7"/>
        <w:widowControl/>
        <w:spacing w:before="120" w:beforeAutospacing="0" w:after="120" w:afterAutospacing="0" w:line="480" w:lineRule="exact"/>
        <w:ind w:firstLine="420"/>
      </w:pPr>
      <w:r>
        <w:rPr>
          <w:rFonts w:ascii="宋体" w:eastAsia="宋体" w:hAnsi="宋体" w:cs="宋体" w:hint="eastAsia"/>
        </w:rPr>
        <w:t xml:space="preserve">5 </w:t>
      </w:r>
      <w:r>
        <w:rPr>
          <w:rFonts w:ascii="宋体" w:eastAsia="宋体" w:hAnsi="宋体" w:cs="宋体" w:hint="eastAsia"/>
        </w:rPr>
        <w:t>应急救援医疗机构</w:t>
      </w:r>
    </w:p>
    <w:p w14:paraId="202872B2" w14:textId="77777777" w:rsidR="0066756E" w:rsidRDefault="005C4FA7">
      <w:pPr>
        <w:pStyle w:val="a7"/>
        <w:widowControl/>
        <w:spacing w:before="120" w:beforeAutospacing="0" w:after="120" w:afterAutospacing="0" w:line="480" w:lineRule="atLeast"/>
        <w:ind w:firstLine="420"/>
      </w:pPr>
      <w:r>
        <w:rPr>
          <w:rFonts w:ascii="宋体" w:eastAsia="宋体" w:hAnsi="宋体" w:cs="宋体" w:hint="eastAsia"/>
        </w:rPr>
        <w:t>1</w:t>
      </w:r>
      <w:r>
        <w:rPr>
          <w:rFonts w:ascii="宋体" w:eastAsia="宋体" w:hAnsi="宋体" w:cs="宋体" w:hint="eastAsia"/>
        </w:rPr>
        <w:t>）、本单位应急救援医疗机构</w:t>
      </w:r>
    </w:p>
    <w:p w14:paraId="4AC4D12F" w14:textId="77777777" w:rsidR="0066756E" w:rsidRDefault="005C4FA7">
      <w:pPr>
        <w:pStyle w:val="a7"/>
        <w:widowControl/>
        <w:spacing w:before="120" w:beforeAutospacing="0" w:after="120" w:afterAutospacing="0" w:line="480" w:lineRule="atLeast"/>
        <w:ind w:firstLine="420"/>
      </w:pPr>
      <w:r>
        <w:rPr>
          <w:rFonts w:ascii="宋体" w:eastAsia="宋体" w:hAnsi="宋体" w:cs="宋体" w:hint="eastAsia"/>
        </w:rPr>
        <w:t>矿区没有医疗机构，但与右玉县人民医院</w:t>
      </w:r>
      <w:proofErr w:type="gramStart"/>
      <w:r>
        <w:rPr>
          <w:rFonts w:ascii="宋体" w:eastAsia="宋体" w:hAnsi="宋体" w:cs="宋体" w:hint="eastAsia"/>
        </w:rPr>
        <w:t>签医疗</w:t>
      </w:r>
      <w:proofErr w:type="gramEnd"/>
      <w:r>
        <w:rPr>
          <w:rFonts w:ascii="宋体" w:eastAsia="宋体" w:hAnsi="宋体" w:cs="宋体" w:hint="eastAsia"/>
        </w:rPr>
        <w:t>救护订协议，现有</w:t>
      </w:r>
      <w:proofErr w:type="gramStart"/>
      <w:r>
        <w:rPr>
          <w:rFonts w:ascii="宋体" w:eastAsia="宋体" w:hAnsi="宋体" w:cs="宋体" w:hint="eastAsia"/>
        </w:rPr>
        <w:t>坐班院长</w:t>
      </w:r>
      <w:proofErr w:type="gramEnd"/>
      <w:r>
        <w:rPr>
          <w:rFonts w:ascii="宋体" w:eastAsia="宋体" w:hAnsi="宋体" w:cs="宋体" w:hint="eastAsia"/>
        </w:rPr>
        <w:t>1</w:t>
      </w:r>
      <w:r>
        <w:rPr>
          <w:rFonts w:ascii="宋体" w:eastAsia="宋体" w:hAnsi="宋体" w:cs="宋体" w:hint="eastAsia"/>
        </w:rPr>
        <w:t>名，内科医生、外科医生、放射科医生、护理师各</w:t>
      </w:r>
      <w:r>
        <w:rPr>
          <w:rFonts w:ascii="宋体" w:eastAsia="宋体" w:hAnsi="宋体" w:cs="宋体" w:hint="eastAsia"/>
        </w:rPr>
        <w:t>1</w:t>
      </w:r>
      <w:r>
        <w:rPr>
          <w:rFonts w:ascii="宋体" w:eastAsia="宋体" w:hAnsi="宋体" w:cs="宋体" w:hint="eastAsia"/>
        </w:rPr>
        <w:t>名，配备有</w:t>
      </w:r>
      <w:r>
        <w:rPr>
          <w:rFonts w:ascii="宋体" w:eastAsia="宋体" w:hAnsi="宋体" w:cs="宋体" w:hint="eastAsia"/>
        </w:rPr>
        <w:t>X</w:t>
      </w:r>
      <w:r>
        <w:rPr>
          <w:rFonts w:ascii="宋体" w:eastAsia="宋体" w:hAnsi="宋体" w:cs="宋体" w:hint="eastAsia"/>
        </w:rPr>
        <w:t>光机、氧气瓶、急救箱等应急救援设施和急救药品。</w:t>
      </w:r>
    </w:p>
    <w:p w14:paraId="7B99CC97" w14:textId="77777777" w:rsidR="0066756E" w:rsidRDefault="005C4FA7">
      <w:pPr>
        <w:pStyle w:val="a7"/>
        <w:widowControl/>
        <w:spacing w:before="120" w:beforeAutospacing="0" w:after="120" w:afterAutospacing="0" w:line="480" w:lineRule="atLeast"/>
        <w:ind w:firstLine="420"/>
      </w:pPr>
      <w:r>
        <w:rPr>
          <w:rFonts w:ascii="宋体" w:eastAsia="宋体" w:hAnsi="宋体" w:cs="宋体" w:hint="eastAsia"/>
        </w:rPr>
        <w:t>2</w:t>
      </w:r>
      <w:r>
        <w:rPr>
          <w:rFonts w:ascii="宋体" w:eastAsia="宋体" w:hAnsi="宋体" w:cs="宋体" w:hint="eastAsia"/>
        </w:rPr>
        <w:t>）、附近医疗救援机构</w:t>
      </w:r>
    </w:p>
    <w:p w14:paraId="564AB8DC"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rPr>
      </w:pPr>
      <w:r>
        <w:rPr>
          <w:rFonts w:ascii="宋体" w:eastAsia="宋体" w:hAnsi="宋体" w:cs="宋体" w:hint="eastAsia"/>
        </w:rPr>
        <w:t>右玉县元堡子镇卫生院：位于元堡子</w:t>
      </w:r>
      <w:proofErr w:type="gramStart"/>
      <w:r>
        <w:rPr>
          <w:rFonts w:ascii="宋体" w:eastAsia="宋体" w:hAnsi="宋体" w:cs="宋体" w:hint="eastAsia"/>
        </w:rPr>
        <w:t>镇董半川</w:t>
      </w:r>
      <w:proofErr w:type="gramEnd"/>
      <w:r>
        <w:rPr>
          <w:rFonts w:ascii="宋体" w:eastAsia="宋体" w:hAnsi="宋体" w:cs="宋体" w:hint="eastAsia"/>
        </w:rPr>
        <w:t>村，距离鄂尔多斯</w:t>
      </w:r>
      <w:proofErr w:type="gramStart"/>
      <w:r>
        <w:rPr>
          <w:rFonts w:ascii="宋体" w:eastAsia="宋体" w:hAnsi="宋体" w:cs="宋体" w:hint="eastAsia"/>
        </w:rPr>
        <w:t>市欣盛</w:t>
      </w:r>
      <w:proofErr w:type="gramEnd"/>
      <w:r>
        <w:rPr>
          <w:rFonts w:ascii="宋体" w:eastAsia="宋体" w:hAnsi="宋体" w:cs="宋体" w:hint="eastAsia"/>
        </w:rPr>
        <w:t>气</w:t>
      </w:r>
      <w:r>
        <w:rPr>
          <w:rFonts w:ascii="宋体" w:eastAsia="宋体" w:hAnsi="宋体" w:cs="宋体" w:hint="eastAsia"/>
        </w:rPr>
        <w:t>体有限责任矿区</w:t>
      </w:r>
      <w:r>
        <w:rPr>
          <w:rFonts w:ascii="宋体" w:eastAsia="宋体" w:hAnsi="宋体" w:cs="宋体" w:hint="eastAsia"/>
        </w:rPr>
        <w:t>5</w:t>
      </w:r>
      <w:r>
        <w:rPr>
          <w:rFonts w:ascii="宋体" w:eastAsia="宋体" w:hAnsi="宋体" w:cs="宋体" w:hint="eastAsia"/>
        </w:rPr>
        <w:t>公里；医院设有急救中心、内科、外科等科室，是右玉县唯一的一家县级有职业病卫生体检和防治的医院。医院集医疗、急救、预防、保健、康复为一体的甲等医院</w:t>
      </w:r>
    </w:p>
    <w:p w14:paraId="0BA2C171" w14:textId="77777777" w:rsidR="0066756E" w:rsidRDefault="005C4FA7">
      <w:pPr>
        <w:pStyle w:val="a7"/>
        <w:widowControl/>
        <w:spacing w:before="120" w:beforeAutospacing="0" w:after="120" w:afterAutospacing="0" w:line="378" w:lineRule="atLeast"/>
        <w:ind w:firstLine="420"/>
        <w:rPr>
          <w:rFonts w:ascii="宋体" w:eastAsia="宋体" w:hAnsi="宋体" w:cs="宋体"/>
          <w:color w:val="3E3E3E"/>
        </w:rPr>
      </w:pPr>
      <w:r>
        <w:rPr>
          <w:rFonts w:asciiTheme="minorEastAsia" w:hAnsiTheme="minorEastAsia" w:cstheme="minorEastAsia" w:hint="eastAsia"/>
        </w:rPr>
        <w:t>3.1.1.2.</w:t>
      </w:r>
      <w:r>
        <w:rPr>
          <w:rFonts w:asciiTheme="minorEastAsia" w:hAnsiTheme="minorEastAsia" w:cstheme="minorEastAsia" w:hint="eastAsia"/>
        </w:rPr>
        <w:t>资金保障资源</w:t>
      </w:r>
    </w:p>
    <w:p w14:paraId="7DE3C6A4"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lastRenderedPageBreak/>
        <w:t xml:space="preserve">    </w:t>
      </w:r>
      <w:r>
        <w:rPr>
          <w:rFonts w:asciiTheme="minorEastAsia" w:hAnsiTheme="minorEastAsia" w:cstheme="minorEastAsia" w:hint="eastAsia"/>
          <w:sz w:val="24"/>
        </w:rPr>
        <w:t>公司成立了应急救援资金保障后勤组，以财务主管兼职，财务人员为成员的应急救援小组，每年从安全专项费用从吨煤成本中列支</w:t>
      </w:r>
      <w:r>
        <w:rPr>
          <w:rFonts w:asciiTheme="minorEastAsia" w:hAnsiTheme="minorEastAsia" w:cstheme="minorEastAsia" w:hint="eastAsia"/>
          <w:sz w:val="24"/>
        </w:rPr>
        <w:t>1000</w:t>
      </w:r>
      <w:r>
        <w:rPr>
          <w:rFonts w:asciiTheme="minorEastAsia" w:hAnsiTheme="minorEastAsia" w:cstheme="minorEastAsia" w:hint="eastAsia"/>
          <w:sz w:val="24"/>
        </w:rPr>
        <w:t>万元储存在指定的银行建立专账专户，准备资金用于应急情况下的应急队伍启动，应急指挥协调动员、机构运转、现场救援、应急物资装备采购、应急物资调运所需要的费用，对征用非政府物资资产的补偿和赔偿，对</w:t>
      </w:r>
      <w:r>
        <w:rPr>
          <w:rFonts w:asciiTheme="minorEastAsia" w:hAnsiTheme="minorEastAsia" w:cstheme="minorEastAsia" w:hint="eastAsia"/>
          <w:sz w:val="24"/>
        </w:rPr>
        <w:t>受灾居民伤病治疗、生活救济补助等。</w:t>
      </w:r>
    </w:p>
    <w:p w14:paraId="2648836E" w14:textId="77777777" w:rsidR="0066756E" w:rsidRDefault="005C4FA7">
      <w:pPr>
        <w:pStyle w:val="a7"/>
        <w:widowControl/>
        <w:spacing w:before="120" w:beforeAutospacing="0" w:after="120" w:afterAutospacing="0" w:line="378" w:lineRule="atLeast"/>
        <w:ind w:firstLine="420"/>
        <w:rPr>
          <w:rFonts w:ascii="宋体" w:eastAsia="宋体" w:hAnsi="宋体" w:cs="宋体"/>
          <w:color w:val="3E3E3E"/>
        </w:rPr>
      </w:pPr>
      <w:r>
        <w:rPr>
          <w:rFonts w:ascii="宋体" w:eastAsia="宋体" w:hAnsi="宋体" w:cs="宋体" w:hint="eastAsia"/>
          <w:color w:val="3E3E3E"/>
        </w:rPr>
        <w:t>3.1.1.3</w:t>
      </w:r>
      <w:r>
        <w:rPr>
          <w:rFonts w:asciiTheme="minorEastAsia" w:hAnsiTheme="minorEastAsia" w:cstheme="minorEastAsia" w:hint="eastAsia"/>
        </w:rPr>
        <w:t>物资保障资源</w:t>
      </w:r>
    </w:p>
    <w:p w14:paraId="46E6E48F" w14:textId="77777777" w:rsidR="0066756E" w:rsidRDefault="005C4FA7">
      <w:pPr>
        <w:pStyle w:val="a7"/>
        <w:widowControl/>
        <w:spacing w:before="120" w:beforeAutospacing="0" w:after="120" w:afterAutospacing="0" w:line="378" w:lineRule="atLeast"/>
        <w:ind w:firstLine="420"/>
        <w:rPr>
          <w:rFonts w:ascii="宋体" w:eastAsia="宋体" w:hAnsi="宋体" w:cs="宋体"/>
          <w:color w:val="3E3E3E"/>
        </w:rPr>
      </w:pPr>
      <w:r>
        <w:rPr>
          <w:rFonts w:asciiTheme="minorEastAsia" w:hAnsiTheme="minorEastAsia" w:cstheme="minorEastAsia" w:hint="eastAsia"/>
        </w:rPr>
        <w:t>1)</w:t>
      </w:r>
      <w:r>
        <w:rPr>
          <w:rFonts w:asciiTheme="minorEastAsia" w:hAnsiTheme="minorEastAsia" w:cstheme="minorEastAsia" w:hint="eastAsia"/>
        </w:rPr>
        <w:t>防护救助类物资</w:t>
      </w:r>
    </w:p>
    <w:p w14:paraId="22DB145F"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包括人身防护和其他防护物资有。防护口罩、防护眼镜、防护手套、消毒液等；遇有毒气体时用的防毒面具、湿毛巾、胶皮手套等；遇有火灾发生时用的防火服、防火头盔、防火面具、防火手套、高层建筑防火自救绳等；遇有水灾发生时用的潜水衣、救生圈等；遇有可能发生爆炸事故时用的防爆服等；另一子类为用于事故发生后的紧急救助。治疗外伤用的止血带、骨折固定架、绷带、石膏模、止血药、消毒药等；水灾发生时用的救生圈、救生衣、救生索、木料等；治疗窒息用的呼吸器、治疗食物中毒的洗胃设备；通用的有担架、呼吸面具、输液设备、输氧设备、急救</w:t>
      </w:r>
      <w:r>
        <w:rPr>
          <w:rFonts w:asciiTheme="minorEastAsia" w:hAnsiTheme="minorEastAsia" w:cstheme="minorEastAsia" w:hint="eastAsia"/>
          <w:sz w:val="24"/>
        </w:rPr>
        <w:t>药品、防疫药品，还有心脏起搏器等。</w:t>
      </w:r>
    </w:p>
    <w:p w14:paraId="49A952DC"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具有防护功能的物资资源可以使受危害群体免受伤害，保护应急工作人员的安全。具有救助功能的物资资源可以使受危害群体及时得到救助和减少伤亡。</w:t>
      </w:r>
    </w:p>
    <w:p w14:paraId="7FDC8D4C"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2)</w:t>
      </w:r>
      <w:r>
        <w:rPr>
          <w:rFonts w:asciiTheme="minorEastAsia" w:hAnsiTheme="minorEastAsia" w:cstheme="minorEastAsia" w:hint="eastAsia"/>
          <w:sz w:val="24"/>
        </w:rPr>
        <w:t>应急交通类物资</w:t>
      </w:r>
    </w:p>
    <w:p w14:paraId="4B259279"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救护车</w:t>
      </w:r>
      <w:r>
        <w:rPr>
          <w:rFonts w:asciiTheme="minorEastAsia" w:hAnsiTheme="minorEastAsia" w:cstheme="minorEastAsia" w:hint="eastAsia"/>
          <w:sz w:val="24"/>
        </w:rPr>
        <w:t>1</w:t>
      </w:r>
      <w:r>
        <w:rPr>
          <w:rFonts w:asciiTheme="minorEastAsia" w:hAnsiTheme="minorEastAsia" w:cstheme="minorEastAsia" w:hint="eastAsia"/>
          <w:sz w:val="24"/>
        </w:rPr>
        <w:t>辆、指挥车</w:t>
      </w:r>
      <w:r>
        <w:rPr>
          <w:rFonts w:asciiTheme="minorEastAsia" w:hAnsiTheme="minorEastAsia" w:cstheme="minorEastAsia" w:hint="eastAsia"/>
          <w:sz w:val="24"/>
        </w:rPr>
        <w:t>1</w:t>
      </w:r>
      <w:r>
        <w:rPr>
          <w:rFonts w:asciiTheme="minorEastAsia" w:hAnsiTheme="minorEastAsia" w:cstheme="minorEastAsia" w:hint="eastAsia"/>
          <w:sz w:val="24"/>
        </w:rPr>
        <w:t>辆、皮卡车</w:t>
      </w:r>
      <w:r>
        <w:rPr>
          <w:rFonts w:asciiTheme="minorEastAsia" w:hAnsiTheme="minorEastAsia" w:cstheme="minorEastAsia" w:hint="eastAsia"/>
          <w:sz w:val="24"/>
        </w:rPr>
        <w:t>1</w:t>
      </w:r>
      <w:r>
        <w:rPr>
          <w:rFonts w:asciiTheme="minorEastAsia" w:hAnsiTheme="minorEastAsia" w:cstheme="minorEastAsia" w:hint="eastAsia"/>
          <w:sz w:val="24"/>
        </w:rPr>
        <w:t>辆、</w:t>
      </w:r>
      <w:r>
        <w:rPr>
          <w:rFonts w:asciiTheme="minorEastAsia" w:hAnsiTheme="minorEastAsia" w:cstheme="minorEastAsia" w:hint="eastAsia"/>
          <w:sz w:val="24"/>
        </w:rPr>
        <w:t>130</w:t>
      </w:r>
      <w:r>
        <w:rPr>
          <w:rFonts w:asciiTheme="minorEastAsia" w:hAnsiTheme="minorEastAsia" w:cstheme="minorEastAsia" w:hint="eastAsia"/>
          <w:sz w:val="24"/>
        </w:rPr>
        <w:t>货车</w:t>
      </w:r>
      <w:r>
        <w:rPr>
          <w:rFonts w:asciiTheme="minorEastAsia" w:hAnsiTheme="minorEastAsia" w:cstheme="minorEastAsia" w:hint="eastAsia"/>
          <w:sz w:val="24"/>
        </w:rPr>
        <w:t>3</w:t>
      </w:r>
      <w:r>
        <w:rPr>
          <w:rFonts w:asciiTheme="minorEastAsia" w:hAnsiTheme="minorEastAsia" w:cstheme="minorEastAsia" w:hint="eastAsia"/>
          <w:sz w:val="24"/>
        </w:rPr>
        <w:t>辆，装载机</w:t>
      </w:r>
      <w:r>
        <w:rPr>
          <w:rFonts w:asciiTheme="minorEastAsia" w:hAnsiTheme="minorEastAsia" w:cstheme="minorEastAsia" w:hint="eastAsia"/>
          <w:sz w:val="24"/>
        </w:rPr>
        <w:t>3</w:t>
      </w:r>
      <w:r>
        <w:rPr>
          <w:rFonts w:asciiTheme="minorEastAsia" w:hAnsiTheme="minorEastAsia" w:cstheme="minorEastAsia" w:hint="eastAsia"/>
          <w:sz w:val="24"/>
        </w:rPr>
        <w:t>辆、叉车</w:t>
      </w:r>
      <w:r>
        <w:rPr>
          <w:rFonts w:asciiTheme="minorEastAsia" w:hAnsiTheme="minorEastAsia" w:cstheme="minorEastAsia" w:hint="eastAsia"/>
          <w:sz w:val="24"/>
        </w:rPr>
        <w:t>1</w:t>
      </w:r>
      <w:r>
        <w:rPr>
          <w:rFonts w:asciiTheme="minorEastAsia" w:hAnsiTheme="minorEastAsia" w:cstheme="minorEastAsia" w:hint="eastAsia"/>
          <w:sz w:val="24"/>
        </w:rPr>
        <w:t>辆、吊车</w:t>
      </w:r>
      <w:r>
        <w:rPr>
          <w:rFonts w:asciiTheme="minorEastAsia" w:hAnsiTheme="minorEastAsia" w:cstheme="minorEastAsia" w:hint="eastAsia"/>
          <w:sz w:val="24"/>
        </w:rPr>
        <w:t>1</w:t>
      </w:r>
      <w:r>
        <w:rPr>
          <w:rFonts w:asciiTheme="minorEastAsia" w:hAnsiTheme="minorEastAsia" w:cstheme="minorEastAsia" w:hint="eastAsia"/>
          <w:sz w:val="24"/>
        </w:rPr>
        <w:t>辆、通勤车</w:t>
      </w:r>
      <w:r>
        <w:rPr>
          <w:rFonts w:asciiTheme="minorEastAsia" w:hAnsiTheme="minorEastAsia" w:cstheme="minorEastAsia" w:hint="eastAsia"/>
          <w:sz w:val="24"/>
        </w:rPr>
        <w:t>2</w:t>
      </w:r>
      <w:r>
        <w:rPr>
          <w:rFonts w:asciiTheme="minorEastAsia" w:hAnsiTheme="minorEastAsia" w:cstheme="minorEastAsia" w:hint="eastAsia"/>
          <w:sz w:val="24"/>
        </w:rPr>
        <w:t>辆，保证交通运输线的畅通。</w:t>
      </w:r>
    </w:p>
    <w:p w14:paraId="7B70FB27"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3)</w:t>
      </w:r>
      <w:r>
        <w:rPr>
          <w:rFonts w:asciiTheme="minorEastAsia" w:hAnsiTheme="minorEastAsia" w:cstheme="minorEastAsia" w:hint="eastAsia"/>
          <w:sz w:val="24"/>
        </w:rPr>
        <w:t>动力照明类物资</w:t>
      </w:r>
    </w:p>
    <w:p w14:paraId="38600725"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应急活动使用的动力照明类物资有自备发电机、柴油机组、空气压缩机、液化气、工业氧气瓶及汽油、柴油、白炽灯、荧光灯、探照灯、碘钨灯、矿灯、手电筒等。</w:t>
      </w:r>
    </w:p>
    <w:p w14:paraId="56FEF992"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4)</w:t>
      </w:r>
      <w:r>
        <w:rPr>
          <w:rFonts w:asciiTheme="minorEastAsia" w:hAnsiTheme="minorEastAsia" w:cstheme="minorEastAsia" w:hint="eastAsia"/>
          <w:sz w:val="24"/>
        </w:rPr>
        <w:t>通</w:t>
      </w:r>
      <w:r>
        <w:rPr>
          <w:rFonts w:asciiTheme="minorEastAsia" w:hAnsiTheme="minorEastAsia" w:cstheme="minorEastAsia" w:hint="eastAsia"/>
          <w:sz w:val="24"/>
        </w:rPr>
        <w:t>信广播类物资</w:t>
      </w:r>
    </w:p>
    <w:p w14:paraId="0EB93BCC"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通信广播类物资有移动电话网设备、集群通信网设备、计算机网络设备、指挥调度台、手机、广播器材、扩音器、电话机等。</w:t>
      </w:r>
    </w:p>
    <w:p w14:paraId="7337A7D8"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5)</w:t>
      </w:r>
      <w:r>
        <w:rPr>
          <w:rFonts w:asciiTheme="minorEastAsia" w:hAnsiTheme="minorEastAsia" w:cstheme="minorEastAsia" w:hint="eastAsia"/>
          <w:sz w:val="24"/>
        </w:rPr>
        <w:t>设备工具类物资</w:t>
      </w:r>
    </w:p>
    <w:p w14:paraId="392F0626"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lastRenderedPageBreak/>
        <w:t>  </w:t>
      </w:r>
      <w:r>
        <w:rPr>
          <w:rFonts w:asciiTheme="minorEastAsia" w:hAnsiTheme="minorEastAsia" w:cstheme="minorEastAsia" w:hint="eastAsia"/>
          <w:sz w:val="24"/>
        </w:rPr>
        <w:t>应急活动涉及的各种设备工具种类，主要设备：岩土设备，装载机、气动式凿岩机等；离心式水泵、轴流式水泵、潜水泵、污泥泵、深井泵、排水设备等；通风设备，有轴流通风机、引风机、鼓风机等；主要工具和器具有：起重用的倒链、索具、脚盘、支架、撬棍、滚杠、液压千斤顶、手动千斤顶等；消防用的灭火器、水枪、消防筒、消防胶带、消防箱等；报警用的报警器、照明弹、报警灯、蜂鸣器等；观察检测仪器，望远镜、水平仪、经纬仪、还有手锤、钢钎、电钻、电锯、断线钳、张紧器、扳手等；钢尺、测杆、此外还有电弧电焊机、乙炔氧气焊机、</w:t>
      </w:r>
      <w:proofErr w:type="gramStart"/>
      <w:r>
        <w:rPr>
          <w:rFonts w:asciiTheme="minorEastAsia" w:hAnsiTheme="minorEastAsia" w:cstheme="minorEastAsia" w:hint="eastAsia"/>
          <w:sz w:val="24"/>
        </w:rPr>
        <w:t>切剖机及其</w:t>
      </w:r>
      <w:proofErr w:type="gramEnd"/>
      <w:r>
        <w:rPr>
          <w:rFonts w:asciiTheme="minorEastAsia" w:hAnsiTheme="minorEastAsia" w:cstheme="minorEastAsia" w:hint="eastAsia"/>
          <w:sz w:val="24"/>
        </w:rPr>
        <w:t>他各</w:t>
      </w:r>
      <w:r>
        <w:rPr>
          <w:rFonts w:asciiTheme="minorEastAsia" w:hAnsiTheme="minorEastAsia" w:cstheme="minorEastAsia" w:hint="eastAsia"/>
          <w:sz w:val="24"/>
        </w:rPr>
        <w:t>种焊接机。</w:t>
      </w:r>
    </w:p>
    <w:p w14:paraId="5C0BC33C"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6)</w:t>
      </w:r>
      <w:r>
        <w:rPr>
          <w:rFonts w:asciiTheme="minorEastAsia" w:hAnsiTheme="minorEastAsia" w:cstheme="minorEastAsia" w:hint="eastAsia"/>
          <w:sz w:val="24"/>
        </w:rPr>
        <w:t>一般工程材料类物资</w:t>
      </w:r>
    </w:p>
    <w:p w14:paraId="4A4DB00F"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一般工程材料物资有：木材，圆木、方木、板材等；钢材，钢筋、薄钢板、有缝钢管、无缝钢管等，防水涂料、帆布等；水泥，如硅酸盐水泥、普通硅酸盐水泥、火山灰水泥、粉煤灰水泥和各种特性水泥；管道，有上水铸铁管、下水铸铁管、钢管、聚乙烯管等。</w:t>
      </w:r>
    </w:p>
    <w:p w14:paraId="2168126F"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以上的物资及材料公司每月</w:t>
      </w:r>
      <w:proofErr w:type="gramStart"/>
      <w:r>
        <w:rPr>
          <w:rFonts w:asciiTheme="minorEastAsia" w:hAnsiTheme="minorEastAsia" w:cstheme="minorEastAsia" w:hint="eastAsia"/>
          <w:sz w:val="24"/>
        </w:rPr>
        <w:t>定期有</w:t>
      </w:r>
      <w:proofErr w:type="gramEnd"/>
      <w:r>
        <w:rPr>
          <w:rFonts w:asciiTheme="minorEastAsia" w:hAnsiTheme="minorEastAsia" w:cstheme="minorEastAsia" w:hint="eastAsia"/>
          <w:sz w:val="24"/>
        </w:rPr>
        <w:t>专职人员进行检查，发现有过期或不符合质量要求的及时更换，所需物资都在有效期内，为应急救援提供可靠的保障。</w:t>
      </w:r>
    </w:p>
    <w:p w14:paraId="3097DDC7"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3.1.1.4</w:t>
      </w:r>
      <w:r>
        <w:rPr>
          <w:rFonts w:asciiTheme="minorEastAsia" w:hAnsiTheme="minorEastAsia" w:cstheme="minorEastAsia" w:hint="eastAsia"/>
          <w:sz w:val="24"/>
        </w:rPr>
        <w:t>．设施保障资源</w:t>
      </w:r>
    </w:p>
    <w:p w14:paraId="4D23F0A3"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w:t>
      </w:r>
      <w:r>
        <w:rPr>
          <w:rFonts w:asciiTheme="minorEastAsia" w:hAnsiTheme="minorEastAsia" w:cstheme="minorEastAsia" w:hint="eastAsia"/>
          <w:sz w:val="24"/>
        </w:rPr>
        <w:t>设施保障资源分有避难设施、医疗设施。</w:t>
      </w:r>
    </w:p>
    <w:p w14:paraId="76D372C8"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1)</w:t>
      </w:r>
      <w:r>
        <w:rPr>
          <w:rFonts w:asciiTheme="minorEastAsia" w:hAnsiTheme="minorEastAsia" w:cstheme="minorEastAsia" w:hint="eastAsia"/>
          <w:sz w:val="24"/>
        </w:rPr>
        <w:t>避难</w:t>
      </w:r>
      <w:r>
        <w:rPr>
          <w:rFonts w:asciiTheme="minorEastAsia" w:hAnsiTheme="minorEastAsia" w:cstheme="minorEastAsia" w:hint="eastAsia"/>
          <w:sz w:val="24"/>
        </w:rPr>
        <w:t>设施</w:t>
      </w:r>
    </w:p>
    <w:p w14:paraId="28E74D22"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在井下发生火灾、水灾、爆炸事故在紧急情况占时不能逃离地面可跑到井下移动救生舱避难或快速到永久避难硐室避难，目前本公司井下紧急避难移动救生舱和永久避难硐室运行正常，符合避难要求。</w:t>
      </w:r>
    </w:p>
    <w:p w14:paraId="4C86C92C" w14:textId="77777777" w:rsidR="0066756E" w:rsidRDefault="005C4FA7">
      <w:pPr>
        <w:spacing w:line="480" w:lineRule="exact"/>
        <w:jc w:val="left"/>
        <w:rPr>
          <w:rFonts w:asciiTheme="minorEastAsia" w:hAnsiTheme="minorEastAsia" w:cstheme="minorEastAsia"/>
          <w:sz w:val="24"/>
        </w:rPr>
      </w:pPr>
      <w:r>
        <w:rPr>
          <w:rFonts w:asciiTheme="minorEastAsia" w:hAnsiTheme="minorEastAsia" w:cstheme="minorEastAsia" w:hint="eastAsia"/>
          <w:sz w:val="24"/>
        </w:rPr>
        <w:t>    2)</w:t>
      </w:r>
      <w:r>
        <w:rPr>
          <w:rFonts w:asciiTheme="minorEastAsia" w:hAnsiTheme="minorEastAsia" w:cstheme="minorEastAsia" w:hint="eastAsia"/>
          <w:sz w:val="24"/>
        </w:rPr>
        <w:t>医疗设施</w:t>
      </w:r>
    </w:p>
    <w:p w14:paraId="69E0832F" w14:textId="77777777" w:rsidR="0066756E" w:rsidRDefault="005C4FA7">
      <w:pPr>
        <w:spacing w:line="480" w:lineRule="exact"/>
        <w:ind w:firstLine="960"/>
        <w:jc w:val="left"/>
        <w:rPr>
          <w:rFonts w:asciiTheme="minorEastAsia" w:hAnsiTheme="minorEastAsia" w:cstheme="minorEastAsia"/>
          <w:sz w:val="24"/>
        </w:rPr>
      </w:pPr>
      <w:r>
        <w:rPr>
          <w:rFonts w:asciiTheme="minorEastAsia" w:hAnsiTheme="minorEastAsia" w:cstheme="minorEastAsia" w:hint="eastAsia"/>
          <w:sz w:val="24"/>
        </w:rPr>
        <w:t>在井口建立急救站在应急情况下的满足医疗急救，配备了呼吸仪，心脏起搏器、等急救药品，有专职医生</w:t>
      </w:r>
      <w:r>
        <w:rPr>
          <w:rFonts w:asciiTheme="minorEastAsia" w:hAnsiTheme="minorEastAsia" w:cstheme="minorEastAsia" w:hint="eastAsia"/>
          <w:sz w:val="24"/>
        </w:rPr>
        <w:t>1</w:t>
      </w:r>
      <w:r>
        <w:rPr>
          <w:rFonts w:asciiTheme="minorEastAsia" w:hAnsiTheme="minorEastAsia" w:cstheme="minorEastAsia" w:hint="eastAsia"/>
          <w:sz w:val="24"/>
        </w:rPr>
        <w:t>名，在井口</w:t>
      </w:r>
      <w:r>
        <w:rPr>
          <w:rFonts w:asciiTheme="minorEastAsia" w:hAnsiTheme="minorEastAsia" w:cstheme="minorEastAsia" w:hint="eastAsia"/>
          <w:sz w:val="24"/>
        </w:rPr>
        <w:t>24</w:t>
      </w:r>
      <w:r>
        <w:rPr>
          <w:rFonts w:asciiTheme="minorEastAsia" w:hAnsiTheme="minorEastAsia" w:cstheme="minorEastAsia" w:hint="eastAsia"/>
          <w:sz w:val="24"/>
        </w:rPr>
        <w:t>小时值班值守。</w:t>
      </w:r>
    </w:p>
    <w:p w14:paraId="651598FC" w14:textId="77777777" w:rsidR="0066756E" w:rsidRDefault="005C4FA7">
      <w:pPr>
        <w:pStyle w:val="a7"/>
        <w:widowControl/>
        <w:spacing w:before="120" w:beforeAutospacing="0" w:after="120" w:afterAutospacing="0" w:line="480" w:lineRule="atLeast"/>
        <w:jc w:val="center"/>
        <w:rPr>
          <w:rFonts w:asciiTheme="minorEastAsia" w:hAnsiTheme="minorEastAsia" w:cstheme="minorEastAsia"/>
          <w:b/>
          <w:bCs/>
          <w:kern w:val="2"/>
          <w:sz w:val="28"/>
          <w:szCs w:val="28"/>
        </w:rPr>
      </w:pPr>
      <w:r>
        <w:rPr>
          <w:rFonts w:asciiTheme="minorEastAsia" w:hAnsiTheme="minorEastAsia" w:cstheme="minorEastAsia" w:hint="eastAsia"/>
          <w:b/>
          <w:bCs/>
          <w:kern w:val="2"/>
          <w:sz w:val="28"/>
          <w:szCs w:val="28"/>
        </w:rPr>
        <w:t>第四章</w:t>
      </w:r>
      <w:r>
        <w:rPr>
          <w:rFonts w:asciiTheme="minorEastAsia" w:hAnsiTheme="minorEastAsia" w:cstheme="minorEastAsia" w:hint="eastAsia"/>
          <w:b/>
          <w:bCs/>
          <w:kern w:val="2"/>
          <w:sz w:val="28"/>
          <w:szCs w:val="28"/>
        </w:rPr>
        <w:t xml:space="preserve">     </w:t>
      </w:r>
      <w:r>
        <w:rPr>
          <w:rFonts w:asciiTheme="minorEastAsia" w:hAnsiTheme="minorEastAsia" w:cstheme="minorEastAsia" w:hint="eastAsia"/>
          <w:b/>
          <w:bCs/>
          <w:kern w:val="2"/>
          <w:sz w:val="28"/>
          <w:szCs w:val="28"/>
        </w:rPr>
        <w:t>周边社会应急资源调查</w:t>
      </w:r>
    </w:p>
    <w:p w14:paraId="089ADF81"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b/>
          <w:bCs/>
          <w:kern w:val="2"/>
        </w:rPr>
      </w:pPr>
      <w:r>
        <w:rPr>
          <w:rFonts w:asciiTheme="minorEastAsia" w:hAnsiTheme="minorEastAsia" w:cstheme="minorEastAsia" w:hint="eastAsia"/>
          <w:b/>
          <w:bCs/>
          <w:kern w:val="2"/>
        </w:rPr>
        <w:t>4.1</w:t>
      </w:r>
      <w:r>
        <w:rPr>
          <w:rFonts w:asciiTheme="minorEastAsia" w:hAnsiTheme="minorEastAsia" w:cstheme="minorEastAsia" w:hint="eastAsia"/>
          <w:b/>
          <w:bCs/>
          <w:kern w:val="2"/>
        </w:rPr>
        <w:t>本单位应急救援物资储备</w:t>
      </w:r>
    </w:p>
    <w:p w14:paraId="387D172E"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本公司应急救援物资储备在物资大库房内，应急物资库日常管理由物资供应科负责。应急物资实行专项使用，未经应急救援指挥部同意，任何个人和单位不</w:t>
      </w:r>
      <w:r>
        <w:rPr>
          <w:rFonts w:asciiTheme="minorEastAsia" w:hAnsiTheme="minorEastAsia" w:cstheme="minorEastAsia" w:hint="eastAsia"/>
          <w:kern w:val="2"/>
        </w:rPr>
        <w:lastRenderedPageBreak/>
        <w:t>得挪用。应急物资储备油专人管理，建立了台账，及时补充。（附表</w:t>
      </w:r>
      <w:r>
        <w:rPr>
          <w:rFonts w:asciiTheme="minorEastAsia" w:hAnsiTheme="minorEastAsia" w:cstheme="minorEastAsia" w:hint="eastAsia"/>
          <w:kern w:val="2"/>
        </w:rPr>
        <w:t>2</w:t>
      </w:r>
      <w:r>
        <w:rPr>
          <w:rFonts w:asciiTheme="minorEastAsia" w:hAnsiTheme="minorEastAsia" w:cstheme="minorEastAsia" w:hint="eastAsia"/>
          <w:kern w:val="2"/>
        </w:rPr>
        <w:t>：应急救援物资</w:t>
      </w:r>
      <w:proofErr w:type="gramStart"/>
      <w:r>
        <w:rPr>
          <w:rFonts w:asciiTheme="minorEastAsia" w:hAnsiTheme="minorEastAsia" w:cstheme="minorEastAsia" w:hint="eastAsia"/>
          <w:kern w:val="2"/>
        </w:rPr>
        <w:t>储备台</w:t>
      </w:r>
      <w:proofErr w:type="gramEnd"/>
      <w:r>
        <w:rPr>
          <w:rFonts w:asciiTheme="minorEastAsia" w:hAnsiTheme="minorEastAsia" w:cstheme="minorEastAsia" w:hint="eastAsia"/>
          <w:kern w:val="2"/>
        </w:rPr>
        <w:t>账）</w:t>
      </w:r>
    </w:p>
    <w:p w14:paraId="31EF05D8"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其他附近</w:t>
      </w:r>
      <w:proofErr w:type="gramStart"/>
      <w:r>
        <w:rPr>
          <w:rFonts w:asciiTheme="minorEastAsia" w:hAnsiTheme="minorEastAsia" w:cstheme="minorEastAsia" w:hint="eastAsia"/>
          <w:kern w:val="2"/>
        </w:rPr>
        <w:t>东洼北煤业</w:t>
      </w:r>
      <w:proofErr w:type="gramEnd"/>
      <w:r>
        <w:rPr>
          <w:rFonts w:asciiTheme="minorEastAsia" w:hAnsiTheme="minorEastAsia" w:cstheme="minorEastAsia" w:hint="eastAsia"/>
          <w:kern w:val="2"/>
        </w:rPr>
        <w:t>公司、</w:t>
      </w:r>
      <w:proofErr w:type="gramStart"/>
      <w:r>
        <w:rPr>
          <w:rFonts w:asciiTheme="minorEastAsia" w:hAnsiTheme="minorEastAsia" w:cstheme="minorEastAsia" w:hint="eastAsia"/>
          <w:kern w:val="2"/>
        </w:rPr>
        <w:t>玉岭煤业</w:t>
      </w:r>
      <w:proofErr w:type="gramEnd"/>
      <w:r>
        <w:rPr>
          <w:rFonts w:asciiTheme="minorEastAsia" w:hAnsiTheme="minorEastAsia" w:cstheme="minorEastAsia" w:hint="eastAsia"/>
          <w:kern w:val="2"/>
        </w:rPr>
        <w:t>有限公司、</w:t>
      </w:r>
      <w:proofErr w:type="gramStart"/>
      <w:r>
        <w:rPr>
          <w:rFonts w:asciiTheme="minorEastAsia" w:hAnsiTheme="minorEastAsia" w:cstheme="minorEastAsia" w:hint="eastAsia"/>
          <w:kern w:val="2"/>
        </w:rPr>
        <w:t>同煤铁</w:t>
      </w:r>
      <w:proofErr w:type="gramEnd"/>
      <w:r>
        <w:rPr>
          <w:rFonts w:asciiTheme="minorEastAsia" w:hAnsiTheme="minorEastAsia" w:cstheme="minorEastAsia" w:hint="eastAsia"/>
          <w:kern w:val="2"/>
        </w:rPr>
        <w:t>峰煤业有限公司的应急救援物资储备充足，所有材料和物资在这里不一</w:t>
      </w:r>
      <w:proofErr w:type="gramStart"/>
      <w:r>
        <w:rPr>
          <w:rFonts w:asciiTheme="minorEastAsia" w:hAnsiTheme="minorEastAsia" w:cstheme="minorEastAsia" w:hint="eastAsia"/>
          <w:kern w:val="2"/>
        </w:rPr>
        <w:t>一</w:t>
      </w:r>
      <w:proofErr w:type="gramEnd"/>
      <w:r>
        <w:rPr>
          <w:rFonts w:asciiTheme="minorEastAsia" w:hAnsiTheme="minorEastAsia" w:cstheme="minorEastAsia" w:hint="eastAsia"/>
          <w:kern w:val="2"/>
        </w:rPr>
        <w:t>列出。</w:t>
      </w:r>
    </w:p>
    <w:p w14:paraId="39C009E8"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b/>
          <w:bCs/>
          <w:kern w:val="2"/>
        </w:rPr>
      </w:pPr>
      <w:r>
        <w:rPr>
          <w:rFonts w:asciiTheme="minorEastAsia" w:hAnsiTheme="minorEastAsia" w:cstheme="minorEastAsia" w:hint="eastAsia"/>
          <w:b/>
          <w:bCs/>
          <w:kern w:val="2"/>
        </w:rPr>
        <w:t>4.2</w:t>
      </w:r>
      <w:r>
        <w:rPr>
          <w:rFonts w:asciiTheme="minorEastAsia" w:hAnsiTheme="minorEastAsia" w:cstheme="minorEastAsia" w:hint="eastAsia"/>
          <w:b/>
          <w:bCs/>
          <w:kern w:val="2"/>
        </w:rPr>
        <w:t>可借调应急救援物资装备</w:t>
      </w:r>
    </w:p>
    <w:p w14:paraId="1748EC57"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应急抢险救援过程中，应急救援装备不足时，可请求右玉县人民政府以及右玉县煤炭管理局和安全生产监督管理局协调教场坪能源集团公司下属的</w:t>
      </w:r>
      <w:r>
        <w:rPr>
          <w:rFonts w:asciiTheme="minorEastAsia" w:hAnsiTheme="minorEastAsia" w:cstheme="minorEastAsia" w:hint="eastAsia"/>
          <w:kern w:val="2"/>
        </w:rPr>
        <w:t>3</w:t>
      </w:r>
      <w:r>
        <w:rPr>
          <w:rFonts w:asciiTheme="minorEastAsia" w:hAnsiTheme="minorEastAsia" w:cstheme="minorEastAsia" w:hint="eastAsia"/>
          <w:kern w:val="2"/>
        </w:rPr>
        <w:t>座煤矿，</w:t>
      </w:r>
      <w:proofErr w:type="gramStart"/>
      <w:r>
        <w:rPr>
          <w:rFonts w:asciiTheme="minorEastAsia" w:hAnsiTheme="minorEastAsia" w:cstheme="minorEastAsia" w:hint="eastAsia"/>
          <w:kern w:val="2"/>
        </w:rPr>
        <w:t>东洼北煤业</w:t>
      </w:r>
      <w:proofErr w:type="gramEnd"/>
      <w:r>
        <w:rPr>
          <w:rFonts w:asciiTheme="minorEastAsia" w:hAnsiTheme="minorEastAsia" w:cstheme="minorEastAsia" w:hint="eastAsia"/>
          <w:kern w:val="2"/>
        </w:rPr>
        <w:t>有限公司、</w:t>
      </w:r>
      <w:proofErr w:type="gramStart"/>
      <w:r>
        <w:rPr>
          <w:rFonts w:asciiTheme="minorEastAsia" w:hAnsiTheme="minorEastAsia" w:cstheme="minorEastAsia" w:hint="eastAsia"/>
          <w:kern w:val="2"/>
        </w:rPr>
        <w:t>玉岭煤业</w:t>
      </w:r>
      <w:proofErr w:type="gramEnd"/>
      <w:r>
        <w:rPr>
          <w:rFonts w:asciiTheme="minorEastAsia" w:hAnsiTheme="minorEastAsia" w:cstheme="minorEastAsia" w:hint="eastAsia"/>
          <w:kern w:val="2"/>
        </w:rPr>
        <w:t>有限公司、教场坪煤业有限公司，</w:t>
      </w:r>
      <w:proofErr w:type="gramStart"/>
      <w:r>
        <w:rPr>
          <w:rFonts w:asciiTheme="minorEastAsia" w:hAnsiTheme="minorEastAsia" w:cstheme="minorEastAsia" w:hint="eastAsia"/>
          <w:kern w:val="2"/>
        </w:rPr>
        <w:t>同煤集团</w:t>
      </w:r>
      <w:proofErr w:type="gramEnd"/>
      <w:r>
        <w:rPr>
          <w:rFonts w:asciiTheme="minorEastAsia" w:hAnsiTheme="minorEastAsia" w:cstheme="minorEastAsia" w:hint="eastAsia"/>
          <w:kern w:val="2"/>
        </w:rPr>
        <w:t>铁峰南阳坡煤业有限公司等多家煤矿等企业进行物资支援。同时依靠右玉县矿山救护中队和朔州市矿山救护大队救援，应急救援医疗机构可调动元堡子镇卫生院和右玉县人民医院协同救援，右玉县人民医院同我矿签订医疗救护协议，这些队伍完全能满足本公司的应急救援需求。</w:t>
      </w:r>
    </w:p>
    <w:p w14:paraId="639F7E06" w14:textId="77777777" w:rsidR="0066756E" w:rsidRDefault="005C4FA7">
      <w:pPr>
        <w:pStyle w:val="a7"/>
        <w:widowControl/>
        <w:spacing w:before="120" w:beforeAutospacing="0" w:after="120" w:afterAutospacing="0" w:line="480" w:lineRule="atLeast"/>
        <w:jc w:val="center"/>
        <w:rPr>
          <w:rFonts w:asciiTheme="minorEastAsia" w:hAnsiTheme="minorEastAsia" w:cstheme="minorEastAsia"/>
          <w:b/>
          <w:bCs/>
          <w:kern w:val="2"/>
          <w:sz w:val="28"/>
          <w:szCs w:val="28"/>
        </w:rPr>
      </w:pPr>
      <w:r>
        <w:rPr>
          <w:rFonts w:asciiTheme="minorEastAsia" w:hAnsiTheme="minorEastAsia" w:cstheme="minorEastAsia" w:hint="eastAsia"/>
          <w:b/>
          <w:bCs/>
          <w:kern w:val="2"/>
          <w:sz w:val="28"/>
          <w:szCs w:val="28"/>
        </w:rPr>
        <w:t>第五章</w:t>
      </w:r>
      <w:r>
        <w:rPr>
          <w:rFonts w:asciiTheme="minorEastAsia" w:hAnsiTheme="minorEastAsia" w:cstheme="minorEastAsia" w:hint="eastAsia"/>
          <w:b/>
          <w:bCs/>
          <w:kern w:val="2"/>
          <w:sz w:val="28"/>
          <w:szCs w:val="28"/>
        </w:rPr>
        <w:t xml:space="preserve">    </w:t>
      </w:r>
      <w:r>
        <w:rPr>
          <w:rFonts w:asciiTheme="minorEastAsia" w:hAnsiTheme="minorEastAsia" w:cstheme="minorEastAsia" w:hint="eastAsia"/>
          <w:b/>
          <w:bCs/>
          <w:kern w:val="2"/>
          <w:sz w:val="28"/>
          <w:szCs w:val="28"/>
        </w:rPr>
        <w:t>应急资源不足与差距分析</w:t>
      </w:r>
    </w:p>
    <w:p w14:paraId="78B2A3C3"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kern w:val="2"/>
        </w:rPr>
      </w:pPr>
      <w:r>
        <w:rPr>
          <w:rFonts w:asciiTheme="minorEastAsia" w:hAnsiTheme="minorEastAsia" w:cstheme="minorEastAsia" w:hint="eastAsia"/>
          <w:kern w:val="2"/>
        </w:rPr>
        <w:t>本公司的应急资源及周边可依托的社会应急资源基本能够满足应急需求，具备应急救援的资格和能力，完全可以应对本公司的安全事故应急救援，应急管理制度不完善，下一步要尽快完</w:t>
      </w:r>
      <w:r>
        <w:rPr>
          <w:rFonts w:asciiTheme="minorEastAsia" w:hAnsiTheme="minorEastAsia" w:cstheme="minorEastAsia" w:hint="eastAsia"/>
          <w:kern w:val="2"/>
        </w:rPr>
        <w:t>善管理制度，本单位应急资源储备及管理方面暂无不足问题。</w:t>
      </w:r>
    </w:p>
    <w:p w14:paraId="78416C25" w14:textId="77777777" w:rsidR="0066756E" w:rsidRDefault="005C4FA7">
      <w:pPr>
        <w:pStyle w:val="a7"/>
        <w:widowControl/>
        <w:spacing w:before="120" w:beforeAutospacing="0" w:after="120" w:afterAutospacing="0" w:line="480" w:lineRule="atLeast"/>
        <w:jc w:val="center"/>
        <w:rPr>
          <w:rFonts w:ascii="宋体" w:eastAsia="宋体" w:hAnsi="宋体" w:cs="宋体"/>
          <w:b/>
          <w:bCs/>
          <w:color w:val="3E3E3E"/>
          <w:sz w:val="28"/>
          <w:szCs w:val="28"/>
        </w:rPr>
      </w:pPr>
      <w:r>
        <w:rPr>
          <w:rFonts w:ascii="宋体" w:eastAsia="宋体" w:hAnsi="宋体" w:cs="宋体" w:hint="eastAsia"/>
          <w:b/>
          <w:bCs/>
          <w:color w:val="3E3E3E"/>
          <w:sz w:val="28"/>
          <w:szCs w:val="28"/>
        </w:rPr>
        <w:t>第六章</w:t>
      </w:r>
      <w:r>
        <w:rPr>
          <w:rFonts w:ascii="宋体" w:eastAsia="宋体" w:hAnsi="宋体" w:cs="宋体" w:hint="eastAsia"/>
          <w:b/>
          <w:bCs/>
          <w:color w:val="3E3E3E"/>
          <w:sz w:val="28"/>
          <w:szCs w:val="28"/>
        </w:rPr>
        <w:t xml:space="preserve">    </w:t>
      </w:r>
      <w:r>
        <w:rPr>
          <w:rFonts w:ascii="宋体" w:eastAsia="宋体" w:hAnsi="宋体" w:cs="宋体" w:hint="eastAsia"/>
          <w:b/>
          <w:bCs/>
          <w:color w:val="3E3E3E"/>
          <w:sz w:val="28"/>
          <w:szCs w:val="28"/>
        </w:rPr>
        <w:t>应急资源调查主要结论</w:t>
      </w:r>
    </w:p>
    <w:p w14:paraId="00DEAE79"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本次应急资源调查从“人、财、物、”三方面进行了调查和走访，本企业虽组建了应急救援队伍，并取得资质，按照军事化管理和训练，配备了安全、消防、环保等要求必要的应急设施及装备，由于企业突发事件类型较多，各类事故造成的危害也难以预测，而企业自身的应急资源又是有限的，通过本次调查摸清了周边可依托的互助单位与政府配套的公共应急资源及队伍，一旦有突发事件发生，如果能及时有效的利用好这些资源，对突发事件控制是非常有利的。此外，为了使</w:t>
      </w:r>
      <w:r>
        <w:rPr>
          <w:rFonts w:asciiTheme="minorEastAsia" w:hAnsiTheme="minorEastAsia" w:cstheme="minorEastAsia" w:hint="eastAsia"/>
        </w:rPr>
        <w:t>突发事件发生时各项应急救援工作有序开展，应急救援经费也是必不可少的，</w:t>
      </w:r>
      <w:r>
        <w:rPr>
          <w:rFonts w:asciiTheme="minorEastAsia" w:hAnsiTheme="minorEastAsia" w:cstheme="minorEastAsia" w:hint="eastAsia"/>
        </w:rPr>
        <w:lastRenderedPageBreak/>
        <w:t>为此企业还应制定专项经费保障措施，只要企业落实好措施是能够满足事故应急救援要求的。</w:t>
      </w:r>
    </w:p>
    <w:p w14:paraId="79D80223" w14:textId="77777777" w:rsidR="0066756E" w:rsidRDefault="005C4FA7">
      <w:pPr>
        <w:pStyle w:val="a7"/>
        <w:widowControl/>
        <w:spacing w:before="120" w:beforeAutospacing="0" w:after="120" w:afterAutospacing="0" w:line="480" w:lineRule="atLeast"/>
        <w:jc w:val="center"/>
        <w:rPr>
          <w:rFonts w:asciiTheme="minorEastAsia" w:hAnsiTheme="minorEastAsia" w:cstheme="minorEastAsia"/>
          <w:b/>
          <w:bCs/>
        </w:rPr>
      </w:pPr>
      <w:r>
        <w:rPr>
          <w:rFonts w:asciiTheme="minorEastAsia" w:hAnsiTheme="minorEastAsia" w:cstheme="minorEastAsia" w:hint="eastAsia"/>
          <w:b/>
          <w:bCs/>
        </w:rPr>
        <w:t>第七章</w:t>
      </w:r>
      <w:r>
        <w:rPr>
          <w:rFonts w:asciiTheme="minorEastAsia" w:hAnsiTheme="minorEastAsia" w:cstheme="minorEastAsia" w:hint="eastAsia"/>
          <w:b/>
          <w:bCs/>
        </w:rPr>
        <w:t xml:space="preserve">    </w:t>
      </w:r>
      <w:r>
        <w:rPr>
          <w:rFonts w:asciiTheme="minorEastAsia" w:hAnsiTheme="minorEastAsia" w:cstheme="minorEastAsia" w:hint="eastAsia"/>
          <w:b/>
          <w:bCs/>
        </w:rPr>
        <w:t>完善应急资源的具体措施</w:t>
      </w:r>
    </w:p>
    <w:p w14:paraId="6ED70308"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本公司的应急资源储备的品种包括自燃灾害类、安全事故灾难类、应急抢险类及其他。</w:t>
      </w:r>
    </w:p>
    <w:p w14:paraId="499C3B1F"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应急物资储备定额由财务科根据公司实际情况确定。办公室负责落实应急物资储备情况，落实经费保障，科学合理确定物资储备的种类、方式和数量，加强实物储备。</w:t>
      </w:r>
    </w:p>
    <w:p w14:paraId="0994FFCA"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坚持“谁主管、谁负责”的原则，做到“专业管理、保障急需、专物专用”，所有应急物资未获得组长批准不得擅自发放，对已消耗的应急物资要在规定的时间内，按调出物资的规格，数量、质量重新购置。</w:t>
      </w:r>
    </w:p>
    <w:p w14:paraId="34258E99" w14:textId="77777777" w:rsidR="0066756E" w:rsidRDefault="005C4FA7">
      <w:pPr>
        <w:pStyle w:val="a7"/>
        <w:widowControl/>
        <w:spacing w:before="120" w:beforeAutospacing="0" w:after="120" w:afterAutospacing="0" w:line="480" w:lineRule="atLeast"/>
        <w:ind w:firstLine="420"/>
        <w:rPr>
          <w:rFonts w:asciiTheme="minorEastAsia" w:hAnsiTheme="minorEastAsia" w:cstheme="minorEastAsia"/>
        </w:rPr>
      </w:pPr>
      <w:r>
        <w:rPr>
          <w:rFonts w:asciiTheme="minorEastAsia" w:hAnsiTheme="minorEastAsia" w:cstheme="minorEastAsia" w:hint="eastAsia"/>
        </w:rPr>
        <w:t>同时应急物资坚持公开、透明、节俭的原则，严格按照采购制度、程序和流程操作，做到谁采购、谁签字、谁负责。安监科要加强对应急物资的采购、储备、管理等环节的监督检查，对管理混乱、冒领、挪用应急物资等问题，要依法依规严肃查处。</w:t>
      </w:r>
    </w:p>
    <w:p w14:paraId="1FDC4F7D" w14:textId="77777777" w:rsidR="0066756E" w:rsidRDefault="005C4FA7">
      <w:pPr>
        <w:pStyle w:val="a7"/>
        <w:widowControl/>
        <w:spacing w:before="120" w:beforeAutospacing="0" w:after="120" w:afterAutospacing="0" w:line="378" w:lineRule="atLeast"/>
        <w:jc w:val="center"/>
        <w:rPr>
          <w:rFonts w:asciiTheme="minorEastAsia" w:hAnsiTheme="minorEastAsia" w:cstheme="minorEastAsia"/>
          <w:b/>
          <w:bCs/>
        </w:rPr>
      </w:pPr>
      <w:r>
        <w:rPr>
          <w:rFonts w:asciiTheme="minorEastAsia" w:hAnsiTheme="minorEastAsia" w:cstheme="minorEastAsia" w:hint="eastAsia"/>
          <w:b/>
          <w:bCs/>
        </w:rPr>
        <w:t>第八章</w:t>
      </w:r>
      <w:r>
        <w:rPr>
          <w:rFonts w:asciiTheme="minorEastAsia" w:hAnsiTheme="minorEastAsia" w:cstheme="minorEastAsia" w:hint="eastAsia"/>
          <w:b/>
          <w:bCs/>
        </w:rPr>
        <w:t xml:space="preserve">    </w:t>
      </w:r>
      <w:r>
        <w:rPr>
          <w:rFonts w:asciiTheme="minorEastAsia" w:hAnsiTheme="minorEastAsia" w:cstheme="minorEastAsia" w:hint="eastAsia"/>
          <w:b/>
          <w:bCs/>
        </w:rPr>
        <w:t>附件</w:t>
      </w:r>
    </w:p>
    <w:p w14:paraId="61E221F6" w14:textId="77777777" w:rsidR="0066756E" w:rsidRDefault="005C4FA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1</w:t>
      </w:r>
      <w:r>
        <w:rPr>
          <w:rFonts w:asciiTheme="minorEastAsia" w:hAnsiTheme="minorEastAsia" w:cstheme="minorEastAsia" w:hint="eastAsia"/>
        </w:rPr>
        <w:t>：鄂尔多斯</w:t>
      </w:r>
      <w:proofErr w:type="gramStart"/>
      <w:r>
        <w:rPr>
          <w:rFonts w:asciiTheme="minorEastAsia" w:hAnsiTheme="minorEastAsia" w:cstheme="minorEastAsia" w:hint="eastAsia"/>
        </w:rPr>
        <w:t>市欣盛</w:t>
      </w:r>
      <w:proofErr w:type="gramEnd"/>
      <w:r>
        <w:rPr>
          <w:rFonts w:asciiTheme="minorEastAsia" w:hAnsiTheme="minorEastAsia" w:cstheme="minorEastAsia" w:hint="eastAsia"/>
        </w:rPr>
        <w:t>气体有限责任公司应急救援装备清单</w:t>
      </w:r>
    </w:p>
    <w:p w14:paraId="3B3DB302" w14:textId="77777777" w:rsidR="0066756E" w:rsidRDefault="005C4FA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2</w:t>
      </w:r>
      <w:r>
        <w:rPr>
          <w:rFonts w:asciiTheme="minorEastAsia" w:hAnsiTheme="minorEastAsia" w:cstheme="minorEastAsia" w:hint="eastAsia"/>
        </w:rPr>
        <w:t>：鄂尔多斯</w:t>
      </w:r>
      <w:proofErr w:type="gramStart"/>
      <w:r>
        <w:rPr>
          <w:rFonts w:asciiTheme="minorEastAsia" w:hAnsiTheme="minorEastAsia" w:cstheme="minorEastAsia" w:hint="eastAsia"/>
        </w:rPr>
        <w:t>市欣盛</w:t>
      </w:r>
      <w:proofErr w:type="gramEnd"/>
      <w:r>
        <w:rPr>
          <w:rFonts w:asciiTheme="minorEastAsia" w:hAnsiTheme="minorEastAsia" w:cstheme="minorEastAsia" w:hint="eastAsia"/>
        </w:rPr>
        <w:t>气体有限责</w:t>
      </w:r>
      <w:r>
        <w:rPr>
          <w:rFonts w:asciiTheme="minorEastAsia" w:hAnsiTheme="minorEastAsia" w:cstheme="minorEastAsia" w:hint="eastAsia"/>
        </w:rPr>
        <w:t>任公司应急救援医疗器材清单</w:t>
      </w:r>
    </w:p>
    <w:p w14:paraId="490928FF" w14:textId="77777777" w:rsidR="0066756E" w:rsidRDefault="005C4FA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3</w:t>
      </w:r>
      <w:r>
        <w:rPr>
          <w:rFonts w:asciiTheme="minorEastAsia" w:hAnsiTheme="minorEastAsia" w:cstheme="minorEastAsia" w:hint="eastAsia"/>
        </w:rPr>
        <w:t>：鄂尔多斯</w:t>
      </w:r>
      <w:proofErr w:type="gramStart"/>
      <w:r>
        <w:rPr>
          <w:rFonts w:asciiTheme="minorEastAsia" w:hAnsiTheme="minorEastAsia" w:cstheme="minorEastAsia" w:hint="eastAsia"/>
        </w:rPr>
        <w:t>市欣盛</w:t>
      </w:r>
      <w:proofErr w:type="gramEnd"/>
      <w:r>
        <w:rPr>
          <w:rFonts w:asciiTheme="minorEastAsia" w:hAnsiTheme="minorEastAsia" w:cstheme="minorEastAsia" w:hint="eastAsia"/>
        </w:rPr>
        <w:t>气体有限责任公司应急救援物资储备清单</w:t>
      </w:r>
    </w:p>
    <w:p w14:paraId="7F768D3C" w14:textId="77777777" w:rsidR="0066756E" w:rsidRDefault="005C4FA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4</w:t>
      </w:r>
      <w:r>
        <w:rPr>
          <w:rFonts w:asciiTheme="minorEastAsia" w:hAnsiTheme="minorEastAsia" w:cstheme="minorEastAsia" w:hint="eastAsia"/>
        </w:rPr>
        <w:t>：井下消防材料</w:t>
      </w:r>
      <w:proofErr w:type="gramStart"/>
      <w:r>
        <w:rPr>
          <w:rFonts w:asciiTheme="minorEastAsia" w:hAnsiTheme="minorEastAsia" w:cstheme="minorEastAsia" w:hint="eastAsia"/>
        </w:rPr>
        <w:t>库材料</w:t>
      </w:r>
      <w:proofErr w:type="gramEnd"/>
      <w:r>
        <w:rPr>
          <w:rFonts w:asciiTheme="minorEastAsia" w:hAnsiTheme="minorEastAsia" w:cstheme="minorEastAsia" w:hint="eastAsia"/>
        </w:rPr>
        <w:t>明细及用途（一）</w:t>
      </w:r>
    </w:p>
    <w:p w14:paraId="02152565" w14:textId="77777777" w:rsidR="0066756E" w:rsidRDefault="005C4FA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5</w:t>
      </w:r>
      <w:r>
        <w:rPr>
          <w:rFonts w:asciiTheme="minorEastAsia" w:hAnsiTheme="minorEastAsia" w:cstheme="minorEastAsia" w:hint="eastAsia"/>
        </w:rPr>
        <w:t>：井下消防材料</w:t>
      </w:r>
      <w:proofErr w:type="gramStart"/>
      <w:r>
        <w:rPr>
          <w:rFonts w:asciiTheme="minorEastAsia" w:hAnsiTheme="minorEastAsia" w:cstheme="minorEastAsia" w:hint="eastAsia"/>
        </w:rPr>
        <w:t>库材料</w:t>
      </w:r>
      <w:proofErr w:type="gramEnd"/>
      <w:r>
        <w:rPr>
          <w:rFonts w:asciiTheme="minorEastAsia" w:hAnsiTheme="minorEastAsia" w:cstheme="minorEastAsia" w:hint="eastAsia"/>
        </w:rPr>
        <w:t>明细及用途（二）</w:t>
      </w:r>
    </w:p>
    <w:p w14:paraId="00484B11" w14:textId="77777777" w:rsidR="0066756E" w:rsidRDefault="005C4FA7">
      <w:pPr>
        <w:pStyle w:val="a7"/>
        <w:widowControl/>
        <w:spacing w:before="120" w:beforeAutospacing="0" w:after="120" w:afterAutospacing="0" w:line="378" w:lineRule="atLeast"/>
        <w:ind w:firstLine="420"/>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hint="eastAsia"/>
        </w:rPr>
        <w:t>6</w:t>
      </w:r>
      <w:r>
        <w:rPr>
          <w:rFonts w:asciiTheme="minorEastAsia" w:hAnsiTheme="minorEastAsia" w:cstheme="minorEastAsia" w:hint="eastAsia"/>
        </w:rPr>
        <w:t>：救护交通运输车辆</w:t>
      </w:r>
    </w:p>
    <w:p w14:paraId="70748791"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4181C5F3"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2A93C3BC"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01C8CF94"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0FD010CC"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3C212626" w14:textId="77777777" w:rsidR="0066756E" w:rsidRDefault="005C4FA7">
      <w:pPr>
        <w:pStyle w:val="a7"/>
        <w:widowControl/>
        <w:spacing w:before="120" w:beforeAutospacing="0" w:after="120" w:afterAutospacing="0" w:line="378" w:lineRule="atLeast"/>
        <w:jc w:val="center"/>
        <w:rPr>
          <w:rFonts w:ascii="仿宋_GB2312" w:eastAsia="仿宋_GB2312"/>
          <w:b/>
          <w:sz w:val="28"/>
          <w:szCs w:val="28"/>
        </w:rPr>
      </w:pPr>
      <w:r>
        <w:rPr>
          <w:rFonts w:asciiTheme="minorEastAsia" w:hAnsiTheme="minorEastAsia" w:cstheme="minorEastAsia" w:hint="eastAsia"/>
          <w:b/>
          <w:bCs/>
          <w:sz w:val="32"/>
          <w:szCs w:val="32"/>
        </w:rPr>
        <w:lastRenderedPageBreak/>
        <w:t>鄂尔多斯</w:t>
      </w:r>
      <w:proofErr w:type="gramStart"/>
      <w:r>
        <w:rPr>
          <w:rFonts w:asciiTheme="minorEastAsia" w:hAnsiTheme="minorEastAsia" w:cstheme="minorEastAsia" w:hint="eastAsia"/>
          <w:b/>
          <w:bCs/>
          <w:sz w:val="32"/>
          <w:szCs w:val="32"/>
        </w:rPr>
        <w:t>市欣盛</w:t>
      </w:r>
      <w:proofErr w:type="gramEnd"/>
      <w:r>
        <w:rPr>
          <w:rFonts w:asciiTheme="minorEastAsia" w:hAnsiTheme="minorEastAsia" w:cstheme="minorEastAsia" w:hint="eastAsia"/>
          <w:b/>
          <w:bCs/>
          <w:sz w:val="32"/>
          <w:szCs w:val="32"/>
        </w:rPr>
        <w:t>气体有限责任公司应急救援装备清单</w:t>
      </w:r>
    </w:p>
    <w:p w14:paraId="5EC14796" w14:textId="77777777" w:rsidR="0066756E" w:rsidRDefault="005C4FA7">
      <w:pPr>
        <w:rPr>
          <w:rFonts w:asciiTheme="majorEastAsia" w:eastAsiaTheme="majorEastAsia" w:hAnsiTheme="majorEastAsia" w:cstheme="majorEastAsia"/>
          <w:b/>
          <w:sz w:val="28"/>
          <w:szCs w:val="28"/>
        </w:rPr>
      </w:pPr>
      <w:r>
        <w:rPr>
          <w:rFonts w:asciiTheme="majorEastAsia" w:eastAsiaTheme="majorEastAsia" w:hAnsiTheme="majorEastAsia" w:cstheme="majorEastAsia" w:hint="eastAsia"/>
          <w:b/>
          <w:sz w:val="28"/>
          <w:szCs w:val="28"/>
        </w:rPr>
        <w:t>附件</w:t>
      </w:r>
      <w:r>
        <w:rPr>
          <w:rFonts w:asciiTheme="majorEastAsia" w:eastAsiaTheme="majorEastAsia" w:hAnsiTheme="majorEastAsia" w:cstheme="majorEastAsia" w:hint="eastAsia"/>
          <w:b/>
          <w:sz w:val="28"/>
          <w:szCs w:val="28"/>
        </w:rPr>
        <w:t xml:space="preserve">1              </w:t>
      </w:r>
      <w:r>
        <w:rPr>
          <w:rFonts w:asciiTheme="majorEastAsia" w:eastAsiaTheme="majorEastAsia" w:hAnsiTheme="majorEastAsia" w:cstheme="majorEastAsia" w:hint="eastAsia"/>
          <w:b/>
          <w:sz w:val="28"/>
          <w:szCs w:val="28"/>
        </w:rPr>
        <w:t>辅助救护队技术装备</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796"/>
        <w:gridCol w:w="996"/>
        <w:gridCol w:w="1236"/>
        <w:gridCol w:w="3036"/>
      </w:tblGrid>
      <w:tr w:rsidR="0066756E" w14:paraId="35BAF423" w14:textId="77777777">
        <w:trPr>
          <w:trHeight w:hRule="exact" w:val="397"/>
          <w:jc w:val="center"/>
        </w:trPr>
        <w:tc>
          <w:tcPr>
            <w:tcW w:w="876" w:type="dxa"/>
            <w:vAlign w:val="center"/>
          </w:tcPr>
          <w:p w14:paraId="37E41FC8" w14:textId="77777777" w:rsidR="0066756E" w:rsidRDefault="005C4FA7">
            <w:pPr>
              <w:jc w:val="center"/>
              <w:rPr>
                <w:rFonts w:ascii="仿宋_GB2312" w:eastAsia="仿宋_GB2312"/>
              </w:rPr>
            </w:pPr>
            <w:r>
              <w:rPr>
                <w:rFonts w:ascii="仿宋_GB2312" w:eastAsia="仿宋_GB2312" w:hint="eastAsia"/>
              </w:rPr>
              <w:t>序号</w:t>
            </w:r>
          </w:p>
        </w:tc>
        <w:tc>
          <w:tcPr>
            <w:tcW w:w="2796" w:type="dxa"/>
            <w:vAlign w:val="center"/>
          </w:tcPr>
          <w:p w14:paraId="45A410C6" w14:textId="77777777" w:rsidR="0066756E" w:rsidRDefault="005C4FA7">
            <w:pPr>
              <w:jc w:val="center"/>
              <w:rPr>
                <w:rFonts w:ascii="仿宋_GB2312" w:eastAsia="仿宋_GB2312"/>
              </w:rPr>
            </w:pPr>
            <w:r>
              <w:rPr>
                <w:rFonts w:ascii="仿宋_GB2312" w:eastAsia="仿宋_GB2312" w:hint="eastAsia"/>
              </w:rPr>
              <w:t>装备名称</w:t>
            </w:r>
          </w:p>
        </w:tc>
        <w:tc>
          <w:tcPr>
            <w:tcW w:w="996" w:type="dxa"/>
            <w:vAlign w:val="center"/>
          </w:tcPr>
          <w:p w14:paraId="422462F5" w14:textId="77777777" w:rsidR="0066756E" w:rsidRDefault="005C4FA7">
            <w:pPr>
              <w:jc w:val="center"/>
              <w:rPr>
                <w:rFonts w:ascii="仿宋_GB2312" w:eastAsia="仿宋_GB2312"/>
              </w:rPr>
            </w:pPr>
            <w:r>
              <w:rPr>
                <w:rFonts w:ascii="仿宋_GB2312" w:eastAsia="仿宋_GB2312" w:hint="eastAsia"/>
              </w:rPr>
              <w:t>单位</w:t>
            </w:r>
          </w:p>
        </w:tc>
        <w:tc>
          <w:tcPr>
            <w:tcW w:w="1236" w:type="dxa"/>
            <w:vAlign w:val="center"/>
          </w:tcPr>
          <w:p w14:paraId="08F5217B" w14:textId="77777777" w:rsidR="0066756E" w:rsidRDefault="005C4FA7">
            <w:pPr>
              <w:jc w:val="center"/>
              <w:rPr>
                <w:rFonts w:ascii="仿宋_GB2312" w:eastAsia="仿宋_GB2312"/>
              </w:rPr>
            </w:pPr>
            <w:r>
              <w:rPr>
                <w:rFonts w:ascii="仿宋_GB2312" w:eastAsia="仿宋_GB2312" w:hint="eastAsia"/>
              </w:rPr>
              <w:t>数量</w:t>
            </w:r>
          </w:p>
        </w:tc>
        <w:tc>
          <w:tcPr>
            <w:tcW w:w="3036" w:type="dxa"/>
            <w:vAlign w:val="center"/>
          </w:tcPr>
          <w:p w14:paraId="3F12224F" w14:textId="77777777" w:rsidR="0066756E" w:rsidRDefault="005C4FA7">
            <w:pPr>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66756E" w14:paraId="141CC18B" w14:textId="77777777">
        <w:trPr>
          <w:trHeight w:hRule="exact" w:val="397"/>
          <w:jc w:val="center"/>
        </w:trPr>
        <w:tc>
          <w:tcPr>
            <w:tcW w:w="876" w:type="dxa"/>
            <w:vAlign w:val="center"/>
          </w:tcPr>
          <w:p w14:paraId="6034A879" w14:textId="77777777" w:rsidR="0066756E" w:rsidRDefault="005C4FA7">
            <w:pPr>
              <w:jc w:val="center"/>
              <w:rPr>
                <w:rFonts w:ascii="仿宋_GB2312" w:eastAsia="仿宋_GB2312"/>
              </w:rPr>
            </w:pPr>
            <w:r>
              <w:rPr>
                <w:rFonts w:ascii="仿宋_GB2312" w:eastAsia="仿宋_GB2312" w:hint="eastAsia"/>
              </w:rPr>
              <w:t>1</w:t>
            </w:r>
          </w:p>
        </w:tc>
        <w:tc>
          <w:tcPr>
            <w:tcW w:w="2796" w:type="dxa"/>
            <w:vAlign w:val="center"/>
          </w:tcPr>
          <w:p w14:paraId="5F3007EA" w14:textId="77777777" w:rsidR="0066756E" w:rsidRDefault="005C4FA7">
            <w:pPr>
              <w:jc w:val="center"/>
              <w:rPr>
                <w:rFonts w:ascii="仿宋_GB2312" w:eastAsia="仿宋_GB2312"/>
              </w:rPr>
            </w:pPr>
            <w:r>
              <w:rPr>
                <w:rFonts w:ascii="仿宋_GB2312" w:eastAsia="仿宋_GB2312" w:hint="eastAsia"/>
              </w:rPr>
              <w:t>个人最低限度技术装备</w:t>
            </w:r>
          </w:p>
        </w:tc>
        <w:tc>
          <w:tcPr>
            <w:tcW w:w="996" w:type="dxa"/>
            <w:vAlign w:val="center"/>
          </w:tcPr>
          <w:p w14:paraId="50AC93AB" w14:textId="77777777" w:rsidR="0066756E" w:rsidRDefault="005C4FA7">
            <w:pPr>
              <w:jc w:val="center"/>
              <w:rPr>
                <w:rFonts w:ascii="仿宋_GB2312" w:eastAsia="仿宋_GB2312"/>
              </w:rPr>
            </w:pPr>
            <w:r>
              <w:rPr>
                <w:rFonts w:ascii="仿宋_GB2312" w:eastAsia="仿宋_GB2312" w:hint="eastAsia"/>
              </w:rPr>
              <w:t>套</w:t>
            </w:r>
          </w:p>
        </w:tc>
        <w:tc>
          <w:tcPr>
            <w:tcW w:w="1236" w:type="dxa"/>
            <w:vAlign w:val="center"/>
          </w:tcPr>
          <w:p w14:paraId="07A9E409" w14:textId="77777777" w:rsidR="0066756E" w:rsidRDefault="005C4FA7">
            <w:pPr>
              <w:jc w:val="center"/>
              <w:rPr>
                <w:rFonts w:ascii="仿宋_GB2312" w:eastAsia="仿宋_GB2312"/>
              </w:rPr>
            </w:pPr>
            <w:r>
              <w:rPr>
                <w:rFonts w:ascii="仿宋_GB2312" w:eastAsia="仿宋_GB2312" w:hint="eastAsia"/>
              </w:rPr>
              <w:t>每人一套</w:t>
            </w:r>
          </w:p>
        </w:tc>
        <w:tc>
          <w:tcPr>
            <w:tcW w:w="3036" w:type="dxa"/>
            <w:vAlign w:val="center"/>
          </w:tcPr>
          <w:p w14:paraId="1B9DE9BD" w14:textId="77777777" w:rsidR="0066756E" w:rsidRDefault="005C4FA7">
            <w:pPr>
              <w:jc w:val="center"/>
              <w:rPr>
                <w:rFonts w:ascii="仿宋_GB2312" w:eastAsia="仿宋_GB2312"/>
              </w:rPr>
            </w:pPr>
            <w:r>
              <w:rPr>
                <w:rFonts w:ascii="仿宋_GB2312" w:eastAsia="仿宋_GB2312" w:hAnsi="宋体" w:hint="eastAsia"/>
              </w:rPr>
              <w:t>不包括企业消防服装</w:t>
            </w:r>
          </w:p>
        </w:tc>
      </w:tr>
      <w:tr w:rsidR="0066756E" w14:paraId="6A5E06BC" w14:textId="77777777">
        <w:trPr>
          <w:trHeight w:hRule="exact" w:val="397"/>
          <w:jc w:val="center"/>
        </w:trPr>
        <w:tc>
          <w:tcPr>
            <w:tcW w:w="876" w:type="dxa"/>
            <w:vAlign w:val="center"/>
          </w:tcPr>
          <w:p w14:paraId="2E39A8B8" w14:textId="77777777" w:rsidR="0066756E" w:rsidRDefault="005C4FA7">
            <w:pPr>
              <w:jc w:val="center"/>
              <w:rPr>
                <w:rFonts w:ascii="仿宋_GB2312" w:eastAsia="仿宋_GB2312"/>
              </w:rPr>
            </w:pPr>
            <w:r>
              <w:rPr>
                <w:rFonts w:ascii="仿宋_GB2312" w:eastAsia="仿宋_GB2312" w:hint="eastAsia"/>
              </w:rPr>
              <w:t>2</w:t>
            </w:r>
          </w:p>
        </w:tc>
        <w:tc>
          <w:tcPr>
            <w:tcW w:w="2796" w:type="dxa"/>
            <w:vAlign w:val="center"/>
          </w:tcPr>
          <w:p w14:paraId="750A6FA9" w14:textId="77777777" w:rsidR="0066756E" w:rsidRDefault="005C4FA7">
            <w:pPr>
              <w:jc w:val="center"/>
              <w:rPr>
                <w:rFonts w:ascii="仿宋_GB2312" w:eastAsia="仿宋_GB2312"/>
              </w:rPr>
            </w:pPr>
            <w:r>
              <w:rPr>
                <w:rFonts w:ascii="仿宋_GB2312" w:eastAsia="仿宋_GB2312" w:hint="eastAsia"/>
              </w:rPr>
              <w:t>矿灯</w:t>
            </w:r>
          </w:p>
        </w:tc>
        <w:tc>
          <w:tcPr>
            <w:tcW w:w="996" w:type="dxa"/>
            <w:vAlign w:val="center"/>
          </w:tcPr>
          <w:p w14:paraId="2C6A97EA" w14:textId="77777777" w:rsidR="0066756E" w:rsidRDefault="005C4FA7">
            <w:pPr>
              <w:jc w:val="center"/>
              <w:rPr>
                <w:rFonts w:ascii="仿宋_GB2312" w:eastAsia="仿宋_GB2312"/>
              </w:rPr>
            </w:pPr>
            <w:proofErr w:type="gramStart"/>
            <w:r>
              <w:rPr>
                <w:rFonts w:ascii="仿宋_GB2312" w:eastAsia="仿宋_GB2312" w:hint="eastAsia"/>
              </w:rPr>
              <w:t>盏</w:t>
            </w:r>
            <w:proofErr w:type="gramEnd"/>
          </w:p>
        </w:tc>
        <w:tc>
          <w:tcPr>
            <w:tcW w:w="1236" w:type="dxa"/>
            <w:vAlign w:val="center"/>
          </w:tcPr>
          <w:p w14:paraId="1052A6AE" w14:textId="77777777" w:rsidR="0066756E" w:rsidRDefault="005C4FA7">
            <w:pPr>
              <w:jc w:val="center"/>
              <w:rPr>
                <w:rFonts w:ascii="仿宋_GB2312" w:eastAsia="仿宋_GB2312"/>
              </w:rPr>
            </w:pPr>
            <w:r>
              <w:rPr>
                <w:rFonts w:ascii="仿宋_GB2312" w:eastAsia="仿宋_GB2312" w:hint="eastAsia"/>
              </w:rPr>
              <w:t>2</w:t>
            </w:r>
          </w:p>
        </w:tc>
        <w:tc>
          <w:tcPr>
            <w:tcW w:w="3036" w:type="dxa"/>
            <w:vAlign w:val="center"/>
          </w:tcPr>
          <w:p w14:paraId="4DD11D4E" w14:textId="77777777" w:rsidR="0066756E" w:rsidRDefault="005C4FA7">
            <w:pPr>
              <w:jc w:val="center"/>
              <w:rPr>
                <w:rFonts w:ascii="仿宋_GB2312" w:eastAsia="仿宋_GB2312"/>
              </w:rPr>
            </w:pPr>
            <w:r>
              <w:rPr>
                <w:rFonts w:ascii="仿宋_GB2312" w:eastAsia="仿宋_GB2312" w:hint="eastAsia"/>
              </w:rPr>
              <w:t>备用</w:t>
            </w:r>
          </w:p>
        </w:tc>
      </w:tr>
      <w:tr w:rsidR="0066756E" w14:paraId="5E10B1C8" w14:textId="77777777">
        <w:trPr>
          <w:trHeight w:hRule="exact" w:val="397"/>
          <w:jc w:val="center"/>
        </w:trPr>
        <w:tc>
          <w:tcPr>
            <w:tcW w:w="876" w:type="dxa"/>
            <w:vAlign w:val="center"/>
          </w:tcPr>
          <w:p w14:paraId="34354C7D" w14:textId="77777777" w:rsidR="0066756E" w:rsidRDefault="005C4FA7">
            <w:pPr>
              <w:jc w:val="center"/>
              <w:rPr>
                <w:rFonts w:ascii="仿宋_GB2312" w:eastAsia="仿宋_GB2312"/>
              </w:rPr>
            </w:pPr>
            <w:r>
              <w:rPr>
                <w:rFonts w:ascii="仿宋_GB2312" w:eastAsia="仿宋_GB2312" w:hint="eastAsia"/>
              </w:rPr>
              <w:t>3</w:t>
            </w:r>
          </w:p>
        </w:tc>
        <w:tc>
          <w:tcPr>
            <w:tcW w:w="2796" w:type="dxa"/>
            <w:vAlign w:val="center"/>
          </w:tcPr>
          <w:p w14:paraId="7BC42A5A" w14:textId="77777777" w:rsidR="0066756E" w:rsidRDefault="005C4FA7">
            <w:pPr>
              <w:jc w:val="center"/>
              <w:rPr>
                <w:rFonts w:ascii="仿宋_GB2312" w:eastAsia="仿宋_GB2312"/>
              </w:rPr>
            </w:pPr>
            <w:r>
              <w:rPr>
                <w:rFonts w:ascii="仿宋_GB2312" w:eastAsia="仿宋_GB2312" w:hint="eastAsia"/>
              </w:rPr>
              <w:t>4h</w:t>
            </w:r>
            <w:r>
              <w:rPr>
                <w:rFonts w:ascii="仿宋_GB2312" w:eastAsia="仿宋_GB2312" w:hint="eastAsia"/>
              </w:rPr>
              <w:t>氧气呼吸器</w:t>
            </w:r>
          </w:p>
        </w:tc>
        <w:tc>
          <w:tcPr>
            <w:tcW w:w="996" w:type="dxa"/>
            <w:vAlign w:val="center"/>
          </w:tcPr>
          <w:p w14:paraId="2F99C1D2"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38AD6A55" w14:textId="77777777" w:rsidR="0066756E" w:rsidRDefault="005C4FA7">
            <w:pPr>
              <w:jc w:val="center"/>
              <w:rPr>
                <w:rFonts w:ascii="仿宋_GB2312" w:eastAsia="仿宋_GB2312"/>
              </w:rPr>
            </w:pPr>
            <w:r>
              <w:rPr>
                <w:rFonts w:ascii="仿宋_GB2312" w:eastAsia="仿宋_GB2312" w:hint="eastAsia"/>
              </w:rPr>
              <w:t>1</w:t>
            </w:r>
          </w:p>
        </w:tc>
        <w:tc>
          <w:tcPr>
            <w:tcW w:w="3036" w:type="dxa"/>
            <w:vAlign w:val="center"/>
          </w:tcPr>
          <w:p w14:paraId="6FD51EEF" w14:textId="77777777" w:rsidR="0066756E" w:rsidRDefault="005C4FA7">
            <w:pPr>
              <w:jc w:val="center"/>
              <w:rPr>
                <w:rFonts w:ascii="仿宋_GB2312" w:eastAsia="仿宋_GB2312"/>
              </w:rPr>
            </w:pPr>
            <w:r>
              <w:rPr>
                <w:rFonts w:ascii="仿宋_GB2312" w:eastAsia="仿宋_GB2312" w:hint="eastAsia"/>
              </w:rPr>
              <w:t>备用</w:t>
            </w:r>
          </w:p>
        </w:tc>
      </w:tr>
      <w:tr w:rsidR="0066756E" w14:paraId="3B8D0FC4" w14:textId="77777777">
        <w:trPr>
          <w:trHeight w:hRule="exact" w:val="397"/>
          <w:jc w:val="center"/>
        </w:trPr>
        <w:tc>
          <w:tcPr>
            <w:tcW w:w="876" w:type="dxa"/>
            <w:vAlign w:val="center"/>
          </w:tcPr>
          <w:p w14:paraId="41812258" w14:textId="77777777" w:rsidR="0066756E" w:rsidRDefault="005C4FA7">
            <w:pPr>
              <w:jc w:val="center"/>
              <w:rPr>
                <w:rFonts w:ascii="仿宋_GB2312" w:eastAsia="仿宋_GB2312"/>
              </w:rPr>
            </w:pPr>
            <w:r>
              <w:rPr>
                <w:rFonts w:ascii="仿宋_GB2312" w:eastAsia="仿宋_GB2312" w:hint="eastAsia"/>
              </w:rPr>
              <w:t>4</w:t>
            </w:r>
          </w:p>
        </w:tc>
        <w:tc>
          <w:tcPr>
            <w:tcW w:w="2796" w:type="dxa"/>
            <w:vAlign w:val="center"/>
          </w:tcPr>
          <w:p w14:paraId="120F57E6" w14:textId="77777777" w:rsidR="0066756E" w:rsidRDefault="005C4FA7">
            <w:pPr>
              <w:jc w:val="center"/>
              <w:rPr>
                <w:rFonts w:ascii="仿宋_GB2312" w:eastAsia="仿宋_GB2312"/>
              </w:rPr>
            </w:pPr>
            <w:r>
              <w:rPr>
                <w:rFonts w:ascii="仿宋_GB2312" w:eastAsia="仿宋_GB2312" w:hint="eastAsia"/>
              </w:rPr>
              <w:t>2h</w:t>
            </w:r>
            <w:r>
              <w:rPr>
                <w:rFonts w:ascii="仿宋_GB2312" w:eastAsia="仿宋_GB2312" w:hint="eastAsia"/>
              </w:rPr>
              <w:t>氧气呼吸器</w:t>
            </w:r>
          </w:p>
        </w:tc>
        <w:tc>
          <w:tcPr>
            <w:tcW w:w="996" w:type="dxa"/>
            <w:vAlign w:val="center"/>
          </w:tcPr>
          <w:p w14:paraId="71ABC26E"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654EF8C9"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21AB168E" w14:textId="77777777" w:rsidR="0066756E" w:rsidRDefault="005C4FA7">
            <w:pPr>
              <w:jc w:val="center"/>
              <w:rPr>
                <w:rFonts w:ascii="仿宋_GB2312" w:eastAsia="仿宋_GB2312"/>
              </w:rPr>
            </w:pPr>
            <w:r>
              <w:rPr>
                <w:rFonts w:ascii="仿宋_GB2312" w:eastAsia="仿宋_GB2312" w:hint="eastAsia"/>
              </w:rPr>
              <w:t>备用</w:t>
            </w:r>
          </w:p>
        </w:tc>
      </w:tr>
      <w:tr w:rsidR="0066756E" w14:paraId="59D3C9AF" w14:textId="77777777">
        <w:trPr>
          <w:trHeight w:hRule="exact" w:val="397"/>
          <w:jc w:val="center"/>
        </w:trPr>
        <w:tc>
          <w:tcPr>
            <w:tcW w:w="876" w:type="dxa"/>
            <w:vAlign w:val="center"/>
          </w:tcPr>
          <w:p w14:paraId="2DA2A54D" w14:textId="77777777" w:rsidR="0066756E" w:rsidRDefault="005C4FA7">
            <w:pPr>
              <w:jc w:val="center"/>
              <w:rPr>
                <w:rFonts w:ascii="仿宋_GB2312" w:eastAsia="仿宋_GB2312"/>
              </w:rPr>
            </w:pPr>
            <w:r>
              <w:rPr>
                <w:rFonts w:ascii="仿宋_GB2312" w:eastAsia="仿宋_GB2312" w:hint="eastAsia"/>
              </w:rPr>
              <w:t>5</w:t>
            </w:r>
          </w:p>
        </w:tc>
        <w:tc>
          <w:tcPr>
            <w:tcW w:w="2796" w:type="dxa"/>
            <w:vAlign w:val="center"/>
          </w:tcPr>
          <w:p w14:paraId="53AC3F4E" w14:textId="77777777" w:rsidR="0066756E" w:rsidRDefault="005C4FA7">
            <w:pPr>
              <w:jc w:val="center"/>
              <w:rPr>
                <w:rFonts w:ascii="仿宋_GB2312" w:eastAsia="仿宋_GB2312"/>
              </w:rPr>
            </w:pPr>
            <w:r>
              <w:rPr>
                <w:rFonts w:ascii="仿宋_GB2312" w:eastAsia="仿宋_GB2312" w:hint="eastAsia"/>
                <w:szCs w:val="21"/>
              </w:rPr>
              <w:t>自救器</w:t>
            </w:r>
          </w:p>
        </w:tc>
        <w:tc>
          <w:tcPr>
            <w:tcW w:w="996" w:type="dxa"/>
            <w:vAlign w:val="center"/>
          </w:tcPr>
          <w:p w14:paraId="1205865B" w14:textId="77777777" w:rsidR="0066756E" w:rsidRDefault="005C4FA7">
            <w:pPr>
              <w:jc w:val="center"/>
              <w:rPr>
                <w:rFonts w:ascii="仿宋_GB2312" w:eastAsia="仿宋_GB2312"/>
              </w:rPr>
            </w:pPr>
            <w:r>
              <w:rPr>
                <w:rFonts w:ascii="仿宋_GB2312" w:eastAsia="仿宋_GB2312" w:hint="eastAsia"/>
                <w:szCs w:val="21"/>
              </w:rPr>
              <w:t>台</w:t>
            </w:r>
          </w:p>
        </w:tc>
        <w:tc>
          <w:tcPr>
            <w:tcW w:w="1236" w:type="dxa"/>
            <w:vAlign w:val="center"/>
          </w:tcPr>
          <w:p w14:paraId="78FFFD90"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0FAF7979" w14:textId="77777777" w:rsidR="0066756E" w:rsidRDefault="0066756E">
            <w:pPr>
              <w:jc w:val="center"/>
              <w:rPr>
                <w:rFonts w:ascii="仿宋_GB2312" w:eastAsia="仿宋_GB2312"/>
              </w:rPr>
            </w:pPr>
          </w:p>
        </w:tc>
      </w:tr>
      <w:tr w:rsidR="0066756E" w14:paraId="56DA5B69" w14:textId="77777777">
        <w:trPr>
          <w:trHeight w:hRule="exact" w:val="397"/>
          <w:jc w:val="center"/>
        </w:trPr>
        <w:tc>
          <w:tcPr>
            <w:tcW w:w="876" w:type="dxa"/>
            <w:vAlign w:val="center"/>
          </w:tcPr>
          <w:p w14:paraId="2CED174A" w14:textId="77777777" w:rsidR="0066756E" w:rsidRDefault="005C4FA7">
            <w:pPr>
              <w:jc w:val="center"/>
              <w:rPr>
                <w:rFonts w:ascii="仿宋_GB2312" w:eastAsia="仿宋_GB2312"/>
              </w:rPr>
            </w:pPr>
            <w:r>
              <w:rPr>
                <w:rFonts w:ascii="仿宋_GB2312" w:eastAsia="仿宋_GB2312" w:hint="eastAsia"/>
              </w:rPr>
              <w:t>6</w:t>
            </w:r>
          </w:p>
        </w:tc>
        <w:tc>
          <w:tcPr>
            <w:tcW w:w="2796" w:type="dxa"/>
            <w:vAlign w:val="center"/>
          </w:tcPr>
          <w:p w14:paraId="1EA34E1F" w14:textId="77777777" w:rsidR="0066756E" w:rsidRDefault="005C4FA7">
            <w:pPr>
              <w:jc w:val="center"/>
              <w:rPr>
                <w:rFonts w:ascii="仿宋_GB2312" w:eastAsia="仿宋_GB2312"/>
              </w:rPr>
            </w:pPr>
            <w:r>
              <w:rPr>
                <w:rFonts w:ascii="仿宋_GB2312" w:eastAsia="仿宋_GB2312" w:hint="eastAsia"/>
                <w:szCs w:val="21"/>
              </w:rPr>
              <w:t>战斗服</w:t>
            </w:r>
          </w:p>
        </w:tc>
        <w:tc>
          <w:tcPr>
            <w:tcW w:w="996" w:type="dxa"/>
            <w:vAlign w:val="center"/>
          </w:tcPr>
          <w:p w14:paraId="79F8C5BD" w14:textId="77777777" w:rsidR="0066756E" w:rsidRDefault="005C4FA7">
            <w:pPr>
              <w:jc w:val="center"/>
              <w:rPr>
                <w:rFonts w:ascii="仿宋_GB2312" w:eastAsia="仿宋_GB2312"/>
              </w:rPr>
            </w:pPr>
            <w:r>
              <w:rPr>
                <w:rFonts w:ascii="仿宋_GB2312" w:eastAsia="仿宋_GB2312" w:hint="eastAsia"/>
                <w:szCs w:val="21"/>
              </w:rPr>
              <w:t>套</w:t>
            </w:r>
          </w:p>
        </w:tc>
        <w:tc>
          <w:tcPr>
            <w:tcW w:w="1236" w:type="dxa"/>
            <w:vAlign w:val="center"/>
          </w:tcPr>
          <w:p w14:paraId="57C6D2A1"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018B44C8" w14:textId="77777777" w:rsidR="0066756E" w:rsidRDefault="0066756E">
            <w:pPr>
              <w:jc w:val="center"/>
              <w:rPr>
                <w:rFonts w:ascii="仿宋_GB2312" w:eastAsia="仿宋_GB2312"/>
              </w:rPr>
            </w:pPr>
          </w:p>
        </w:tc>
      </w:tr>
      <w:tr w:rsidR="0066756E" w14:paraId="4D196076" w14:textId="77777777">
        <w:trPr>
          <w:trHeight w:hRule="exact" w:val="397"/>
          <w:jc w:val="center"/>
        </w:trPr>
        <w:tc>
          <w:tcPr>
            <w:tcW w:w="876" w:type="dxa"/>
            <w:vAlign w:val="center"/>
          </w:tcPr>
          <w:p w14:paraId="11F1B22D" w14:textId="77777777" w:rsidR="0066756E" w:rsidRDefault="005C4FA7">
            <w:pPr>
              <w:jc w:val="center"/>
              <w:rPr>
                <w:rFonts w:ascii="仿宋_GB2312" w:eastAsia="仿宋_GB2312"/>
              </w:rPr>
            </w:pPr>
            <w:r>
              <w:rPr>
                <w:rFonts w:ascii="仿宋_GB2312" w:eastAsia="仿宋_GB2312" w:hint="eastAsia"/>
              </w:rPr>
              <w:t>7</w:t>
            </w:r>
          </w:p>
        </w:tc>
        <w:tc>
          <w:tcPr>
            <w:tcW w:w="2796" w:type="dxa"/>
            <w:vAlign w:val="center"/>
          </w:tcPr>
          <w:p w14:paraId="004D1DED" w14:textId="77777777" w:rsidR="0066756E" w:rsidRDefault="005C4FA7">
            <w:pPr>
              <w:jc w:val="center"/>
              <w:rPr>
                <w:rFonts w:ascii="仿宋_GB2312" w:eastAsia="仿宋_GB2312"/>
              </w:rPr>
            </w:pPr>
            <w:r>
              <w:rPr>
                <w:rFonts w:ascii="仿宋_GB2312" w:eastAsia="仿宋_GB2312" w:hint="eastAsia"/>
                <w:szCs w:val="21"/>
              </w:rPr>
              <w:t>胶靴或胶鞋</w:t>
            </w:r>
          </w:p>
        </w:tc>
        <w:tc>
          <w:tcPr>
            <w:tcW w:w="996" w:type="dxa"/>
            <w:vAlign w:val="center"/>
          </w:tcPr>
          <w:p w14:paraId="2981BBB4" w14:textId="77777777" w:rsidR="0066756E" w:rsidRDefault="005C4FA7">
            <w:pPr>
              <w:jc w:val="center"/>
              <w:rPr>
                <w:rFonts w:ascii="仿宋_GB2312" w:eastAsia="仿宋_GB2312"/>
              </w:rPr>
            </w:pPr>
            <w:r>
              <w:rPr>
                <w:rFonts w:ascii="仿宋_GB2312" w:eastAsia="仿宋_GB2312" w:hint="eastAsia"/>
                <w:szCs w:val="21"/>
              </w:rPr>
              <w:t>双</w:t>
            </w:r>
          </w:p>
        </w:tc>
        <w:tc>
          <w:tcPr>
            <w:tcW w:w="1236" w:type="dxa"/>
            <w:vAlign w:val="center"/>
          </w:tcPr>
          <w:p w14:paraId="710AC17B"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44AD72C9" w14:textId="77777777" w:rsidR="0066756E" w:rsidRDefault="0066756E">
            <w:pPr>
              <w:jc w:val="center"/>
              <w:rPr>
                <w:rFonts w:ascii="仿宋_GB2312" w:eastAsia="仿宋_GB2312"/>
              </w:rPr>
            </w:pPr>
          </w:p>
        </w:tc>
      </w:tr>
      <w:tr w:rsidR="0066756E" w14:paraId="1D546ACA" w14:textId="77777777">
        <w:trPr>
          <w:trHeight w:hRule="exact" w:val="397"/>
          <w:jc w:val="center"/>
        </w:trPr>
        <w:tc>
          <w:tcPr>
            <w:tcW w:w="876" w:type="dxa"/>
            <w:vAlign w:val="center"/>
          </w:tcPr>
          <w:p w14:paraId="619667BB" w14:textId="77777777" w:rsidR="0066756E" w:rsidRDefault="005C4FA7">
            <w:pPr>
              <w:jc w:val="center"/>
              <w:rPr>
                <w:rFonts w:ascii="仿宋_GB2312" w:eastAsia="仿宋_GB2312"/>
              </w:rPr>
            </w:pPr>
            <w:r>
              <w:rPr>
                <w:rFonts w:ascii="仿宋_GB2312" w:eastAsia="仿宋_GB2312" w:hint="eastAsia"/>
              </w:rPr>
              <w:t>8</w:t>
            </w:r>
          </w:p>
        </w:tc>
        <w:tc>
          <w:tcPr>
            <w:tcW w:w="2796" w:type="dxa"/>
            <w:vAlign w:val="center"/>
          </w:tcPr>
          <w:p w14:paraId="62165B1B" w14:textId="77777777" w:rsidR="0066756E" w:rsidRDefault="005C4FA7">
            <w:pPr>
              <w:jc w:val="center"/>
              <w:rPr>
                <w:rFonts w:ascii="仿宋_GB2312" w:eastAsia="仿宋_GB2312"/>
              </w:rPr>
            </w:pPr>
            <w:r>
              <w:rPr>
                <w:rFonts w:ascii="仿宋_GB2312" w:eastAsia="仿宋_GB2312" w:hint="eastAsia"/>
                <w:szCs w:val="21"/>
              </w:rPr>
              <w:t>线手套</w:t>
            </w:r>
          </w:p>
        </w:tc>
        <w:tc>
          <w:tcPr>
            <w:tcW w:w="996" w:type="dxa"/>
            <w:vAlign w:val="center"/>
          </w:tcPr>
          <w:p w14:paraId="0EB20369" w14:textId="77777777" w:rsidR="0066756E" w:rsidRDefault="005C4FA7">
            <w:pPr>
              <w:jc w:val="center"/>
              <w:rPr>
                <w:rFonts w:ascii="仿宋_GB2312" w:eastAsia="仿宋_GB2312"/>
              </w:rPr>
            </w:pPr>
            <w:r>
              <w:rPr>
                <w:rFonts w:ascii="仿宋_GB2312" w:eastAsia="仿宋_GB2312" w:hint="eastAsia"/>
                <w:szCs w:val="21"/>
              </w:rPr>
              <w:t>双</w:t>
            </w:r>
          </w:p>
        </w:tc>
        <w:tc>
          <w:tcPr>
            <w:tcW w:w="1236" w:type="dxa"/>
            <w:vAlign w:val="center"/>
          </w:tcPr>
          <w:p w14:paraId="5E399C7F"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6335ADAB" w14:textId="77777777" w:rsidR="0066756E" w:rsidRDefault="0066756E">
            <w:pPr>
              <w:jc w:val="center"/>
              <w:rPr>
                <w:rFonts w:ascii="仿宋_GB2312" w:eastAsia="仿宋_GB2312"/>
              </w:rPr>
            </w:pPr>
          </w:p>
        </w:tc>
      </w:tr>
      <w:tr w:rsidR="0066756E" w14:paraId="120BB364" w14:textId="77777777">
        <w:trPr>
          <w:trHeight w:hRule="exact" w:val="397"/>
          <w:jc w:val="center"/>
        </w:trPr>
        <w:tc>
          <w:tcPr>
            <w:tcW w:w="876" w:type="dxa"/>
            <w:vAlign w:val="center"/>
          </w:tcPr>
          <w:p w14:paraId="4A918FEA" w14:textId="77777777" w:rsidR="0066756E" w:rsidRDefault="005C4FA7">
            <w:pPr>
              <w:jc w:val="center"/>
              <w:rPr>
                <w:rFonts w:ascii="仿宋_GB2312" w:eastAsia="仿宋_GB2312"/>
              </w:rPr>
            </w:pPr>
            <w:r>
              <w:rPr>
                <w:rFonts w:ascii="仿宋_GB2312" w:eastAsia="仿宋_GB2312" w:hint="eastAsia"/>
              </w:rPr>
              <w:t>9</w:t>
            </w:r>
          </w:p>
        </w:tc>
        <w:tc>
          <w:tcPr>
            <w:tcW w:w="2796" w:type="dxa"/>
            <w:vAlign w:val="center"/>
          </w:tcPr>
          <w:p w14:paraId="4D4AD741" w14:textId="77777777" w:rsidR="0066756E" w:rsidRDefault="005C4FA7">
            <w:pPr>
              <w:jc w:val="center"/>
              <w:rPr>
                <w:rFonts w:ascii="仿宋_GB2312" w:eastAsia="仿宋_GB2312"/>
              </w:rPr>
            </w:pPr>
            <w:r>
              <w:rPr>
                <w:rFonts w:ascii="仿宋_GB2312" w:eastAsia="仿宋_GB2312" w:hint="eastAsia"/>
                <w:szCs w:val="21"/>
              </w:rPr>
              <w:t>毛巾</w:t>
            </w:r>
          </w:p>
        </w:tc>
        <w:tc>
          <w:tcPr>
            <w:tcW w:w="996" w:type="dxa"/>
            <w:vAlign w:val="center"/>
          </w:tcPr>
          <w:p w14:paraId="4B30AAE2" w14:textId="77777777" w:rsidR="0066756E" w:rsidRDefault="005C4FA7">
            <w:pPr>
              <w:jc w:val="center"/>
              <w:rPr>
                <w:rFonts w:ascii="仿宋_GB2312" w:eastAsia="仿宋_GB2312"/>
              </w:rPr>
            </w:pPr>
            <w:r>
              <w:rPr>
                <w:rFonts w:ascii="仿宋_GB2312" w:eastAsia="仿宋_GB2312" w:hint="eastAsia"/>
                <w:szCs w:val="21"/>
              </w:rPr>
              <w:t>条</w:t>
            </w:r>
          </w:p>
        </w:tc>
        <w:tc>
          <w:tcPr>
            <w:tcW w:w="1236" w:type="dxa"/>
            <w:vAlign w:val="center"/>
          </w:tcPr>
          <w:p w14:paraId="25188AE0"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399486FF" w14:textId="77777777" w:rsidR="0066756E" w:rsidRDefault="0066756E">
            <w:pPr>
              <w:jc w:val="center"/>
              <w:rPr>
                <w:rFonts w:ascii="仿宋_GB2312" w:eastAsia="仿宋_GB2312"/>
              </w:rPr>
            </w:pPr>
          </w:p>
        </w:tc>
      </w:tr>
      <w:tr w:rsidR="0066756E" w14:paraId="7F1EAB4C" w14:textId="77777777">
        <w:trPr>
          <w:trHeight w:hRule="exact" w:val="397"/>
          <w:jc w:val="center"/>
        </w:trPr>
        <w:tc>
          <w:tcPr>
            <w:tcW w:w="876" w:type="dxa"/>
            <w:vAlign w:val="center"/>
          </w:tcPr>
          <w:p w14:paraId="65EDB321" w14:textId="77777777" w:rsidR="0066756E" w:rsidRDefault="005C4FA7">
            <w:pPr>
              <w:jc w:val="center"/>
              <w:rPr>
                <w:rFonts w:ascii="仿宋_GB2312" w:eastAsia="仿宋_GB2312"/>
              </w:rPr>
            </w:pPr>
            <w:r>
              <w:rPr>
                <w:rFonts w:ascii="仿宋_GB2312" w:eastAsia="仿宋_GB2312" w:hint="eastAsia"/>
              </w:rPr>
              <w:t>10</w:t>
            </w:r>
          </w:p>
        </w:tc>
        <w:tc>
          <w:tcPr>
            <w:tcW w:w="2796" w:type="dxa"/>
            <w:vAlign w:val="center"/>
          </w:tcPr>
          <w:p w14:paraId="6AFDF4D8" w14:textId="77777777" w:rsidR="0066756E" w:rsidRDefault="005C4FA7">
            <w:pPr>
              <w:jc w:val="center"/>
              <w:rPr>
                <w:rFonts w:ascii="仿宋_GB2312" w:eastAsia="仿宋_GB2312"/>
              </w:rPr>
            </w:pPr>
            <w:r>
              <w:rPr>
                <w:rFonts w:ascii="仿宋_GB2312" w:eastAsia="仿宋_GB2312" w:hint="eastAsia"/>
                <w:szCs w:val="21"/>
              </w:rPr>
              <w:t>安全帽</w:t>
            </w:r>
          </w:p>
        </w:tc>
        <w:tc>
          <w:tcPr>
            <w:tcW w:w="996" w:type="dxa"/>
            <w:vAlign w:val="center"/>
          </w:tcPr>
          <w:p w14:paraId="2BA6E5FA" w14:textId="77777777" w:rsidR="0066756E" w:rsidRDefault="005C4FA7">
            <w:pPr>
              <w:jc w:val="center"/>
              <w:rPr>
                <w:rFonts w:ascii="仿宋_GB2312" w:eastAsia="仿宋_GB2312"/>
              </w:rPr>
            </w:pPr>
            <w:r>
              <w:rPr>
                <w:rFonts w:ascii="仿宋_GB2312" w:eastAsia="仿宋_GB2312" w:hint="eastAsia"/>
                <w:szCs w:val="21"/>
              </w:rPr>
              <w:t>顶</w:t>
            </w:r>
          </w:p>
        </w:tc>
        <w:tc>
          <w:tcPr>
            <w:tcW w:w="1236" w:type="dxa"/>
            <w:vAlign w:val="center"/>
          </w:tcPr>
          <w:p w14:paraId="3CD163B0"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47EA35CC" w14:textId="77777777" w:rsidR="0066756E" w:rsidRDefault="0066756E">
            <w:pPr>
              <w:jc w:val="center"/>
              <w:rPr>
                <w:rFonts w:ascii="仿宋_GB2312" w:eastAsia="仿宋_GB2312"/>
              </w:rPr>
            </w:pPr>
          </w:p>
        </w:tc>
      </w:tr>
      <w:tr w:rsidR="0066756E" w14:paraId="6CD0B872" w14:textId="77777777">
        <w:trPr>
          <w:trHeight w:hRule="exact" w:val="397"/>
          <w:jc w:val="center"/>
        </w:trPr>
        <w:tc>
          <w:tcPr>
            <w:tcW w:w="876" w:type="dxa"/>
            <w:vAlign w:val="center"/>
          </w:tcPr>
          <w:p w14:paraId="569E7ACB" w14:textId="77777777" w:rsidR="0066756E" w:rsidRDefault="005C4FA7">
            <w:pPr>
              <w:jc w:val="center"/>
              <w:rPr>
                <w:rFonts w:ascii="仿宋_GB2312" w:eastAsia="仿宋_GB2312"/>
              </w:rPr>
            </w:pPr>
            <w:r>
              <w:rPr>
                <w:rFonts w:ascii="仿宋_GB2312" w:eastAsia="仿宋_GB2312" w:hint="eastAsia"/>
              </w:rPr>
              <w:t>11</w:t>
            </w:r>
          </w:p>
        </w:tc>
        <w:tc>
          <w:tcPr>
            <w:tcW w:w="2796" w:type="dxa"/>
            <w:vAlign w:val="center"/>
          </w:tcPr>
          <w:p w14:paraId="18D9A513" w14:textId="77777777" w:rsidR="0066756E" w:rsidRDefault="005C4FA7">
            <w:pPr>
              <w:jc w:val="center"/>
              <w:rPr>
                <w:rFonts w:ascii="仿宋_GB2312" w:eastAsia="仿宋_GB2312"/>
              </w:rPr>
            </w:pPr>
            <w:r>
              <w:rPr>
                <w:rFonts w:ascii="仿宋_GB2312" w:eastAsia="仿宋_GB2312" w:hint="eastAsia"/>
                <w:szCs w:val="21"/>
              </w:rPr>
              <w:t>矿灯</w:t>
            </w:r>
          </w:p>
        </w:tc>
        <w:tc>
          <w:tcPr>
            <w:tcW w:w="996" w:type="dxa"/>
            <w:vAlign w:val="center"/>
          </w:tcPr>
          <w:p w14:paraId="709E8FE2" w14:textId="77777777" w:rsidR="0066756E" w:rsidRDefault="005C4FA7">
            <w:pPr>
              <w:jc w:val="center"/>
              <w:rPr>
                <w:rFonts w:ascii="仿宋_GB2312" w:eastAsia="仿宋_GB2312"/>
              </w:rPr>
            </w:pPr>
            <w:proofErr w:type="gramStart"/>
            <w:r>
              <w:rPr>
                <w:rFonts w:ascii="仿宋_GB2312" w:eastAsia="仿宋_GB2312" w:hint="eastAsia"/>
                <w:szCs w:val="21"/>
              </w:rPr>
              <w:t>盏</w:t>
            </w:r>
            <w:proofErr w:type="gramEnd"/>
          </w:p>
        </w:tc>
        <w:tc>
          <w:tcPr>
            <w:tcW w:w="1236" w:type="dxa"/>
            <w:vAlign w:val="center"/>
          </w:tcPr>
          <w:p w14:paraId="0E02C3F8"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1B24C61B" w14:textId="77777777" w:rsidR="0066756E" w:rsidRDefault="0066756E">
            <w:pPr>
              <w:jc w:val="center"/>
              <w:rPr>
                <w:rFonts w:ascii="仿宋_GB2312" w:eastAsia="仿宋_GB2312"/>
              </w:rPr>
            </w:pPr>
          </w:p>
        </w:tc>
      </w:tr>
      <w:tr w:rsidR="0066756E" w14:paraId="35A0F2C2" w14:textId="77777777">
        <w:trPr>
          <w:trHeight w:hRule="exact" w:val="397"/>
          <w:jc w:val="center"/>
        </w:trPr>
        <w:tc>
          <w:tcPr>
            <w:tcW w:w="876" w:type="dxa"/>
            <w:vAlign w:val="center"/>
          </w:tcPr>
          <w:p w14:paraId="1E40E7ED" w14:textId="77777777" w:rsidR="0066756E" w:rsidRDefault="005C4FA7">
            <w:pPr>
              <w:jc w:val="center"/>
              <w:rPr>
                <w:rFonts w:ascii="仿宋_GB2312" w:eastAsia="仿宋_GB2312"/>
              </w:rPr>
            </w:pPr>
            <w:r>
              <w:rPr>
                <w:rFonts w:ascii="仿宋_GB2312" w:eastAsia="仿宋_GB2312" w:hint="eastAsia"/>
              </w:rPr>
              <w:t>12</w:t>
            </w:r>
          </w:p>
        </w:tc>
        <w:tc>
          <w:tcPr>
            <w:tcW w:w="2796" w:type="dxa"/>
            <w:vAlign w:val="center"/>
          </w:tcPr>
          <w:p w14:paraId="3B0E21F9" w14:textId="77777777" w:rsidR="0066756E" w:rsidRDefault="005C4FA7">
            <w:pPr>
              <w:jc w:val="center"/>
              <w:rPr>
                <w:rFonts w:ascii="仿宋_GB2312" w:eastAsia="仿宋_GB2312"/>
              </w:rPr>
            </w:pPr>
            <w:r>
              <w:rPr>
                <w:rFonts w:ascii="仿宋_GB2312" w:eastAsia="仿宋_GB2312" w:hint="eastAsia"/>
                <w:szCs w:val="21"/>
              </w:rPr>
              <w:t>灯带</w:t>
            </w:r>
          </w:p>
        </w:tc>
        <w:tc>
          <w:tcPr>
            <w:tcW w:w="996" w:type="dxa"/>
            <w:vAlign w:val="center"/>
          </w:tcPr>
          <w:p w14:paraId="283A341C" w14:textId="77777777" w:rsidR="0066756E" w:rsidRDefault="005C4FA7">
            <w:pPr>
              <w:jc w:val="center"/>
              <w:rPr>
                <w:rFonts w:ascii="仿宋_GB2312" w:eastAsia="仿宋_GB2312"/>
              </w:rPr>
            </w:pPr>
            <w:r>
              <w:rPr>
                <w:rFonts w:ascii="仿宋_GB2312" w:eastAsia="仿宋_GB2312" w:hint="eastAsia"/>
                <w:szCs w:val="21"/>
              </w:rPr>
              <w:t>条</w:t>
            </w:r>
          </w:p>
        </w:tc>
        <w:tc>
          <w:tcPr>
            <w:tcW w:w="1236" w:type="dxa"/>
            <w:vAlign w:val="center"/>
          </w:tcPr>
          <w:p w14:paraId="5BEDEA2A" w14:textId="77777777" w:rsidR="0066756E" w:rsidRDefault="005C4FA7">
            <w:pPr>
              <w:jc w:val="center"/>
              <w:rPr>
                <w:rFonts w:ascii="仿宋_GB2312" w:eastAsia="仿宋_GB2312"/>
              </w:rPr>
            </w:pPr>
            <w:r>
              <w:rPr>
                <w:rFonts w:ascii="仿宋_GB2312" w:eastAsia="仿宋_GB2312" w:hint="eastAsia"/>
                <w:szCs w:val="21"/>
              </w:rPr>
              <w:t>2</w:t>
            </w:r>
          </w:p>
        </w:tc>
        <w:tc>
          <w:tcPr>
            <w:tcW w:w="3036" w:type="dxa"/>
            <w:vAlign w:val="center"/>
          </w:tcPr>
          <w:p w14:paraId="513D3ED9" w14:textId="77777777" w:rsidR="0066756E" w:rsidRDefault="0066756E">
            <w:pPr>
              <w:jc w:val="center"/>
              <w:rPr>
                <w:rFonts w:ascii="仿宋_GB2312" w:eastAsia="仿宋_GB2312"/>
              </w:rPr>
            </w:pPr>
          </w:p>
        </w:tc>
      </w:tr>
      <w:tr w:rsidR="0066756E" w14:paraId="663A8A48" w14:textId="77777777">
        <w:trPr>
          <w:trHeight w:hRule="exact" w:val="397"/>
          <w:jc w:val="center"/>
        </w:trPr>
        <w:tc>
          <w:tcPr>
            <w:tcW w:w="876" w:type="dxa"/>
            <w:vAlign w:val="center"/>
          </w:tcPr>
          <w:p w14:paraId="7A8DD3D7" w14:textId="77777777" w:rsidR="0066756E" w:rsidRDefault="005C4FA7">
            <w:pPr>
              <w:jc w:val="center"/>
              <w:rPr>
                <w:rFonts w:ascii="仿宋_GB2312" w:eastAsia="仿宋_GB2312"/>
              </w:rPr>
            </w:pPr>
            <w:r>
              <w:rPr>
                <w:rFonts w:ascii="仿宋_GB2312" w:eastAsia="仿宋_GB2312" w:hint="eastAsia"/>
              </w:rPr>
              <w:t>13</w:t>
            </w:r>
          </w:p>
        </w:tc>
        <w:tc>
          <w:tcPr>
            <w:tcW w:w="2796" w:type="dxa"/>
            <w:vAlign w:val="center"/>
          </w:tcPr>
          <w:p w14:paraId="2E04D75E" w14:textId="77777777" w:rsidR="0066756E" w:rsidRDefault="005C4FA7">
            <w:pPr>
              <w:jc w:val="center"/>
              <w:rPr>
                <w:rFonts w:ascii="仿宋_GB2312" w:eastAsia="仿宋_GB2312"/>
              </w:rPr>
            </w:pPr>
            <w:r>
              <w:rPr>
                <w:rFonts w:ascii="仿宋_GB2312" w:eastAsia="仿宋_GB2312" w:hint="eastAsia"/>
                <w:szCs w:val="21"/>
              </w:rPr>
              <w:t>背包</w:t>
            </w:r>
          </w:p>
        </w:tc>
        <w:tc>
          <w:tcPr>
            <w:tcW w:w="996" w:type="dxa"/>
            <w:vAlign w:val="center"/>
          </w:tcPr>
          <w:p w14:paraId="0AC6F928" w14:textId="77777777" w:rsidR="0066756E" w:rsidRDefault="005C4FA7">
            <w:pPr>
              <w:jc w:val="center"/>
              <w:rPr>
                <w:rFonts w:ascii="仿宋_GB2312" w:eastAsia="仿宋_GB2312"/>
              </w:rPr>
            </w:pPr>
            <w:proofErr w:type="gramStart"/>
            <w:r>
              <w:rPr>
                <w:rFonts w:ascii="仿宋_GB2312" w:eastAsia="仿宋_GB2312" w:hint="eastAsia"/>
                <w:szCs w:val="21"/>
              </w:rPr>
              <w:t>个</w:t>
            </w:r>
            <w:proofErr w:type="gramEnd"/>
          </w:p>
        </w:tc>
        <w:tc>
          <w:tcPr>
            <w:tcW w:w="1236" w:type="dxa"/>
            <w:vAlign w:val="center"/>
          </w:tcPr>
          <w:p w14:paraId="0E513C5D"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5D85848A" w14:textId="77777777" w:rsidR="0066756E" w:rsidRDefault="005C4FA7">
            <w:pPr>
              <w:jc w:val="center"/>
              <w:rPr>
                <w:rFonts w:ascii="仿宋_GB2312" w:eastAsia="仿宋_GB2312"/>
              </w:rPr>
            </w:pPr>
            <w:proofErr w:type="gramStart"/>
            <w:r>
              <w:rPr>
                <w:rFonts w:ascii="仿宋_GB2312" w:eastAsia="仿宋_GB2312" w:hint="eastAsia"/>
                <w:szCs w:val="21"/>
              </w:rPr>
              <w:t>装战斗</w:t>
            </w:r>
            <w:proofErr w:type="gramEnd"/>
            <w:r>
              <w:rPr>
                <w:rFonts w:ascii="仿宋_GB2312" w:eastAsia="仿宋_GB2312" w:hint="eastAsia"/>
                <w:szCs w:val="21"/>
              </w:rPr>
              <w:t>服</w:t>
            </w:r>
          </w:p>
        </w:tc>
      </w:tr>
      <w:tr w:rsidR="0066756E" w14:paraId="551BD110" w14:textId="77777777">
        <w:trPr>
          <w:trHeight w:hRule="exact" w:val="397"/>
          <w:jc w:val="center"/>
        </w:trPr>
        <w:tc>
          <w:tcPr>
            <w:tcW w:w="876" w:type="dxa"/>
            <w:vAlign w:val="center"/>
          </w:tcPr>
          <w:p w14:paraId="6ED7D86D" w14:textId="77777777" w:rsidR="0066756E" w:rsidRDefault="005C4FA7">
            <w:pPr>
              <w:jc w:val="center"/>
              <w:rPr>
                <w:rFonts w:ascii="仿宋_GB2312" w:eastAsia="仿宋_GB2312"/>
              </w:rPr>
            </w:pPr>
            <w:r>
              <w:rPr>
                <w:rFonts w:ascii="仿宋_GB2312" w:eastAsia="仿宋_GB2312" w:hint="eastAsia"/>
              </w:rPr>
              <w:t>14</w:t>
            </w:r>
          </w:p>
        </w:tc>
        <w:tc>
          <w:tcPr>
            <w:tcW w:w="2796" w:type="dxa"/>
            <w:vAlign w:val="center"/>
          </w:tcPr>
          <w:p w14:paraId="6996B97E" w14:textId="77777777" w:rsidR="0066756E" w:rsidRDefault="005C4FA7">
            <w:pPr>
              <w:jc w:val="center"/>
              <w:rPr>
                <w:rFonts w:ascii="仿宋_GB2312" w:eastAsia="仿宋_GB2312"/>
              </w:rPr>
            </w:pPr>
            <w:r>
              <w:rPr>
                <w:rFonts w:ascii="仿宋_GB2312" w:eastAsia="仿宋_GB2312" w:hint="eastAsia"/>
                <w:szCs w:val="21"/>
              </w:rPr>
              <w:t>联络绳</w:t>
            </w:r>
          </w:p>
        </w:tc>
        <w:tc>
          <w:tcPr>
            <w:tcW w:w="996" w:type="dxa"/>
            <w:vAlign w:val="center"/>
          </w:tcPr>
          <w:p w14:paraId="56570631" w14:textId="77777777" w:rsidR="0066756E" w:rsidRDefault="005C4FA7">
            <w:pPr>
              <w:jc w:val="center"/>
              <w:rPr>
                <w:rFonts w:ascii="仿宋_GB2312" w:eastAsia="仿宋_GB2312"/>
              </w:rPr>
            </w:pPr>
            <w:r>
              <w:rPr>
                <w:rFonts w:ascii="仿宋_GB2312" w:eastAsia="仿宋_GB2312" w:hint="eastAsia"/>
                <w:szCs w:val="21"/>
              </w:rPr>
              <w:t>根</w:t>
            </w:r>
          </w:p>
        </w:tc>
        <w:tc>
          <w:tcPr>
            <w:tcW w:w="1236" w:type="dxa"/>
            <w:vAlign w:val="center"/>
          </w:tcPr>
          <w:p w14:paraId="63956376"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751581A7" w14:textId="77777777" w:rsidR="0066756E" w:rsidRDefault="005C4FA7">
            <w:pPr>
              <w:jc w:val="center"/>
              <w:rPr>
                <w:rFonts w:ascii="仿宋_GB2312" w:eastAsia="仿宋_GB2312"/>
              </w:rPr>
            </w:pPr>
            <w:r>
              <w:rPr>
                <w:rFonts w:ascii="仿宋_GB2312" w:eastAsia="仿宋_GB2312" w:hint="eastAsia"/>
                <w:szCs w:val="21"/>
              </w:rPr>
              <w:t>两端带弹簧钩</w:t>
            </w:r>
          </w:p>
        </w:tc>
      </w:tr>
      <w:tr w:rsidR="0066756E" w14:paraId="7C7A7C24" w14:textId="77777777">
        <w:trPr>
          <w:trHeight w:hRule="exact" w:val="397"/>
          <w:jc w:val="center"/>
        </w:trPr>
        <w:tc>
          <w:tcPr>
            <w:tcW w:w="876" w:type="dxa"/>
            <w:vAlign w:val="center"/>
          </w:tcPr>
          <w:p w14:paraId="27303425" w14:textId="77777777" w:rsidR="0066756E" w:rsidRDefault="005C4FA7">
            <w:pPr>
              <w:jc w:val="center"/>
              <w:rPr>
                <w:rFonts w:ascii="仿宋_GB2312" w:eastAsia="仿宋_GB2312"/>
              </w:rPr>
            </w:pPr>
            <w:r>
              <w:rPr>
                <w:rFonts w:ascii="仿宋_GB2312" w:eastAsia="仿宋_GB2312" w:hint="eastAsia"/>
              </w:rPr>
              <w:t>15</w:t>
            </w:r>
          </w:p>
        </w:tc>
        <w:tc>
          <w:tcPr>
            <w:tcW w:w="2796" w:type="dxa"/>
            <w:vAlign w:val="center"/>
          </w:tcPr>
          <w:p w14:paraId="7F4D4767" w14:textId="77777777" w:rsidR="0066756E" w:rsidRDefault="005C4FA7">
            <w:pPr>
              <w:jc w:val="center"/>
              <w:rPr>
                <w:rFonts w:ascii="仿宋_GB2312" w:eastAsia="仿宋_GB2312"/>
              </w:rPr>
            </w:pPr>
            <w:r>
              <w:rPr>
                <w:rFonts w:ascii="仿宋_GB2312" w:eastAsia="仿宋_GB2312" w:hint="eastAsia"/>
                <w:szCs w:val="21"/>
              </w:rPr>
              <w:t>氧气呼吸器工具</w:t>
            </w:r>
          </w:p>
        </w:tc>
        <w:tc>
          <w:tcPr>
            <w:tcW w:w="996" w:type="dxa"/>
            <w:vAlign w:val="center"/>
          </w:tcPr>
          <w:p w14:paraId="52B9440F" w14:textId="77777777" w:rsidR="0066756E" w:rsidRDefault="005C4FA7">
            <w:pPr>
              <w:jc w:val="center"/>
              <w:rPr>
                <w:rFonts w:ascii="仿宋_GB2312" w:eastAsia="仿宋_GB2312"/>
              </w:rPr>
            </w:pPr>
            <w:r>
              <w:rPr>
                <w:rFonts w:ascii="仿宋_GB2312" w:eastAsia="仿宋_GB2312" w:hint="eastAsia"/>
                <w:szCs w:val="21"/>
              </w:rPr>
              <w:t>套</w:t>
            </w:r>
          </w:p>
        </w:tc>
        <w:tc>
          <w:tcPr>
            <w:tcW w:w="1236" w:type="dxa"/>
            <w:vAlign w:val="center"/>
          </w:tcPr>
          <w:p w14:paraId="2874E737" w14:textId="77777777" w:rsidR="0066756E" w:rsidRDefault="005C4FA7">
            <w:pPr>
              <w:jc w:val="center"/>
              <w:rPr>
                <w:rFonts w:ascii="仿宋_GB2312" w:eastAsia="仿宋_GB2312"/>
              </w:rPr>
            </w:pPr>
            <w:r>
              <w:rPr>
                <w:rFonts w:ascii="仿宋_GB2312" w:eastAsia="仿宋_GB2312" w:hint="eastAsia"/>
                <w:szCs w:val="21"/>
              </w:rPr>
              <w:t>1</w:t>
            </w:r>
          </w:p>
        </w:tc>
        <w:tc>
          <w:tcPr>
            <w:tcW w:w="3036" w:type="dxa"/>
            <w:vAlign w:val="center"/>
          </w:tcPr>
          <w:p w14:paraId="27D6F4CF" w14:textId="77777777" w:rsidR="0066756E" w:rsidRDefault="0066756E">
            <w:pPr>
              <w:jc w:val="center"/>
              <w:rPr>
                <w:rFonts w:ascii="仿宋_GB2312" w:eastAsia="仿宋_GB2312"/>
              </w:rPr>
            </w:pPr>
          </w:p>
        </w:tc>
      </w:tr>
      <w:tr w:rsidR="0066756E" w14:paraId="7AB1912E" w14:textId="77777777">
        <w:trPr>
          <w:trHeight w:hRule="exact" w:val="397"/>
          <w:jc w:val="center"/>
        </w:trPr>
        <w:tc>
          <w:tcPr>
            <w:tcW w:w="876" w:type="dxa"/>
            <w:vAlign w:val="center"/>
          </w:tcPr>
          <w:p w14:paraId="01F97435" w14:textId="77777777" w:rsidR="0066756E" w:rsidRDefault="005C4FA7">
            <w:pPr>
              <w:jc w:val="center"/>
              <w:rPr>
                <w:rFonts w:ascii="仿宋_GB2312" w:eastAsia="仿宋_GB2312"/>
              </w:rPr>
            </w:pPr>
            <w:r>
              <w:rPr>
                <w:rFonts w:ascii="仿宋_GB2312" w:eastAsia="仿宋_GB2312" w:hint="eastAsia"/>
              </w:rPr>
              <w:t>16</w:t>
            </w:r>
          </w:p>
        </w:tc>
        <w:tc>
          <w:tcPr>
            <w:tcW w:w="2796" w:type="dxa"/>
            <w:vAlign w:val="center"/>
          </w:tcPr>
          <w:p w14:paraId="59EBC3EF" w14:textId="77777777" w:rsidR="0066756E" w:rsidRDefault="005C4FA7">
            <w:pPr>
              <w:jc w:val="center"/>
              <w:rPr>
                <w:rFonts w:ascii="仿宋_GB2312" w:eastAsia="仿宋_GB2312"/>
              </w:rPr>
            </w:pPr>
            <w:r>
              <w:rPr>
                <w:rFonts w:ascii="仿宋_GB2312" w:eastAsia="仿宋_GB2312" w:hint="eastAsia"/>
                <w:szCs w:val="21"/>
              </w:rPr>
              <w:t>粉笔</w:t>
            </w:r>
          </w:p>
        </w:tc>
        <w:tc>
          <w:tcPr>
            <w:tcW w:w="996" w:type="dxa"/>
            <w:vAlign w:val="center"/>
          </w:tcPr>
          <w:p w14:paraId="44C887E2" w14:textId="77777777" w:rsidR="0066756E" w:rsidRDefault="005C4FA7">
            <w:pPr>
              <w:jc w:val="center"/>
              <w:rPr>
                <w:rFonts w:ascii="仿宋_GB2312" w:eastAsia="仿宋_GB2312"/>
              </w:rPr>
            </w:pPr>
            <w:r>
              <w:rPr>
                <w:rFonts w:ascii="仿宋_GB2312" w:eastAsia="仿宋_GB2312" w:hint="eastAsia"/>
                <w:szCs w:val="21"/>
              </w:rPr>
              <w:t>支</w:t>
            </w:r>
          </w:p>
        </w:tc>
        <w:tc>
          <w:tcPr>
            <w:tcW w:w="1236" w:type="dxa"/>
            <w:vAlign w:val="center"/>
          </w:tcPr>
          <w:p w14:paraId="5C11D4B2" w14:textId="77777777" w:rsidR="0066756E" w:rsidRDefault="005C4FA7">
            <w:pPr>
              <w:jc w:val="center"/>
              <w:rPr>
                <w:rFonts w:ascii="仿宋_GB2312" w:eastAsia="仿宋_GB2312"/>
              </w:rPr>
            </w:pPr>
            <w:r>
              <w:rPr>
                <w:rFonts w:ascii="仿宋_GB2312" w:eastAsia="仿宋_GB2312" w:hint="eastAsia"/>
                <w:szCs w:val="21"/>
              </w:rPr>
              <w:t>2</w:t>
            </w:r>
          </w:p>
        </w:tc>
        <w:tc>
          <w:tcPr>
            <w:tcW w:w="3036" w:type="dxa"/>
            <w:vAlign w:val="center"/>
          </w:tcPr>
          <w:p w14:paraId="3319AA93" w14:textId="77777777" w:rsidR="0066756E" w:rsidRDefault="0066756E">
            <w:pPr>
              <w:jc w:val="center"/>
              <w:rPr>
                <w:rFonts w:ascii="仿宋_GB2312" w:eastAsia="仿宋_GB2312"/>
              </w:rPr>
            </w:pPr>
          </w:p>
        </w:tc>
      </w:tr>
      <w:tr w:rsidR="0066756E" w14:paraId="5E8EC3BE" w14:textId="77777777">
        <w:trPr>
          <w:trHeight w:hRule="exact" w:val="397"/>
          <w:jc w:val="center"/>
        </w:trPr>
        <w:tc>
          <w:tcPr>
            <w:tcW w:w="876" w:type="dxa"/>
            <w:vAlign w:val="center"/>
          </w:tcPr>
          <w:p w14:paraId="091B925E" w14:textId="77777777" w:rsidR="0066756E" w:rsidRDefault="005C4FA7">
            <w:pPr>
              <w:jc w:val="center"/>
              <w:rPr>
                <w:rFonts w:ascii="仿宋_GB2312" w:eastAsia="仿宋_GB2312"/>
              </w:rPr>
            </w:pPr>
            <w:r>
              <w:rPr>
                <w:rFonts w:ascii="仿宋_GB2312" w:eastAsia="仿宋_GB2312" w:hint="eastAsia"/>
              </w:rPr>
              <w:t>17</w:t>
            </w:r>
          </w:p>
        </w:tc>
        <w:tc>
          <w:tcPr>
            <w:tcW w:w="2796" w:type="dxa"/>
            <w:vAlign w:val="center"/>
          </w:tcPr>
          <w:p w14:paraId="01CACEFC" w14:textId="77777777" w:rsidR="0066756E" w:rsidRDefault="005C4FA7">
            <w:pPr>
              <w:jc w:val="center"/>
              <w:rPr>
                <w:rFonts w:ascii="仿宋_GB2312" w:eastAsia="仿宋_GB2312"/>
              </w:rPr>
            </w:pPr>
            <w:r>
              <w:rPr>
                <w:rFonts w:ascii="仿宋_GB2312" w:eastAsia="仿宋_GB2312" w:hint="eastAsia"/>
              </w:rPr>
              <w:t>自动苏生器</w:t>
            </w:r>
          </w:p>
        </w:tc>
        <w:tc>
          <w:tcPr>
            <w:tcW w:w="996" w:type="dxa"/>
            <w:vAlign w:val="center"/>
          </w:tcPr>
          <w:p w14:paraId="5C733AD0"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4BA43048"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74DD0827" w14:textId="77777777" w:rsidR="0066756E" w:rsidRDefault="0066756E">
            <w:pPr>
              <w:jc w:val="center"/>
              <w:rPr>
                <w:rFonts w:ascii="仿宋_GB2312" w:eastAsia="仿宋_GB2312"/>
              </w:rPr>
            </w:pPr>
          </w:p>
        </w:tc>
      </w:tr>
      <w:tr w:rsidR="0066756E" w14:paraId="2C11C87A" w14:textId="77777777">
        <w:trPr>
          <w:trHeight w:hRule="exact" w:val="397"/>
          <w:jc w:val="center"/>
        </w:trPr>
        <w:tc>
          <w:tcPr>
            <w:tcW w:w="876" w:type="dxa"/>
            <w:vAlign w:val="center"/>
          </w:tcPr>
          <w:p w14:paraId="25F8285E" w14:textId="77777777" w:rsidR="0066756E" w:rsidRDefault="005C4FA7">
            <w:pPr>
              <w:jc w:val="center"/>
              <w:rPr>
                <w:rFonts w:ascii="仿宋_GB2312" w:eastAsia="仿宋_GB2312"/>
              </w:rPr>
            </w:pPr>
            <w:r>
              <w:rPr>
                <w:rFonts w:ascii="仿宋_GB2312" w:eastAsia="仿宋_GB2312" w:hint="eastAsia"/>
              </w:rPr>
              <w:t>18</w:t>
            </w:r>
          </w:p>
        </w:tc>
        <w:tc>
          <w:tcPr>
            <w:tcW w:w="2796" w:type="dxa"/>
            <w:vAlign w:val="center"/>
          </w:tcPr>
          <w:p w14:paraId="3C31578B" w14:textId="77777777" w:rsidR="0066756E" w:rsidRDefault="005C4FA7">
            <w:pPr>
              <w:jc w:val="center"/>
              <w:rPr>
                <w:rFonts w:ascii="仿宋_GB2312" w:eastAsia="仿宋_GB2312"/>
              </w:rPr>
            </w:pPr>
            <w:r>
              <w:rPr>
                <w:rFonts w:ascii="仿宋_GB2312" w:eastAsia="仿宋_GB2312" w:hint="eastAsia"/>
              </w:rPr>
              <w:t>呼吸器校验仪</w:t>
            </w:r>
          </w:p>
        </w:tc>
        <w:tc>
          <w:tcPr>
            <w:tcW w:w="996" w:type="dxa"/>
            <w:vAlign w:val="center"/>
          </w:tcPr>
          <w:p w14:paraId="4BF84E94"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0FEB70DD"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565593BE" w14:textId="77777777" w:rsidR="0066756E" w:rsidRDefault="0066756E">
            <w:pPr>
              <w:jc w:val="center"/>
              <w:rPr>
                <w:rFonts w:ascii="仿宋_GB2312" w:eastAsia="仿宋_GB2312"/>
              </w:rPr>
            </w:pPr>
          </w:p>
        </w:tc>
      </w:tr>
      <w:tr w:rsidR="0066756E" w14:paraId="50A3953E" w14:textId="77777777">
        <w:trPr>
          <w:trHeight w:hRule="exact" w:val="397"/>
          <w:jc w:val="center"/>
        </w:trPr>
        <w:tc>
          <w:tcPr>
            <w:tcW w:w="876" w:type="dxa"/>
            <w:vAlign w:val="center"/>
          </w:tcPr>
          <w:p w14:paraId="4144ABBD" w14:textId="77777777" w:rsidR="0066756E" w:rsidRDefault="005C4FA7">
            <w:pPr>
              <w:jc w:val="center"/>
              <w:rPr>
                <w:rFonts w:ascii="仿宋_GB2312" w:eastAsia="仿宋_GB2312"/>
              </w:rPr>
            </w:pPr>
            <w:r>
              <w:rPr>
                <w:rFonts w:ascii="仿宋_GB2312" w:eastAsia="仿宋_GB2312" w:hint="eastAsia"/>
              </w:rPr>
              <w:t>19</w:t>
            </w:r>
          </w:p>
        </w:tc>
        <w:tc>
          <w:tcPr>
            <w:tcW w:w="2796" w:type="dxa"/>
            <w:vAlign w:val="center"/>
          </w:tcPr>
          <w:p w14:paraId="027D4D14" w14:textId="77777777" w:rsidR="0066756E" w:rsidRDefault="005C4FA7">
            <w:pPr>
              <w:jc w:val="center"/>
              <w:rPr>
                <w:rFonts w:ascii="仿宋_GB2312" w:eastAsia="仿宋_GB2312"/>
              </w:rPr>
            </w:pPr>
            <w:r>
              <w:rPr>
                <w:rFonts w:ascii="仿宋_GB2312" w:eastAsia="仿宋_GB2312" w:cs="仿宋_GB2312" w:hint="eastAsia"/>
                <w:color w:val="000000"/>
                <w:lang w:val="zh-CN"/>
              </w:rPr>
              <w:t>自救器气密检查仪</w:t>
            </w:r>
          </w:p>
        </w:tc>
        <w:tc>
          <w:tcPr>
            <w:tcW w:w="996" w:type="dxa"/>
            <w:vAlign w:val="center"/>
          </w:tcPr>
          <w:p w14:paraId="1C029C75"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2B390415"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455E605C" w14:textId="77777777" w:rsidR="0066756E" w:rsidRDefault="005C4FA7">
            <w:pPr>
              <w:jc w:val="center"/>
              <w:rPr>
                <w:rFonts w:ascii="仿宋_GB2312" w:eastAsia="仿宋_GB2312"/>
              </w:rPr>
            </w:pPr>
            <w:r>
              <w:rPr>
                <w:rFonts w:ascii="仿宋_GB2312" w:eastAsia="仿宋_GB2312" w:cs="仿宋_GB2312" w:hint="eastAsia"/>
                <w:color w:val="000000"/>
              </w:rPr>
              <w:t>ZJ-2</w:t>
            </w:r>
            <w:r>
              <w:rPr>
                <w:rFonts w:ascii="仿宋_GB2312" w:eastAsia="仿宋_GB2312" w:cs="仿宋_GB2312" w:hint="eastAsia"/>
                <w:color w:val="000000"/>
                <w:lang w:val="zh-CN"/>
              </w:rPr>
              <w:t>型</w:t>
            </w:r>
          </w:p>
        </w:tc>
      </w:tr>
      <w:tr w:rsidR="0066756E" w14:paraId="5FB46EDB" w14:textId="77777777">
        <w:trPr>
          <w:trHeight w:hRule="exact" w:val="397"/>
          <w:jc w:val="center"/>
        </w:trPr>
        <w:tc>
          <w:tcPr>
            <w:tcW w:w="876" w:type="dxa"/>
            <w:vAlign w:val="center"/>
          </w:tcPr>
          <w:p w14:paraId="2EA153FA" w14:textId="77777777" w:rsidR="0066756E" w:rsidRDefault="005C4FA7">
            <w:pPr>
              <w:jc w:val="center"/>
              <w:rPr>
                <w:rFonts w:ascii="仿宋_GB2312" w:eastAsia="仿宋_GB2312"/>
              </w:rPr>
            </w:pPr>
            <w:r>
              <w:rPr>
                <w:rFonts w:ascii="仿宋_GB2312" w:eastAsia="仿宋_GB2312" w:hint="eastAsia"/>
              </w:rPr>
              <w:t>20</w:t>
            </w:r>
          </w:p>
        </w:tc>
        <w:tc>
          <w:tcPr>
            <w:tcW w:w="2796" w:type="dxa"/>
            <w:vAlign w:val="center"/>
          </w:tcPr>
          <w:p w14:paraId="7E1F593C" w14:textId="77777777" w:rsidR="0066756E" w:rsidRDefault="005C4FA7">
            <w:pPr>
              <w:jc w:val="center"/>
              <w:rPr>
                <w:rFonts w:ascii="仿宋_GB2312" w:eastAsia="仿宋_GB2312"/>
              </w:rPr>
            </w:pPr>
            <w:r>
              <w:rPr>
                <w:rFonts w:ascii="仿宋_GB2312" w:eastAsia="仿宋_GB2312" w:hint="eastAsia"/>
              </w:rPr>
              <w:t>瓦斯检定器</w:t>
            </w:r>
          </w:p>
        </w:tc>
        <w:tc>
          <w:tcPr>
            <w:tcW w:w="996" w:type="dxa"/>
            <w:vAlign w:val="center"/>
          </w:tcPr>
          <w:p w14:paraId="13AF5493"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484C55F5"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338A6794" w14:textId="77777777" w:rsidR="0066756E" w:rsidRDefault="005C4FA7">
            <w:pPr>
              <w:jc w:val="center"/>
              <w:rPr>
                <w:rFonts w:ascii="仿宋_GB2312" w:eastAsia="仿宋_GB2312"/>
              </w:rPr>
            </w:pPr>
            <w:r>
              <w:rPr>
                <w:rFonts w:ascii="仿宋_GB2312" w:eastAsia="仿宋_GB2312" w:hint="eastAsia"/>
              </w:rPr>
              <w:t>10%</w:t>
            </w:r>
            <w:r>
              <w:rPr>
                <w:rFonts w:ascii="仿宋_GB2312" w:eastAsia="仿宋_GB2312" w:hint="eastAsia"/>
              </w:rPr>
              <w:t>、</w:t>
            </w:r>
            <w:r>
              <w:rPr>
                <w:rFonts w:ascii="仿宋_GB2312" w:eastAsia="仿宋_GB2312" w:hint="eastAsia"/>
              </w:rPr>
              <w:t>100%</w:t>
            </w:r>
            <w:r>
              <w:rPr>
                <w:rFonts w:ascii="仿宋_GB2312" w:eastAsia="仿宋_GB2312" w:hint="eastAsia"/>
              </w:rPr>
              <w:t>各</w:t>
            </w:r>
            <w:r>
              <w:rPr>
                <w:rFonts w:ascii="仿宋_GB2312" w:eastAsia="仿宋_GB2312" w:hint="eastAsia"/>
              </w:rPr>
              <w:t>3</w:t>
            </w:r>
            <w:r>
              <w:rPr>
                <w:rFonts w:ascii="仿宋_GB2312" w:eastAsia="仿宋_GB2312" w:hint="eastAsia"/>
              </w:rPr>
              <w:t>台</w:t>
            </w:r>
          </w:p>
        </w:tc>
      </w:tr>
      <w:tr w:rsidR="0066756E" w14:paraId="2609A1A9" w14:textId="77777777">
        <w:trPr>
          <w:trHeight w:hRule="exact" w:val="397"/>
          <w:jc w:val="center"/>
        </w:trPr>
        <w:tc>
          <w:tcPr>
            <w:tcW w:w="876" w:type="dxa"/>
            <w:vAlign w:val="center"/>
          </w:tcPr>
          <w:p w14:paraId="280DBC73" w14:textId="77777777" w:rsidR="0066756E" w:rsidRDefault="005C4FA7">
            <w:pPr>
              <w:jc w:val="center"/>
              <w:rPr>
                <w:rFonts w:ascii="仿宋_GB2312" w:eastAsia="仿宋_GB2312"/>
              </w:rPr>
            </w:pPr>
            <w:r>
              <w:rPr>
                <w:rFonts w:ascii="仿宋_GB2312" w:eastAsia="仿宋_GB2312" w:hint="eastAsia"/>
              </w:rPr>
              <w:t>21</w:t>
            </w:r>
          </w:p>
        </w:tc>
        <w:tc>
          <w:tcPr>
            <w:tcW w:w="2796" w:type="dxa"/>
            <w:vAlign w:val="center"/>
          </w:tcPr>
          <w:p w14:paraId="3203490B" w14:textId="77777777" w:rsidR="0066756E" w:rsidRDefault="005C4FA7">
            <w:pPr>
              <w:jc w:val="center"/>
              <w:rPr>
                <w:rFonts w:ascii="仿宋_GB2312" w:eastAsia="仿宋_GB2312"/>
              </w:rPr>
            </w:pPr>
            <w:r>
              <w:rPr>
                <w:rFonts w:ascii="仿宋_GB2312" w:eastAsia="仿宋_GB2312" w:hint="eastAsia"/>
              </w:rPr>
              <w:t>一氧化碳检定器</w:t>
            </w:r>
          </w:p>
        </w:tc>
        <w:tc>
          <w:tcPr>
            <w:tcW w:w="996" w:type="dxa"/>
            <w:vAlign w:val="center"/>
          </w:tcPr>
          <w:p w14:paraId="4315E67D"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3A382BCB"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17F4D12E" w14:textId="77777777" w:rsidR="0066756E" w:rsidRDefault="0066756E">
            <w:pPr>
              <w:jc w:val="center"/>
              <w:rPr>
                <w:rFonts w:ascii="仿宋_GB2312" w:eastAsia="仿宋_GB2312"/>
              </w:rPr>
            </w:pPr>
          </w:p>
        </w:tc>
      </w:tr>
      <w:tr w:rsidR="0066756E" w14:paraId="43B8247F" w14:textId="77777777">
        <w:trPr>
          <w:trHeight w:hRule="exact" w:val="397"/>
          <w:jc w:val="center"/>
        </w:trPr>
        <w:tc>
          <w:tcPr>
            <w:tcW w:w="876" w:type="dxa"/>
            <w:vAlign w:val="center"/>
          </w:tcPr>
          <w:p w14:paraId="5A8BA2F7" w14:textId="77777777" w:rsidR="0066756E" w:rsidRDefault="005C4FA7">
            <w:pPr>
              <w:jc w:val="center"/>
              <w:rPr>
                <w:rFonts w:ascii="仿宋_GB2312" w:eastAsia="仿宋_GB2312"/>
              </w:rPr>
            </w:pPr>
            <w:r>
              <w:rPr>
                <w:rFonts w:ascii="仿宋_GB2312" w:eastAsia="仿宋_GB2312" w:hint="eastAsia"/>
              </w:rPr>
              <w:t>22</w:t>
            </w:r>
          </w:p>
        </w:tc>
        <w:tc>
          <w:tcPr>
            <w:tcW w:w="2796" w:type="dxa"/>
            <w:vAlign w:val="center"/>
          </w:tcPr>
          <w:p w14:paraId="39F7BE04" w14:textId="77777777" w:rsidR="0066756E" w:rsidRDefault="005C4FA7">
            <w:pPr>
              <w:jc w:val="center"/>
              <w:rPr>
                <w:rFonts w:ascii="仿宋_GB2312" w:eastAsia="仿宋_GB2312"/>
              </w:rPr>
            </w:pPr>
            <w:r>
              <w:rPr>
                <w:rFonts w:ascii="仿宋_GB2312" w:eastAsia="仿宋_GB2312" w:hint="eastAsia"/>
              </w:rPr>
              <w:t>氧气检测报警仪</w:t>
            </w:r>
          </w:p>
        </w:tc>
        <w:tc>
          <w:tcPr>
            <w:tcW w:w="996" w:type="dxa"/>
            <w:vAlign w:val="center"/>
          </w:tcPr>
          <w:p w14:paraId="70416296"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17700B1B"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4066D2F7" w14:textId="77777777" w:rsidR="0066756E" w:rsidRDefault="0066756E">
            <w:pPr>
              <w:jc w:val="center"/>
              <w:rPr>
                <w:rFonts w:ascii="仿宋_GB2312" w:eastAsia="仿宋_GB2312"/>
              </w:rPr>
            </w:pPr>
          </w:p>
        </w:tc>
      </w:tr>
    </w:tbl>
    <w:p w14:paraId="0A5D0304" w14:textId="77777777" w:rsidR="0066756E" w:rsidRDefault="005C4FA7">
      <w:r>
        <w:rPr>
          <w:rFonts w:hint="eastAsia"/>
        </w:rPr>
        <w:t>工器具类</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2796"/>
        <w:gridCol w:w="996"/>
        <w:gridCol w:w="1236"/>
        <w:gridCol w:w="3036"/>
      </w:tblGrid>
      <w:tr w:rsidR="0066756E" w14:paraId="3E4B9C51" w14:textId="77777777">
        <w:trPr>
          <w:trHeight w:hRule="exact" w:val="397"/>
          <w:jc w:val="center"/>
        </w:trPr>
        <w:tc>
          <w:tcPr>
            <w:tcW w:w="876" w:type="dxa"/>
            <w:vAlign w:val="center"/>
          </w:tcPr>
          <w:p w14:paraId="2D4972FE" w14:textId="77777777" w:rsidR="0066756E" w:rsidRDefault="005C4FA7">
            <w:pPr>
              <w:jc w:val="center"/>
              <w:rPr>
                <w:rFonts w:ascii="仿宋_GB2312" w:eastAsia="仿宋_GB2312"/>
              </w:rPr>
            </w:pPr>
            <w:r>
              <w:rPr>
                <w:rFonts w:ascii="仿宋_GB2312" w:eastAsia="仿宋_GB2312" w:hint="eastAsia"/>
              </w:rPr>
              <w:t>1</w:t>
            </w:r>
          </w:p>
        </w:tc>
        <w:tc>
          <w:tcPr>
            <w:tcW w:w="2796" w:type="dxa"/>
            <w:vAlign w:val="center"/>
          </w:tcPr>
          <w:p w14:paraId="75CD3923" w14:textId="77777777" w:rsidR="0066756E" w:rsidRDefault="005C4FA7">
            <w:pPr>
              <w:jc w:val="center"/>
              <w:rPr>
                <w:rFonts w:ascii="仿宋_GB2312" w:eastAsia="仿宋_GB2312"/>
              </w:rPr>
            </w:pPr>
            <w:r>
              <w:rPr>
                <w:rFonts w:ascii="仿宋_GB2312" w:eastAsia="仿宋_GB2312" w:hint="eastAsia"/>
              </w:rPr>
              <w:t>防爆工具</w:t>
            </w:r>
          </w:p>
        </w:tc>
        <w:tc>
          <w:tcPr>
            <w:tcW w:w="996" w:type="dxa"/>
            <w:vAlign w:val="center"/>
          </w:tcPr>
          <w:p w14:paraId="5D15DCC3" w14:textId="77777777" w:rsidR="0066756E" w:rsidRDefault="005C4FA7">
            <w:pPr>
              <w:jc w:val="center"/>
              <w:rPr>
                <w:rFonts w:ascii="仿宋_GB2312" w:eastAsia="仿宋_GB2312"/>
              </w:rPr>
            </w:pPr>
            <w:r>
              <w:rPr>
                <w:rFonts w:ascii="仿宋_GB2312" w:eastAsia="仿宋_GB2312" w:hint="eastAsia"/>
              </w:rPr>
              <w:t>套</w:t>
            </w:r>
          </w:p>
        </w:tc>
        <w:tc>
          <w:tcPr>
            <w:tcW w:w="1236" w:type="dxa"/>
            <w:vAlign w:val="center"/>
          </w:tcPr>
          <w:p w14:paraId="2AC31828" w14:textId="77777777" w:rsidR="0066756E" w:rsidRDefault="005C4FA7">
            <w:pPr>
              <w:jc w:val="center"/>
              <w:rPr>
                <w:rFonts w:ascii="仿宋_GB2312" w:eastAsia="仿宋_GB2312"/>
              </w:rPr>
            </w:pPr>
            <w:r>
              <w:rPr>
                <w:rFonts w:ascii="仿宋_GB2312" w:eastAsia="仿宋_GB2312" w:hint="eastAsia"/>
              </w:rPr>
              <w:t>1</w:t>
            </w:r>
          </w:p>
        </w:tc>
        <w:tc>
          <w:tcPr>
            <w:tcW w:w="3036" w:type="dxa"/>
            <w:vAlign w:val="center"/>
          </w:tcPr>
          <w:p w14:paraId="19827EEA" w14:textId="77777777" w:rsidR="0066756E" w:rsidRDefault="005C4FA7">
            <w:pPr>
              <w:jc w:val="center"/>
              <w:rPr>
                <w:rFonts w:ascii="仿宋_GB2312" w:eastAsia="仿宋_GB2312"/>
              </w:rPr>
            </w:pPr>
            <w:r>
              <w:rPr>
                <w:rFonts w:ascii="仿宋_GB2312" w:eastAsia="仿宋_GB2312" w:hint="eastAsia"/>
              </w:rPr>
              <w:t>5</w:t>
            </w:r>
            <w:r>
              <w:rPr>
                <w:rFonts w:ascii="仿宋_GB2312" w:eastAsia="仿宋_GB2312" w:hint="eastAsia"/>
              </w:rPr>
              <w:t>件</w:t>
            </w:r>
          </w:p>
        </w:tc>
      </w:tr>
      <w:tr w:rsidR="0066756E" w14:paraId="54BB4351" w14:textId="77777777">
        <w:trPr>
          <w:trHeight w:hRule="exact" w:val="397"/>
          <w:jc w:val="center"/>
        </w:trPr>
        <w:tc>
          <w:tcPr>
            <w:tcW w:w="876" w:type="dxa"/>
            <w:vAlign w:val="center"/>
          </w:tcPr>
          <w:p w14:paraId="75B8A9F0" w14:textId="77777777" w:rsidR="0066756E" w:rsidRDefault="005C4FA7">
            <w:pPr>
              <w:jc w:val="center"/>
              <w:rPr>
                <w:rFonts w:ascii="仿宋_GB2312" w:eastAsia="仿宋_GB2312"/>
              </w:rPr>
            </w:pPr>
            <w:r>
              <w:rPr>
                <w:rFonts w:ascii="仿宋_GB2312" w:eastAsia="仿宋_GB2312" w:hint="eastAsia"/>
              </w:rPr>
              <w:t>2</w:t>
            </w:r>
          </w:p>
        </w:tc>
        <w:tc>
          <w:tcPr>
            <w:tcW w:w="2796" w:type="dxa"/>
            <w:vAlign w:val="center"/>
          </w:tcPr>
          <w:p w14:paraId="485C4636" w14:textId="77777777" w:rsidR="0066756E" w:rsidRDefault="005C4FA7">
            <w:pPr>
              <w:jc w:val="center"/>
              <w:rPr>
                <w:rFonts w:ascii="仿宋_GB2312" w:eastAsia="仿宋_GB2312"/>
              </w:rPr>
            </w:pPr>
            <w:r>
              <w:rPr>
                <w:rFonts w:ascii="仿宋_GB2312" w:eastAsia="仿宋_GB2312" w:hint="eastAsia"/>
              </w:rPr>
              <w:t>担架</w:t>
            </w:r>
          </w:p>
        </w:tc>
        <w:tc>
          <w:tcPr>
            <w:tcW w:w="996" w:type="dxa"/>
            <w:vAlign w:val="center"/>
          </w:tcPr>
          <w:p w14:paraId="16FE605C" w14:textId="77777777" w:rsidR="0066756E" w:rsidRDefault="005C4FA7">
            <w:pPr>
              <w:jc w:val="center"/>
              <w:rPr>
                <w:rFonts w:ascii="仿宋_GB2312" w:eastAsia="仿宋_GB2312"/>
              </w:rPr>
            </w:pPr>
            <w:r>
              <w:rPr>
                <w:rFonts w:ascii="仿宋_GB2312" w:eastAsia="仿宋_GB2312" w:hint="eastAsia"/>
              </w:rPr>
              <w:t>副</w:t>
            </w:r>
          </w:p>
        </w:tc>
        <w:tc>
          <w:tcPr>
            <w:tcW w:w="1236" w:type="dxa"/>
            <w:vAlign w:val="center"/>
          </w:tcPr>
          <w:p w14:paraId="37C35BA0"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5C9ED76C" w14:textId="77777777" w:rsidR="0066756E" w:rsidRDefault="0066756E">
            <w:pPr>
              <w:jc w:val="center"/>
              <w:rPr>
                <w:rFonts w:ascii="仿宋_GB2312" w:eastAsia="仿宋_GB2312"/>
              </w:rPr>
            </w:pPr>
          </w:p>
        </w:tc>
      </w:tr>
      <w:tr w:rsidR="0066756E" w14:paraId="4C5B6866" w14:textId="77777777">
        <w:trPr>
          <w:trHeight w:hRule="exact" w:val="397"/>
          <w:jc w:val="center"/>
        </w:trPr>
        <w:tc>
          <w:tcPr>
            <w:tcW w:w="876" w:type="dxa"/>
            <w:vAlign w:val="center"/>
          </w:tcPr>
          <w:p w14:paraId="2F1268A6" w14:textId="77777777" w:rsidR="0066756E" w:rsidRDefault="005C4FA7">
            <w:pPr>
              <w:jc w:val="center"/>
              <w:rPr>
                <w:rFonts w:ascii="仿宋_GB2312" w:eastAsia="仿宋_GB2312"/>
              </w:rPr>
            </w:pPr>
            <w:r>
              <w:rPr>
                <w:rFonts w:ascii="仿宋_GB2312" w:eastAsia="仿宋_GB2312" w:hint="eastAsia"/>
              </w:rPr>
              <w:t>3</w:t>
            </w:r>
          </w:p>
        </w:tc>
        <w:tc>
          <w:tcPr>
            <w:tcW w:w="2796" w:type="dxa"/>
            <w:vAlign w:val="center"/>
          </w:tcPr>
          <w:p w14:paraId="70456332"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呼吸器干燥装置</w:t>
            </w:r>
          </w:p>
        </w:tc>
        <w:tc>
          <w:tcPr>
            <w:tcW w:w="996" w:type="dxa"/>
            <w:vAlign w:val="center"/>
          </w:tcPr>
          <w:p w14:paraId="30FB6C87" w14:textId="77777777" w:rsidR="0066756E" w:rsidRDefault="005C4FA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lang w:val="zh-CN"/>
              </w:rPr>
              <w:t>台</w:t>
            </w:r>
          </w:p>
        </w:tc>
        <w:tc>
          <w:tcPr>
            <w:tcW w:w="1236" w:type="dxa"/>
            <w:vAlign w:val="center"/>
          </w:tcPr>
          <w:p w14:paraId="387F3828" w14:textId="77777777" w:rsidR="0066756E" w:rsidRDefault="005C4FA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rPr>
              <w:t>3</w:t>
            </w:r>
          </w:p>
        </w:tc>
        <w:tc>
          <w:tcPr>
            <w:tcW w:w="3036" w:type="dxa"/>
            <w:vAlign w:val="center"/>
          </w:tcPr>
          <w:p w14:paraId="039A2A74" w14:textId="77777777" w:rsidR="0066756E" w:rsidRDefault="005C4FA7">
            <w:pPr>
              <w:jc w:val="center"/>
              <w:rPr>
                <w:rFonts w:ascii="仿宋_GB2312" w:eastAsia="仿宋_GB2312"/>
              </w:rPr>
            </w:pPr>
            <w:r>
              <w:rPr>
                <w:rFonts w:ascii="仿宋_GB2312" w:eastAsia="仿宋_GB2312" w:cs="仿宋_GB2312" w:hint="eastAsia"/>
                <w:color w:val="000000"/>
              </w:rPr>
              <w:t>ZG1</w:t>
            </w:r>
            <w:r>
              <w:rPr>
                <w:rFonts w:ascii="仿宋_GB2312" w:eastAsia="仿宋_GB2312" w:cs="仿宋_GB2312" w:hint="eastAsia"/>
                <w:color w:val="000000"/>
                <w:lang w:val="zh-CN"/>
              </w:rPr>
              <w:t>型</w:t>
            </w:r>
          </w:p>
        </w:tc>
      </w:tr>
      <w:tr w:rsidR="0066756E" w14:paraId="772D1945" w14:textId="77777777">
        <w:trPr>
          <w:trHeight w:hRule="exact" w:val="397"/>
          <w:jc w:val="center"/>
        </w:trPr>
        <w:tc>
          <w:tcPr>
            <w:tcW w:w="876" w:type="dxa"/>
            <w:vAlign w:val="center"/>
          </w:tcPr>
          <w:p w14:paraId="69C0FD19" w14:textId="77777777" w:rsidR="0066756E" w:rsidRDefault="005C4FA7">
            <w:pPr>
              <w:jc w:val="center"/>
              <w:rPr>
                <w:rFonts w:ascii="仿宋_GB2312" w:eastAsia="仿宋_GB2312"/>
              </w:rPr>
            </w:pPr>
            <w:r>
              <w:rPr>
                <w:rFonts w:ascii="仿宋_GB2312" w:eastAsia="仿宋_GB2312" w:hint="eastAsia"/>
              </w:rPr>
              <w:t>4</w:t>
            </w:r>
          </w:p>
        </w:tc>
        <w:tc>
          <w:tcPr>
            <w:tcW w:w="2796" w:type="dxa"/>
            <w:vAlign w:val="center"/>
          </w:tcPr>
          <w:p w14:paraId="2BBAA570"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自动苏生器专用校验仪</w:t>
            </w:r>
          </w:p>
        </w:tc>
        <w:tc>
          <w:tcPr>
            <w:tcW w:w="996" w:type="dxa"/>
            <w:vAlign w:val="center"/>
          </w:tcPr>
          <w:p w14:paraId="32698F1B" w14:textId="77777777" w:rsidR="0066756E" w:rsidRDefault="005C4FA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lang w:val="zh-CN"/>
              </w:rPr>
              <w:t>台</w:t>
            </w:r>
          </w:p>
        </w:tc>
        <w:tc>
          <w:tcPr>
            <w:tcW w:w="1236" w:type="dxa"/>
            <w:vAlign w:val="center"/>
          </w:tcPr>
          <w:p w14:paraId="16A3DB59" w14:textId="77777777" w:rsidR="0066756E" w:rsidRDefault="005C4FA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rPr>
              <w:t>3</w:t>
            </w:r>
          </w:p>
        </w:tc>
        <w:tc>
          <w:tcPr>
            <w:tcW w:w="3036" w:type="dxa"/>
            <w:vAlign w:val="center"/>
          </w:tcPr>
          <w:p w14:paraId="2722A553" w14:textId="77777777" w:rsidR="0066756E" w:rsidRDefault="005C4FA7">
            <w:pPr>
              <w:autoSpaceDE w:val="0"/>
              <w:autoSpaceDN w:val="0"/>
              <w:adjustRightInd w:val="0"/>
              <w:jc w:val="center"/>
              <w:rPr>
                <w:rFonts w:ascii="仿宋_GB2312" w:eastAsia="仿宋_GB2312" w:cs="仿宋_GB2312"/>
                <w:color w:val="000000"/>
              </w:rPr>
            </w:pPr>
            <w:r>
              <w:rPr>
                <w:rFonts w:ascii="仿宋_GB2312" w:eastAsia="仿宋_GB2312" w:cs="仿宋_GB2312" w:hint="eastAsia"/>
                <w:color w:val="000000"/>
              </w:rPr>
              <w:t>ZS1</w:t>
            </w:r>
            <w:r>
              <w:rPr>
                <w:rFonts w:ascii="仿宋_GB2312" w:eastAsia="仿宋_GB2312" w:cs="仿宋_GB2312" w:hint="eastAsia"/>
                <w:color w:val="000000"/>
                <w:lang w:val="zh-CN"/>
              </w:rPr>
              <w:t>型</w:t>
            </w:r>
          </w:p>
        </w:tc>
      </w:tr>
      <w:tr w:rsidR="0066756E" w14:paraId="1F353954" w14:textId="77777777">
        <w:trPr>
          <w:trHeight w:hRule="exact" w:val="397"/>
          <w:jc w:val="center"/>
        </w:trPr>
        <w:tc>
          <w:tcPr>
            <w:tcW w:w="876" w:type="dxa"/>
            <w:vAlign w:val="center"/>
          </w:tcPr>
          <w:p w14:paraId="182F6E25" w14:textId="77777777" w:rsidR="0066756E" w:rsidRDefault="005C4FA7">
            <w:pPr>
              <w:jc w:val="center"/>
              <w:rPr>
                <w:rFonts w:ascii="仿宋_GB2312" w:eastAsia="仿宋_GB2312"/>
              </w:rPr>
            </w:pPr>
            <w:r>
              <w:rPr>
                <w:rFonts w:ascii="仿宋_GB2312" w:eastAsia="仿宋_GB2312" w:hint="eastAsia"/>
              </w:rPr>
              <w:t>5</w:t>
            </w:r>
          </w:p>
        </w:tc>
        <w:tc>
          <w:tcPr>
            <w:tcW w:w="2796" w:type="dxa"/>
            <w:vAlign w:val="center"/>
          </w:tcPr>
          <w:p w14:paraId="6EA14181"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保温</w:t>
            </w:r>
            <w:proofErr w:type="gramStart"/>
            <w:r>
              <w:rPr>
                <w:rFonts w:ascii="仿宋_GB2312" w:eastAsia="仿宋_GB2312" w:cs="仿宋_GB2312" w:hint="eastAsia"/>
                <w:color w:val="000000"/>
                <w:lang w:val="zh-CN"/>
              </w:rPr>
              <w:t>毯</w:t>
            </w:r>
            <w:proofErr w:type="gramEnd"/>
          </w:p>
        </w:tc>
        <w:tc>
          <w:tcPr>
            <w:tcW w:w="996" w:type="dxa"/>
            <w:vAlign w:val="center"/>
          </w:tcPr>
          <w:p w14:paraId="3B5AD751"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条</w:t>
            </w:r>
          </w:p>
        </w:tc>
        <w:tc>
          <w:tcPr>
            <w:tcW w:w="1236" w:type="dxa"/>
            <w:vAlign w:val="center"/>
          </w:tcPr>
          <w:p w14:paraId="2703162B"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3</w:t>
            </w:r>
          </w:p>
        </w:tc>
        <w:tc>
          <w:tcPr>
            <w:tcW w:w="3036" w:type="dxa"/>
            <w:vAlign w:val="center"/>
          </w:tcPr>
          <w:p w14:paraId="3C763DFF" w14:textId="77777777" w:rsidR="0066756E" w:rsidRDefault="0066756E">
            <w:pPr>
              <w:jc w:val="center"/>
              <w:rPr>
                <w:rFonts w:ascii="仿宋_GB2312" w:eastAsia="仿宋_GB2312"/>
              </w:rPr>
            </w:pPr>
          </w:p>
        </w:tc>
      </w:tr>
      <w:tr w:rsidR="0066756E" w14:paraId="14F144DB" w14:textId="77777777">
        <w:trPr>
          <w:trHeight w:hRule="exact" w:val="397"/>
          <w:jc w:val="center"/>
        </w:trPr>
        <w:tc>
          <w:tcPr>
            <w:tcW w:w="876" w:type="dxa"/>
            <w:vAlign w:val="center"/>
          </w:tcPr>
          <w:p w14:paraId="57E50F40" w14:textId="77777777" w:rsidR="0066756E" w:rsidRDefault="005C4FA7">
            <w:pPr>
              <w:jc w:val="center"/>
              <w:rPr>
                <w:rFonts w:ascii="仿宋_GB2312" w:eastAsia="仿宋_GB2312"/>
              </w:rPr>
            </w:pPr>
            <w:r>
              <w:rPr>
                <w:rFonts w:ascii="仿宋_GB2312" w:eastAsia="仿宋_GB2312" w:hint="eastAsia"/>
              </w:rPr>
              <w:t>6</w:t>
            </w:r>
          </w:p>
        </w:tc>
        <w:tc>
          <w:tcPr>
            <w:tcW w:w="2796" w:type="dxa"/>
            <w:vAlign w:val="center"/>
          </w:tcPr>
          <w:p w14:paraId="0986EBE3" w14:textId="77777777" w:rsidR="0066756E" w:rsidRDefault="005C4FA7">
            <w:pPr>
              <w:jc w:val="center"/>
              <w:rPr>
                <w:rFonts w:ascii="仿宋_GB2312" w:eastAsia="仿宋_GB2312"/>
              </w:rPr>
            </w:pPr>
            <w:r>
              <w:rPr>
                <w:rFonts w:ascii="仿宋_GB2312" w:eastAsia="仿宋_GB2312" w:hint="eastAsia"/>
              </w:rPr>
              <w:t>刀锯</w:t>
            </w:r>
          </w:p>
        </w:tc>
        <w:tc>
          <w:tcPr>
            <w:tcW w:w="996" w:type="dxa"/>
            <w:vAlign w:val="center"/>
          </w:tcPr>
          <w:p w14:paraId="18140A95" w14:textId="77777777" w:rsidR="0066756E" w:rsidRDefault="005C4FA7">
            <w:pPr>
              <w:jc w:val="center"/>
              <w:rPr>
                <w:rFonts w:ascii="仿宋_GB2312" w:eastAsia="仿宋_GB2312"/>
              </w:rPr>
            </w:pPr>
            <w:r>
              <w:rPr>
                <w:rFonts w:ascii="仿宋_GB2312" w:eastAsia="仿宋_GB2312" w:hint="eastAsia"/>
              </w:rPr>
              <w:t>把</w:t>
            </w:r>
          </w:p>
        </w:tc>
        <w:tc>
          <w:tcPr>
            <w:tcW w:w="1236" w:type="dxa"/>
            <w:vAlign w:val="center"/>
          </w:tcPr>
          <w:p w14:paraId="53E6A28F"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51F73D23" w14:textId="77777777" w:rsidR="0066756E" w:rsidRDefault="0066756E">
            <w:pPr>
              <w:jc w:val="center"/>
              <w:rPr>
                <w:rFonts w:ascii="仿宋_GB2312" w:eastAsia="仿宋_GB2312"/>
              </w:rPr>
            </w:pPr>
          </w:p>
        </w:tc>
      </w:tr>
      <w:tr w:rsidR="0066756E" w14:paraId="1AFFB5C8" w14:textId="77777777">
        <w:trPr>
          <w:trHeight w:hRule="exact" w:val="397"/>
          <w:jc w:val="center"/>
        </w:trPr>
        <w:tc>
          <w:tcPr>
            <w:tcW w:w="876" w:type="dxa"/>
            <w:vAlign w:val="center"/>
          </w:tcPr>
          <w:p w14:paraId="06EB3092" w14:textId="77777777" w:rsidR="0066756E" w:rsidRDefault="005C4FA7">
            <w:pPr>
              <w:jc w:val="center"/>
              <w:rPr>
                <w:rFonts w:ascii="仿宋_GB2312" w:eastAsia="仿宋_GB2312"/>
              </w:rPr>
            </w:pPr>
            <w:r>
              <w:rPr>
                <w:rFonts w:ascii="仿宋_GB2312" w:eastAsia="仿宋_GB2312" w:hint="eastAsia"/>
              </w:rPr>
              <w:t>7</w:t>
            </w:r>
          </w:p>
        </w:tc>
        <w:tc>
          <w:tcPr>
            <w:tcW w:w="2796" w:type="dxa"/>
            <w:vAlign w:val="center"/>
          </w:tcPr>
          <w:p w14:paraId="07B30E8F" w14:textId="77777777" w:rsidR="0066756E" w:rsidRDefault="005C4FA7">
            <w:pPr>
              <w:jc w:val="center"/>
              <w:rPr>
                <w:rFonts w:ascii="仿宋_GB2312" w:eastAsia="仿宋_GB2312"/>
              </w:rPr>
            </w:pPr>
            <w:r>
              <w:rPr>
                <w:rFonts w:ascii="仿宋_GB2312" w:eastAsia="仿宋_GB2312" w:hint="eastAsia"/>
              </w:rPr>
              <w:t>铜顶斧</w:t>
            </w:r>
          </w:p>
        </w:tc>
        <w:tc>
          <w:tcPr>
            <w:tcW w:w="996" w:type="dxa"/>
            <w:vAlign w:val="center"/>
          </w:tcPr>
          <w:p w14:paraId="7B423C4B" w14:textId="77777777" w:rsidR="0066756E" w:rsidRDefault="005C4FA7">
            <w:pPr>
              <w:jc w:val="center"/>
              <w:rPr>
                <w:rFonts w:ascii="仿宋_GB2312" w:eastAsia="仿宋_GB2312"/>
              </w:rPr>
            </w:pPr>
            <w:r>
              <w:rPr>
                <w:rFonts w:ascii="仿宋_GB2312" w:eastAsia="仿宋_GB2312" w:hint="eastAsia"/>
              </w:rPr>
              <w:t>把</w:t>
            </w:r>
          </w:p>
        </w:tc>
        <w:tc>
          <w:tcPr>
            <w:tcW w:w="1236" w:type="dxa"/>
            <w:vAlign w:val="center"/>
          </w:tcPr>
          <w:p w14:paraId="370FF9DD"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7AF16D6C" w14:textId="77777777" w:rsidR="0066756E" w:rsidRDefault="0066756E">
            <w:pPr>
              <w:jc w:val="center"/>
              <w:rPr>
                <w:rFonts w:ascii="仿宋_GB2312" w:eastAsia="仿宋_GB2312"/>
              </w:rPr>
            </w:pPr>
          </w:p>
        </w:tc>
      </w:tr>
      <w:tr w:rsidR="0066756E" w14:paraId="5D763A9C" w14:textId="77777777">
        <w:trPr>
          <w:trHeight w:hRule="exact" w:val="397"/>
          <w:jc w:val="center"/>
        </w:trPr>
        <w:tc>
          <w:tcPr>
            <w:tcW w:w="876" w:type="dxa"/>
            <w:vAlign w:val="center"/>
          </w:tcPr>
          <w:p w14:paraId="5EED82B6" w14:textId="77777777" w:rsidR="0066756E" w:rsidRDefault="005C4FA7">
            <w:pPr>
              <w:jc w:val="center"/>
              <w:rPr>
                <w:rFonts w:ascii="仿宋_GB2312" w:eastAsia="仿宋_GB2312"/>
              </w:rPr>
            </w:pPr>
            <w:r>
              <w:rPr>
                <w:rFonts w:ascii="仿宋_GB2312" w:eastAsia="仿宋_GB2312" w:hint="eastAsia"/>
              </w:rPr>
              <w:lastRenderedPageBreak/>
              <w:t>8</w:t>
            </w:r>
          </w:p>
        </w:tc>
        <w:tc>
          <w:tcPr>
            <w:tcW w:w="2796" w:type="dxa"/>
            <w:vAlign w:val="center"/>
          </w:tcPr>
          <w:p w14:paraId="58BC5DC7" w14:textId="77777777" w:rsidR="0066756E" w:rsidRDefault="005C4FA7">
            <w:pPr>
              <w:jc w:val="center"/>
              <w:rPr>
                <w:rFonts w:ascii="仿宋_GB2312" w:eastAsia="仿宋_GB2312"/>
              </w:rPr>
            </w:pPr>
            <w:r>
              <w:rPr>
                <w:rFonts w:ascii="仿宋_GB2312" w:eastAsia="仿宋_GB2312" w:hint="eastAsia"/>
              </w:rPr>
              <w:t>矿工斧</w:t>
            </w:r>
          </w:p>
        </w:tc>
        <w:tc>
          <w:tcPr>
            <w:tcW w:w="996" w:type="dxa"/>
            <w:vAlign w:val="center"/>
          </w:tcPr>
          <w:p w14:paraId="4D667714" w14:textId="77777777" w:rsidR="0066756E" w:rsidRDefault="005C4FA7">
            <w:pPr>
              <w:jc w:val="center"/>
              <w:rPr>
                <w:rFonts w:ascii="仿宋_GB2312" w:eastAsia="仿宋_GB2312"/>
              </w:rPr>
            </w:pPr>
            <w:r>
              <w:rPr>
                <w:rFonts w:ascii="仿宋_GB2312" w:eastAsia="仿宋_GB2312" w:hint="eastAsia"/>
              </w:rPr>
              <w:t>把</w:t>
            </w:r>
          </w:p>
        </w:tc>
        <w:tc>
          <w:tcPr>
            <w:tcW w:w="1236" w:type="dxa"/>
            <w:vAlign w:val="center"/>
          </w:tcPr>
          <w:p w14:paraId="6EF327A9"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01455FBB" w14:textId="77777777" w:rsidR="0066756E" w:rsidRDefault="0066756E">
            <w:pPr>
              <w:jc w:val="center"/>
              <w:rPr>
                <w:rFonts w:ascii="仿宋_GB2312" w:eastAsia="仿宋_GB2312"/>
              </w:rPr>
            </w:pPr>
          </w:p>
        </w:tc>
      </w:tr>
      <w:tr w:rsidR="0066756E" w14:paraId="582FF23F" w14:textId="77777777">
        <w:trPr>
          <w:trHeight w:hRule="exact" w:val="397"/>
          <w:jc w:val="center"/>
        </w:trPr>
        <w:tc>
          <w:tcPr>
            <w:tcW w:w="876" w:type="dxa"/>
            <w:vAlign w:val="center"/>
          </w:tcPr>
          <w:p w14:paraId="1BB35CED" w14:textId="77777777" w:rsidR="0066756E" w:rsidRDefault="005C4FA7">
            <w:pPr>
              <w:jc w:val="center"/>
              <w:rPr>
                <w:rFonts w:ascii="仿宋_GB2312" w:eastAsia="仿宋_GB2312"/>
              </w:rPr>
            </w:pPr>
            <w:r>
              <w:rPr>
                <w:rFonts w:ascii="仿宋_GB2312" w:eastAsia="仿宋_GB2312" w:hint="eastAsia"/>
              </w:rPr>
              <w:t>9</w:t>
            </w:r>
          </w:p>
        </w:tc>
        <w:tc>
          <w:tcPr>
            <w:tcW w:w="2796" w:type="dxa"/>
            <w:vAlign w:val="center"/>
          </w:tcPr>
          <w:p w14:paraId="4B009E67" w14:textId="77777777" w:rsidR="0066756E" w:rsidRDefault="005C4FA7">
            <w:pPr>
              <w:jc w:val="center"/>
              <w:rPr>
                <w:rFonts w:ascii="仿宋_GB2312" w:eastAsia="仿宋_GB2312"/>
              </w:rPr>
            </w:pPr>
            <w:r>
              <w:rPr>
                <w:rFonts w:ascii="仿宋_GB2312" w:eastAsia="仿宋_GB2312" w:hint="eastAsia"/>
              </w:rPr>
              <w:t>帆布水桶</w:t>
            </w:r>
          </w:p>
        </w:tc>
        <w:tc>
          <w:tcPr>
            <w:tcW w:w="996" w:type="dxa"/>
            <w:vAlign w:val="center"/>
          </w:tcPr>
          <w:p w14:paraId="71C9B8FF"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62CAF7D6"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1F92A77C" w14:textId="77777777" w:rsidR="0066756E" w:rsidRDefault="0066756E">
            <w:pPr>
              <w:jc w:val="center"/>
              <w:rPr>
                <w:rFonts w:ascii="仿宋_GB2312" w:eastAsia="仿宋_GB2312"/>
              </w:rPr>
            </w:pPr>
          </w:p>
        </w:tc>
      </w:tr>
      <w:tr w:rsidR="0066756E" w14:paraId="4CE25799" w14:textId="77777777">
        <w:trPr>
          <w:trHeight w:hRule="exact" w:val="397"/>
          <w:jc w:val="center"/>
        </w:trPr>
        <w:tc>
          <w:tcPr>
            <w:tcW w:w="876" w:type="dxa"/>
            <w:vAlign w:val="center"/>
          </w:tcPr>
          <w:p w14:paraId="426D4F8D" w14:textId="77777777" w:rsidR="0066756E" w:rsidRDefault="005C4FA7">
            <w:pPr>
              <w:jc w:val="center"/>
              <w:rPr>
                <w:rFonts w:ascii="仿宋_GB2312" w:eastAsia="仿宋_GB2312"/>
              </w:rPr>
            </w:pPr>
            <w:r>
              <w:rPr>
                <w:rFonts w:ascii="仿宋_GB2312" w:eastAsia="仿宋_GB2312" w:hint="eastAsia"/>
              </w:rPr>
              <w:t>10</w:t>
            </w:r>
          </w:p>
        </w:tc>
        <w:tc>
          <w:tcPr>
            <w:tcW w:w="2796" w:type="dxa"/>
            <w:vAlign w:val="center"/>
          </w:tcPr>
          <w:p w14:paraId="7691A6F1"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帆布风</w:t>
            </w:r>
            <w:proofErr w:type="gramStart"/>
            <w:r>
              <w:rPr>
                <w:rFonts w:ascii="仿宋_GB2312" w:eastAsia="仿宋_GB2312" w:cs="仿宋_GB2312" w:hint="eastAsia"/>
                <w:color w:val="000000"/>
                <w:lang w:val="zh-CN"/>
              </w:rPr>
              <w:t>幛</w:t>
            </w:r>
            <w:proofErr w:type="gramEnd"/>
          </w:p>
        </w:tc>
        <w:tc>
          <w:tcPr>
            <w:tcW w:w="996" w:type="dxa"/>
            <w:vAlign w:val="center"/>
          </w:tcPr>
          <w:p w14:paraId="4CBE59C5"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块</w:t>
            </w:r>
          </w:p>
        </w:tc>
        <w:tc>
          <w:tcPr>
            <w:tcW w:w="1236" w:type="dxa"/>
            <w:vAlign w:val="center"/>
          </w:tcPr>
          <w:p w14:paraId="3D86BBE6"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3</w:t>
            </w:r>
          </w:p>
        </w:tc>
        <w:tc>
          <w:tcPr>
            <w:tcW w:w="3036" w:type="dxa"/>
            <w:vAlign w:val="center"/>
          </w:tcPr>
          <w:p w14:paraId="74E33E85"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每块</w:t>
            </w:r>
            <w:r>
              <w:rPr>
                <w:rFonts w:ascii="仿宋_GB2312" w:eastAsia="仿宋_GB2312" w:cs="仿宋_GB2312" w:hint="eastAsia"/>
                <w:color w:val="000000"/>
                <w:lang w:val="zh-CN"/>
              </w:rPr>
              <w:t>4m</w:t>
            </w:r>
            <w:r>
              <w:rPr>
                <w:rFonts w:ascii="仿宋_GB2312" w:eastAsia="仿宋_GB2312" w:hint="eastAsia"/>
                <w:color w:val="000000"/>
              </w:rPr>
              <w:t>×</w:t>
            </w:r>
            <w:r>
              <w:rPr>
                <w:rFonts w:ascii="仿宋_GB2312" w:eastAsia="仿宋_GB2312" w:cs="仿宋_GB2312" w:hint="eastAsia"/>
                <w:color w:val="000000"/>
                <w:lang w:val="zh-CN"/>
              </w:rPr>
              <w:t>4m</w:t>
            </w:r>
          </w:p>
        </w:tc>
      </w:tr>
      <w:tr w:rsidR="0066756E" w14:paraId="64D7C042" w14:textId="77777777">
        <w:trPr>
          <w:trHeight w:hRule="exact" w:val="397"/>
          <w:jc w:val="center"/>
        </w:trPr>
        <w:tc>
          <w:tcPr>
            <w:tcW w:w="876" w:type="dxa"/>
            <w:vAlign w:val="center"/>
          </w:tcPr>
          <w:p w14:paraId="224755FC" w14:textId="77777777" w:rsidR="0066756E" w:rsidRDefault="005C4FA7">
            <w:pPr>
              <w:jc w:val="center"/>
              <w:rPr>
                <w:rFonts w:ascii="仿宋_GB2312" w:eastAsia="仿宋_GB2312"/>
              </w:rPr>
            </w:pPr>
            <w:r>
              <w:rPr>
                <w:rFonts w:ascii="仿宋_GB2312" w:eastAsia="仿宋_GB2312" w:hint="eastAsia"/>
              </w:rPr>
              <w:t>11</w:t>
            </w:r>
          </w:p>
        </w:tc>
        <w:tc>
          <w:tcPr>
            <w:tcW w:w="2796" w:type="dxa"/>
            <w:vAlign w:val="center"/>
          </w:tcPr>
          <w:p w14:paraId="25BA7060" w14:textId="77777777" w:rsidR="0066756E" w:rsidRDefault="005C4FA7">
            <w:pPr>
              <w:jc w:val="center"/>
              <w:rPr>
                <w:rFonts w:ascii="仿宋_GB2312" w:eastAsia="仿宋_GB2312"/>
              </w:rPr>
            </w:pPr>
            <w:r>
              <w:rPr>
                <w:rFonts w:ascii="仿宋_GB2312" w:eastAsia="仿宋_GB2312" w:hint="eastAsia"/>
              </w:rPr>
              <w:t>瓦工工具</w:t>
            </w:r>
          </w:p>
        </w:tc>
        <w:tc>
          <w:tcPr>
            <w:tcW w:w="996" w:type="dxa"/>
            <w:vAlign w:val="center"/>
          </w:tcPr>
          <w:p w14:paraId="7C75E5D1" w14:textId="77777777" w:rsidR="0066756E" w:rsidRDefault="005C4FA7">
            <w:pPr>
              <w:jc w:val="center"/>
              <w:rPr>
                <w:rFonts w:ascii="仿宋_GB2312" w:eastAsia="仿宋_GB2312"/>
              </w:rPr>
            </w:pPr>
            <w:r>
              <w:rPr>
                <w:rFonts w:ascii="仿宋_GB2312" w:eastAsia="仿宋_GB2312" w:hint="eastAsia"/>
              </w:rPr>
              <w:t>套</w:t>
            </w:r>
          </w:p>
        </w:tc>
        <w:tc>
          <w:tcPr>
            <w:tcW w:w="1236" w:type="dxa"/>
            <w:vAlign w:val="center"/>
          </w:tcPr>
          <w:p w14:paraId="51FE860D"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2C6975C5" w14:textId="77777777" w:rsidR="0066756E" w:rsidRDefault="0066756E">
            <w:pPr>
              <w:jc w:val="center"/>
              <w:rPr>
                <w:rFonts w:ascii="仿宋_GB2312" w:eastAsia="仿宋_GB2312"/>
              </w:rPr>
            </w:pPr>
          </w:p>
        </w:tc>
      </w:tr>
      <w:tr w:rsidR="0066756E" w14:paraId="1F7E7024" w14:textId="77777777">
        <w:trPr>
          <w:trHeight w:hRule="exact" w:val="397"/>
          <w:jc w:val="center"/>
        </w:trPr>
        <w:tc>
          <w:tcPr>
            <w:tcW w:w="876" w:type="dxa"/>
            <w:vAlign w:val="center"/>
          </w:tcPr>
          <w:p w14:paraId="43F79EEF" w14:textId="77777777" w:rsidR="0066756E" w:rsidRDefault="005C4FA7">
            <w:pPr>
              <w:jc w:val="center"/>
              <w:rPr>
                <w:rFonts w:ascii="仿宋_GB2312" w:eastAsia="仿宋_GB2312"/>
              </w:rPr>
            </w:pPr>
            <w:r>
              <w:rPr>
                <w:rFonts w:ascii="仿宋_GB2312" w:eastAsia="仿宋_GB2312" w:hint="eastAsia"/>
              </w:rPr>
              <w:t>12</w:t>
            </w:r>
          </w:p>
        </w:tc>
        <w:tc>
          <w:tcPr>
            <w:tcW w:w="2796" w:type="dxa"/>
            <w:vAlign w:val="center"/>
          </w:tcPr>
          <w:p w14:paraId="0D991370" w14:textId="77777777" w:rsidR="0066756E" w:rsidRDefault="005C4FA7">
            <w:pPr>
              <w:jc w:val="center"/>
              <w:rPr>
                <w:rFonts w:ascii="仿宋_GB2312" w:eastAsia="仿宋_GB2312"/>
              </w:rPr>
            </w:pPr>
            <w:r>
              <w:rPr>
                <w:rFonts w:ascii="仿宋_GB2312" w:eastAsia="仿宋_GB2312" w:hint="eastAsia"/>
              </w:rPr>
              <w:t>电工工具</w:t>
            </w:r>
          </w:p>
        </w:tc>
        <w:tc>
          <w:tcPr>
            <w:tcW w:w="996" w:type="dxa"/>
            <w:vAlign w:val="center"/>
          </w:tcPr>
          <w:p w14:paraId="448B76A5" w14:textId="77777777" w:rsidR="0066756E" w:rsidRDefault="005C4FA7">
            <w:pPr>
              <w:jc w:val="center"/>
              <w:rPr>
                <w:rFonts w:ascii="仿宋_GB2312" w:eastAsia="仿宋_GB2312"/>
              </w:rPr>
            </w:pPr>
            <w:r>
              <w:rPr>
                <w:rFonts w:ascii="仿宋_GB2312" w:eastAsia="仿宋_GB2312" w:hint="eastAsia"/>
              </w:rPr>
              <w:t>套</w:t>
            </w:r>
          </w:p>
        </w:tc>
        <w:tc>
          <w:tcPr>
            <w:tcW w:w="1236" w:type="dxa"/>
            <w:vAlign w:val="center"/>
          </w:tcPr>
          <w:p w14:paraId="3553724E"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5D54F66C" w14:textId="77777777" w:rsidR="0066756E" w:rsidRDefault="0066756E">
            <w:pPr>
              <w:jc w:val="center"/>
              <w:rPr>
                <w:rFonts w:ascii="仿宋_GB2312" w:eastAsia="仿宋_GB2312"/>
              </w:rPr>
            </w:pPr>
          </w:p>
        </w:tc>
      </w:tr>
      <w:tr w:rsidR="0066756E" w14:paraId="50985BCA" w14:textId="77777777">
        <w:trPr>
          <w:trHeight w:hRule="exact" w:val="397"/>
          <w:jc w:val="center"/>
        </w:trPr>
        <w:tc>
          <w:tcPr>
            <w:tcW w:w="876" w:type="dxa"/>
            <w:vAlign w:val="center"/>
          </w:tcPr>
          <w:p w14:paraId="50A0E5ED" w14:textId="77777777" w:rsidR="0066756E" w:rsidRDefault="005C4FA7">
            <w:pPr>
              <w:jc w:val="center"/>
              <w:rPr>
                <w:rFonts w:ascii="仿宋_GB2312" w:eastAsia="仿宋_GB2312"/>
              </w:rPr>
            </w:pPr>
            <w:r>
              <w:rPr>
                <w:rFonts w:ascii="仿宋_GB2312" w:eastAsia="仿宋_GB2312" w:hint="eastAsia"/>
              </w:rPr>
              <w:t>13</w:t>
            </w:r>
          </w:p>
        </w:tc>
        <w:tc>
          <w:tcPr>
            <w:tcW w:w="2796" w:type="dxa"/>
            <w:vAlign w:val="center"/>
          </w:tcPr>
          <w:p w14:paraId="47A18E90" w14:textId="77777777" w:rsidR="0066756E" w:rsidRDefault="005C4FA7">
            <w:pPr>
              <w:jc w:val="center"/>
              <w:rPr>
                <w:rFonts w:ascii="仿宋_GB2312" w:eastAsia="仿宋_GB2312"/>
              </w:rPr>
            </w:pPr>
            <w:r>
              <w:rPr>
                <w:rFonts w:ascii="仿宋_GB2312" w:eastAsia="仿宋_GB2312" w:hint="eastAsia"/>
              </w:rPr>
              <w:t>急救箱</w:t>
            </w:r>
          </w:p>
        </w:tc>
        <w:tc>
          <w:tcPr>
            <w:tcW w:w="996" w:type="dxa"/>
            <w:vAlign w:val="center"/>
          </w:tcPr>
          <w:p w14:paraId="1BE6FF82"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07E4E5DD"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7352F545" w14:textId="77777777" w:rsidR="0066756E" w:rsidRDefault="005C4FA7">
            <w:pPr>
              <w:jc w:val="center"/>
              <w:rPr>
                <w:rFonts w:ascii="仿宋_GB2312" w:eastAsia="仿宋_GB2312"/>
              </w:rPr>
            </w:pPr>
            <w:r>
              <w:rPr>
                <w:rFonts w:ascii="仿宋_GB2312" w:eastAsia="仿宋_GB2312" w:cs="仿宋_GB2312" w:hint="eastAsia"/>
                <w:color w:val="000000"/>
                <w:lang w:val="zh-CN"/>
              </w:rPr>
              <w:t>含药品和负压夹板</w:t>
            </w:r>
          </w:p>
        </w:tc>
      </w:tr>
      <w:tr w:rsidR="0066756E" w14:paraId="5580AEA9" w14:textId="77777777">
        <w:trPr>
          <w:trHeight w:hRule="exact" w:val="397"/>
          <w:jc w:val="center"/>
        </w:trPr>
        <w:tc>
          <w:tcPr>
            <w:tcW w:w="876" w:type="dxa"/>
            <w:vAlign w:val="center"/>
          </w:tcPr>
          <w:p w14:paraId="00063AD0" w14:textId="77777777" w:rsidR="0066756E" w:rsidRDefault="005C4FA7">
            <w:pPr>
              <w:jc w:val="center"/>
              <w:rPr>
                <w:rFonts w:ascii="仿宋_GB2312" w:eastAsia="仿宋_GB2312"/>
              </w:rPr>
            </w:pPr>
            <w:r>
              <w:rPr>
                <w:rFonts w:ascii="仿宋_GB2312" w:eastAsia="仿宋_GB2312" w:hint="eastAsia"/>
              </w:rPr>
              <w:t>14</w:t>
            </w:r>
          </w:p>
        </w:tc>
        <w:tc>
          <w:tcPr>
            <w:tcW w:w="2796" w:type="dxa"/>
            <w:vAlign w:val="center"/>
          </w:tcPr>
          <w:p w14:paraId="0A0AFCA8" w14:textId="77777777" w:rsidR="0066756E" w:rsidRDefault="005C4FA7">
            <w:pPr>
              <w:jc w:val="center"/>
              <w:rPr>
                <w:rFonts w:ascii="仿宋_GB2312" w:eastAsia="仿宋_GB2312"/>
              </w:rPr>
            </w:pPr>
            <w:r>
              <w:rPr>
                <w:rFonts w:ascii="仿宋_GB2312" w:eastAsia="仿宋_GB2312" w:hint="eastAsia"/>
              </w:rPr>
              <w:t>备件袋</w:t>
            </w:r>
          </w:p>
        </w:tc>
        <w:tc>
          <w:tcPr>
            <w:tcW w:w="996" w:type="dxa"/>
            <w:vAlign w:val="center"/>
          </w:tcPr>
          <w:p w14:paraId="628B6A42"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19785A70"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393230A3" w14:textId="77777777" w:rsidR="0066756E" w:rsidRDefault="005C4FA7">
            <w:pPr>
              <w:jc w:val="center"/>
              <w:rPr>
                <w:rFonts w:ascii="仿宋_GB2312" w:eastAsia="仿宋_GB2312"/>
              </w:rPr>
            </w:pPr>
            <w:r>
              <w:rPr>
                <w:rFonts w:ascii="仿宋_GB2312" w:eastAsia="仿宋_GB2312" w:cs="仿宋_GB2312" w:hint="eastAsia"/>
                <w:color w:val="000000"/>
                <w:lang w:val="zh-CN"/>
              </w:rPr>
              <w:t>装</w:t>
            </w:r>
            <w:proofErr w:type="gramStart"/>
            <w:r>
              <w:rPr>
                <w:rFonts w:ascii="仿宋_GB2312" w:eastAsia="仿宋_GB2312" w:cs="仿宋_GB2312" w:hint="eastAsia"/>
                <w:color w:val="000000"/>
                <w:lang w:val="zh-CN"/>
              </w:rPr>
              <w:t>鼻夹及</w:t>
            </w:r>
            <w:proofErr w:type="gramEnd"/>
            <w:r>
              <w:rPr>
                <w:rFonts w:ascii="仿宋_GB2312" w:eastAsia="仿宋_GB2312" w:cs="仿宋_GB2312" w:hint="eastAsia"/>
                <w:color w:val="000000"/>
                <w:lang w:val="zh-CN"/>
              </w:rPr>
              <w:t>呼吸器易损件等</w:t>
            </w:r>
          </w:p>
        </w:tc>
      </w:tr>
      <w:tr w:rsidR="0066756E" w14:paraId="03523751" w14:textId="77777777">
        <w:trPr>
          <w:trHeight w:hRule="exact" w:val="397"/>
          <w:jc w:val="center"/>
        </w:trPr>
        <w:tc>
          <w:tcPr>
            <w:tcW w:w="876" w:type="dxa"/>
            <w:vAlign w:val="center"/>
          </w:tcPr>
          <w:p w14:paraId="44B9743E" w14:textId="77777777" w:rsidR="0066756E" w:rsidRDefault="005C4FA7">
            <w:pPr>
              <w:jc w:val="center"/>
              <w:rPr>
                <w:rFonts w:ascii="仿宋_GB2312" w:eastAsia="仿宋_GB2312"/>
              </w:rPr>
            </w:pPr>
            <w:r>
              <w:rPr>
                <w:rFonts w:ascii="仿宋_GB2312" w:eastAsia="仿宋_GB2312" w:hint="eastAsia"/>
              </w:rPr>
              <w:t>15</w:t>
            </w:r>
          </w:p>
        </w:tc>
        <w:tc>
          <w:tcPr>
            <w:tcW w:w="2796" w:type="dxa"/>
            <w:vAlign w:val="center"/>
          </w:tcPr>
          <w:p w14:paraId="19AD491D" w14:textId="77777777" w:rsidR="0066756E" w:rsidRDefault="005C4FA7">
            <w:pPr>
              <w:jc w:val="center"/>
              <w:rPr>
                <w:rFonts w:ascii="仿宋_GB2312" w:eastAsia="仿宋_GB2312"/>
              </w:rPr>
            </w:pPr>
            <w:r>
              <w:rPr>
                <w:rFonts w:ascii="仿宋_GB2312" w:eastAsia="仿宋_GB2312" w:hint="eastAsia"/>
              </w:rPr>
              <w:t>采气样工具</w:t>
            </w:r>
          </w:p>
        </w:tc>
        <w:tc>
          <w:tcPr>
            <w:tcW w:w="996" w:type="dxa"/>
            <w:vAlign w:val="center"/>
          </w:tcPr>
          <w:p w14:paraId="27DAA82A" w14:textId="77777777" w:rsidR="0066756E" w:rsidRDefault="005C4FA7">
            <w:pPr>
              <w:jc w:val="center"/>
              <w:rPr>
                <w:rFonts w:ascii="仿宋_GB2312" w:eastAsia="仿宋_GB2312"/>
              </w:rPr>
            </w:pPr>
            <w:r>
              <w:rPr>
                <w:rFonts w:ascii="仿宋_GB2312" w:eastAsia="仿宋_GB2312" w:hint="eastAsia"/>
              </w:rPr>
              <w:t>套</w:t>
            </w:r>
          </w:p>
        </w:tc>
        <w:tc>
          <w:tcPr>
            <w:tcW w:w="1236" w:type="dxa"/>
            <w:vAlign w:val="center"/>
          </w:tcPr>
          <w:p w14:paraId="0A7229CE"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58BA6F71" w14:textId="77777777" w:rsidR="0066756E" w:rsidRDefault="005C4FA7">
            <w:pPr>
              <w:jc w:val="center"/>
              <w:rPr>
                <w:rFonts w:ascii="仿宋_GB2312" w:eastAsia="仿宋_GB2312"/>
              </w:rPr>
            </w:pPr>
            <w:r>
              <w:rPr>
                <w:rFonts w:ascii="仿宋_GB2312" w:eastAsia="仿宋_GB2312" w:hint="eastAsia"/>
              </w:rPr>
              <w:t>包括球胆</w:t>
            </w:r>
            <w:r>
              <w:rPr>
                <w:rFonts w:ascii="仿宋_GB2312" w:eastAsia="仿宋_GB2312" w:hint="eastAsia"/>
              </w:rPr>
              <w:t>12</w:t>
            </w:r>
            <w:r>
              <w:rPr>
                <w:rFonts w:ascii="仿宋_GB2312" w:eastAsia="仿宋_GB2312" w:hint="eastAsia"/>
              </w:rPr>
              <w:t>个</w:t>
            </w:r>
          </w:p>
        </w:tc>
      </w:tr>
      <w:tr w:rsidR="0066756E" w14:paraId="43A94052" w14:textId="77777777">
        <w:trPr>
          <w:trHeight w:hRule="exact" w:val="397"/>
          <w:jc w:val="center"/>
        </w:trPr>
        <w:tc>
          <w:tcPr>
            <w:tcW w:w="876" w:type="dxa"/>
            <w:vAlign w:val="center"/>
          </w:tcPr>
          <w:p w14:paraId="0420DC2C" w14:textId="77777777" w:rsidR="0066756E" w:rsidRDefault="005C4FA7">
            <w:pPr>
              <w:jc w:val="center"/>
              <w:rPr>
                <w:rFonts w:ascii="仿宋_GB2312" w:eastAsia="仿宋_GB2312"/>
              </w:rPr>
            </w:pPr>
            <w:r>
              <w:rPr>
                <w:rFonts w:ascii="仿宋_GB2312" w:eastAsia="仿宋_GB2312" w:hint="eastAsia"/>
              </w:rPr>
              <w:t>16</w:t>
            </w:r>
          </w:p>
        </w:tc>
        <w:tc>
          <w:tcPr>
            <w:tcW w:w="2796" w:type="dxa"/>
            <w:vAlign w:val="center"/>
          </w:tcPr>
          <w:p w14:paraId="7BAB2ADF" w14:textId="77777777" w:rsidR="0066756E" w:rsidRDefault="005C4FA7">
            <w:pPr>
              <w:jc w:val="center"/>
              <w:rPr>
                <w:rFonts w:ascii="仿宋_GB2312" w:eastAsia="仿宋_GB2312"/>
              </w:rPr>
            </w:pPr>
            <w:r>
              <w:rPr>
                <w:rFonts w:ascii="仿宋_GB2312" w:eastAsia="仿宋_GB2312" w:hint="eastAsia"/>
              </w:rPr>
              <w:t>两用锹</w:t>
            </w:r>
          </w:p>
        </w:tc>
        <w:tc>
          <w:tcPr>
            <w:tcW w:w="996" w:type="dxa"/>
            <w:vAlign w:val="center"/>
          </w:tcPr>
          <w:p w14:paraId="7098A842" w14:textId="77777777" w:rsidR="0066756E" w:rsidRDefault="005C4FA7">
            <w:pPr>
              <w:jc w:val="center"/>
              <w:rPr>
                <w:rFonts w:ascii="仿宋_GB2312" w:eastAsia="仿宋_GB2312"/>
              </w:rPr>
            </w:pPr>
            <w:r>
              <w:rPr>
                <w:rFonts w:ascii="仿宋_GB2312" w:eastAsia="仿宋_GB2312" w:hint="eastAsia"/>
              </w:rPr>
              <w:t>把</w:t>
            </w:r>
          </w:p>
        </w:tc>
        <w:tc>
          <w:tcPr>
            <w:tcW w:w="1236" w:type="dxa"/>
            <w:vAlign w:val="center"/>
          </w:tcPr>
          <w:p w14:paraId="2B7BD541"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48B0DA08"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两用防爆</w:t>
            </w:r>
          </w:p>
        </w:tc>
      </w:tr>
      <w:tr w:rsidR="0066756E" w14:paraId="326C0350" w14:textId="77777777">
        <w:trPr>
          <w:trHeight w:hRule="exact" w:val="397"/>
          <w:jc w:val="center"/>
        </w:trPr>
        <w:tc>
          <w:tcPr>
            <w:tcW w:w="876" w:type="dxa"/>
            <w:vAlign w:val="center"/>
          </w:tcPr>
          <w:p w14:paraId="4F155458" w14:textId="77777777" w:rsidR="0066756E" w:rsidRDefault="005C4FA7">
            <w:pPr>
              <w:jc w:val="center"/>
              <w:rPr>
                <w:rFonts w:ascii="仿宋_GB2312" w:eastAsia="仿宋_GB2312"/>
              </w:rPr>
            </w:pPr>
            <w:r>
              <w:rPr>
                <w:rFonts w:ascii="仿宋_GB2312" w:eastAsia="仿宋_GB2312" w:hint="eastAsia"/>
              </w:rPr>
              <w:t>17</w:t>
            </w:r>
          </w:p>
        </w:tc>
        <w:tc>
          <w:tcPr>
            <w:tcW w:w="2796" w:type="dxa"/>
            <w:vAlign w:val="center"/>
          </w:tcPr>
          <w:p w14:paraId="0051838C" w14:textId="77777777" w:rsidR="0066756E" w:rsidRDefault="005C4FA7">
            <w:pPr>
              <w:jc w:val="center"/>
              <w:rPr>
                <w:rFonts w:ascii="仿宋_GB2312" w:eastAsia="仿宋_GB2312"/>
              </w:rPr>
            </w:pPr>
            <w:proofErr w:type="gramStart"/>
            <w:r>
              <w:rPr>
                <w:rFonts w:ascii="仿宋_GB2312" w:eastAsia="仿宋_GB2312" w:hint="eastAsia"/>
              </w:rPr>
              <w:t>小镐</w:t>
            </w:r>
            <w:proofErr w:type="gramEnd"/>
          </w:p>
        </w:tc>
        <w:tc>
          <w:tcPr>
            <w:tcW w:w="996" w:type="dxa"/>
            <w:vAlign w:val="center"/>
          </w:tcPr>
          <w:p w14:paraId="52304197" w14:textId="77777777" w:rsidR="0066756E" w:rsidRDefault="005C4FA7">
            <w:pPr>
              <w:jc w:val="center"/>
              <w:rPr>
                <w:rFonts w:ascii="仿宋_GB2312" w:eastAsia="仿宋_GB2312"/>
              </w:rPr>
            </w:pPr>
            <w:r>
              <w:rPr>
                <w:rFonts w:ascii="仿宋_GB2312" w:eastAsia="仿宋_GB2312" w:hint="eastAsia"/>
              </w:rPr>
              <w:t>把</w:t>
            </w:r>
          </w:p>
        </w:tc>
        <w:tc>
          <w:tcPr>
            <w:tcW w:w="1236" w:type="dxa"/>
            <w:vAlign w:val="center"/>
          </w:tcPr>
          <w:p w14:paraId="20510C62"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6054DB40" w14:textId="77777777" w:rsidR="0066756E" w:rsidRDefault="005C4FA7">
            <w:pPr>
              <w:autoSpaceDE w:val="0"/>
              <w:autoSpaceDN w:val="0"/>
              <w:adjustRightInd w:val="0"/>
              <w:jc w:val="center"/>
              <w:rPr>
                <w:rFonts w:ascii="仿宋_GB2312" w:eastAsia="仿宋_GB2312" w:cs="仿宋_GB2312"/>
                <w:color w:val="000000"/>
                <w:lang w:val="zh-CN"/>
              </w:rPr>
            </w:pPr>
            <w:r>
              <w:rPr>
                <w:rFonts w:ascii="仿宋_GB2312" w:eastAsia="仿宋_GB2312" w:cs="仿宋_GB2312" w:hint="eastAsia"/>
                <w:color w:val="000000"/>
                <w:lang w:val="zh-CN"/>
              </w:rPr>
              <w:t>防爆</w:t>
            </w:r>
          </w:p>
        </w:tc>
      </w:tr>
      <w:tr w:rsidR="0066756E" w14:paraId="64E10122" w14:textId="77777777">
        <w:trPr>
          <w:trHeight w:hRule="exact" w:val="397"/>
          <w:jc w:val="center"/>
        </w:trPr>
        <w:tc>
          <w:tcPr>
            <w:tcW w:w="876" w:type="dxa"/>
            <w:vAlign w:val="center"/>
          </w:tcPr>
          <w:p w14:paraId="74C7DE77" w14:textId="77777777" w:rsidR="0066756E" w:rsidRDefault="005C4FA7">
            <w:pPr>
              <w:jc w:val="center"/>
              <w:rPr>
                <w:rFonts w:ascii="仿宋_GB2312" w:eastAsia="仿宋_GB2312"/>
              </w:rPr>
            </w:pPr>
            <w:r>
              <w:rPr>
                <w:rFonts w:ascii="仿宋_GB2312" w:eastAsia="仿宋_GB2312" w:hint="eastAsia"/>
              </w:rPr>
              <w:t>18</w:t>
            </w:r>
          </w:p>
        </w:tc>
        <w:tc>
          <w:tcPr>
            <w:tcW w:w="2796" w:type="dxa"/>
            <w:vAlign w:val="center"/>
          </w:tcPr>
          <w:p w14:paraId="32AE633B" w14:textId="77777777" w:rsidR="0066756E" w:rsidRDefault="005C4FA7">
            <w:pPr>
              <w:jc w:val="center"/>
              <w:rPr>
                <w:rFonts w:ascii="仿宋_GB2312" w:eastAsia="仿宋_GB2312"/>
              </w:rPr>
            </w:pPr>
            <w:r>
              <w:rPr>
                <w:rFonts w:ascii="仿宋_GB2312" w:eastAsia="仿宋_GB2312" w:hint="eastAsia"/>
              </w:rPr>
              <w:t>矿工斧</w:t>
            </w:r>
          </w:p>
        </w:tc>
        <w:tc>
          <w:tcPr>
            <w:tcW w:w="996" w:type="dxa"/>
            <w:vAlign w:val="center"/>
          </w:tcPr>
          <w:p w14:paraId="6721ACC4" w14:textId="77777777" w:rsidR="0066756E" w:rsidRDefault="005C4FA7">
            <w:pPr>
              <w:jc w:val="center"/>
              <w:rPr>
                <w:rFonts w:ascii="仿宋_GB2312" w:eastAsia="仿宋_GB2312"/>
              </w:rPr>
            </w:pPr>
            <w:r>
              <w:rPr>
                <w:rFonts w:ascii="仿宋_GB2312" w:eastAsia="仿宋_GB2312" w:hint="eastAsia"/>
              </w:rPr>
              <w:t>把</w:t>
            </w:r>
          </w:p>
        </w:tc>
        <w:tc>
          <w:tcPr>
            <w:tcW w:w="1236" w:type="dxa"/>
            <w:vAlign w:val="center"/>
          </w:tcPr>
          <w:p w14:paraId="11EDCF58"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6B382B46" w14:textId="77777777" w:rsidR="0066756E" w:rsidRDefault="0066756E">
            <w:pPr>
              <w:jc w:val="center"/>
              <w:rPr>
                <w:rFonts w:ascii="仿宋_GB2312" w:eastAsia="仿宋_GB2312"/>
              </w:rPr>
            </w:pPr>
          </w:p>
        </w:tc>
      </w:tr>
      <w:tr w:rsidR="0066756E" w14:paraId="727CFB61" w14:textId="77777777">
        <w:trPr>
          <w:trHeight w:hRule="exact" w:val="397"/>
          <w:jc w:val="center"/>
        </w:trPr>
        <w:tc>
          <w:tcPr>
            <w:tcW w:w="876" w:type="dxa"/>
            <w:vAlign w:val="center"/>
          </w:tcPr>
          <w:p w14:paraId="26F553FD" w14:textId="77777777" w:rsidR="0066756E" w:rsidRDefault="005C4FA7">
            <w:pPr>
              <w:jc w:val="center"/>
              <w:rPr>
                <w:rFonts w:ascii="仿宋_GB2312" w:eastAsia="仿宋_GB2312"/>
              </w:rPr>
            </w:pPr>
            <w:r>
              <w:rPr>
                <w:rFonts w:ascii="仿宋_GB2312" w:eastAsia="仿宋_GB2312" w:hint="eastAsia"/>
              </w:rPr>
              <w:t>19</w:t>
            </w:r>
          </w:p>
        </w:tc>
        <w:tc>
          <w:tcPr>
            <w:tcW w:w="2796" w:type="dxa"/>
            <w:vAlign w:val="center"/>
          </w:tcPr>
          <w:p w14:paraId="2CA3D433" w14:textId="77777777" w:rsidR="0066756E" w:rsidRDefault="005C4FA7">
            <w:pPr>
              <w:jc w:val="center"/>
              <w:rPr>
                <w:rFonts w:ascii="仿宋_GB2312" w:eastAsia="仿宋_GB2312"/>
              </w:rPr>
            </w:pPr>
            <w:r>
              <w:rPr>
                <w:rFonts w:ascii="仿宋_GB2312" w:eastAsia="仿宋_GB2312" w:hint="eastAsia"/>
              </w:rPr>
              <w:t>起钉器</w:t>
            </w:r>
          </w:p>
        </w:tc>
        <w:tc>
          <w:tcPr>
            <w:tcW w:w="996" w:type="dxa"/>
            <w:vAlign w:val="center"/>
          </w:tcPr>
          <w:p w14:paraId="2410605A" w14:textId="77777777" w:rsidR="0066756E" w:rsidRDefault="005C4FA7">
            <w:pPr>
              <w:jc w:val="center"/>
              <w:rPr>
                <w:rFonts w:ascii="仿宋_GB2312" w:eastAsia="仿宋_GB2312"/>
              </w:rPr>
            </w:pPr>
            <w:r>
              <w:rPr>
                <w:rFonts w:ascii="仿宋_GB2312" w:eastAsia="仿宋_GB2312" w:hint="eastAsia"/>
              </w:rPr>
              <w:t>把</w:t>
            </w:r>
          </w:p>
        </w:tc>
        <w:tc>
          <w:tcPr>
            <w:tcW w:w="1236" w:type="dxa"/>
            <w:vAlign w:val="center"/>
          </w:tcPr>
          <w:p w14:paraId="234D1C89"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604C8451" w14:textId="77777777" w:rsidR="0066756E" w:rsidRDefault="0066756E">
            <w:pPr>
              <w:jc w:val="center"/>
              <w:rPr>
                <w:rFonts w:ascii="仿宋_GB2312" w:eastAsia="仿宋_GB2312"/>
              </w:rPr>
            </w:pPr>
          </w:p>
        </w:tc>
      </w:tr>
      <w:tr w:rsidR="0066756E" w14:paraId="54F6E40D" w14:textId="77777777">
        <w:trPr>
          <w:trHeight w:hRule="exact" w:val="397"/>
          <w:jc w:val="center"/>
        </w:trPr>
        <w:tc>
          <w:tcPr>
            <w:tcW w:w="876" w:type="dxa"/>
            <w:vAlign w:val="center"/>
          </w:tcPr>
          <w:p w14:paraId="3FC49DEB" w14:textId="77777777" w:rsidR="0066756E" w:rsidRDefault="005C4FA7">
            <w:pPr>
              <w:jc w:val="center"/>
              <w:rPr>
                <w:rFonts w:ascii="仿宋_GB2312" w:eastAsia="仿宋_GB2312"/>
              </w:rPr>
            </w:pPr>
            <w:r>
              <w:rPr>
                <w:rFonts w:ascii="仿宋_GB2312" w:eastAsia="仿宋_GB2312" w:hint="eastAsia"/>
              </w:rPr>
              <w:t>20</w:t>
            </w:r>
          </w:p>
        </w:tc>
        <w:tc>
          <w:tcPr>
            <w:tcW w:w="2796" w:type="dxa"/>
            <w:vAlign w:val="center"/>
          </w:tcPr>
          <w:p w14:paraId="74EB0693" w14:textId="77777777" w:rsidR="0066756E" w:rsidRDefault="005C4FA7">
            <w:pPr>
              <w:jc w:val="center"/>
              <w:rPr>
                <w:rFonts w:ascii="仿宋_GB2312" w:eastAsia="仿宋_GB2312"/>
              </w:rPr>
            </w:pPr>
            <w:r>
              <w:rPr>
                <w:rFonts w:ascii="仿宋_GB2312" w:eastAsia="仿宋_GB2312" w:hint="eastAsia"/>
              </w:rPr>
              <w:t>灾区电话</w:t>
            </w:r>
          </w:p>
        </w:tc>
        <w:tc>
          <w:tcPr>
            <w:tcW w:w="996" w:type="dxa"/>
            <w:vAlign w:val="center"/>
          </w:tcPr>
          <w:p w14:paraId="77683D2B" w14:textId="77777777" w:rsidR="0066756E" w:rsidRDefault="005C4FA7">
            <w:pPr>
              <w:jc w:val="center"/>
              <w:rPr>
                <w:rFonts w:ascii="仿宋_GB2312" w:eastAsia="仿宋_GB2312"/>
              </w:rPr>
            </w:pPr>
            <w:r>
              <w:rPr>
                <w:rFonts w:ascii="仿宋_GB2312" w:eastAsia="仿宋_GB2312" w:hint="eastAsia"/>
              </w:rPr>
              <w:t>套</w:t>
            </w:r>
          </w:p>
        </w:tc>
        <w:tc>
          <w:tcPr>
            <w:tcW w:w="1236" w:type="dxa"/>
            <w:vAlign w:val="center"/>
          </w:tcPr>
          <w:p w14:paraId="74FF9FEA"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0DA6D99C" w14:textId="77777777" w:rsidR="0066756E" w:rsidRDefault="0066756E">
            <w:pPr>
              <w:jc w:val="center"/>
              <w:rPr>
                <w:rFonts w:ascii="仿宋_GB2312" w:eastAsia="仿宋_GB2312"/>
              </w:rPr>
            </w:pPr>
          </w:p>
        </w:tc>
      </w:tr>
      <w:tr w:rsidR="0066756E" w14:paraId="4C9C8253" w14:textId="77777777">
        <w:trPr>
          <w:trHeight w:hRule="exact" w:val="397"/>
          <w:jc w:val="center"/>
        </w:trPr>
        <w:tc>
          <w:tcPr>
            <w:tcW w:w="876" w:type="dxa"/>
            <w:vAlign w:val="center"/>
          </w:tcPr>
          <w:p w14:paraId="1E97B146" w14:textId="77777777" w:rsidR="0066756E" w:rsidRDefault="005C4FA7">
            <w:pPr>
              <w:jc w:val="center"/>
              <w:rPr>
                <w:rFonts w:ascii="仿宋_GB2312" w:eastAsia="仿宋_GB2312"/>
              </w:rPr>
            </w:pPr>
            <w:r>
              <w:rPr>
                <w:rFonts w:ascii="仿宋_GB2312" w:eastAsia="仿宋_GB2312" w:hint="eastAsia"/>
              </w:rPr>
              <w:t>21</w:t>
            </w:r>
          </w:p>
        </w:tc>
        <w:tc>
          <w:tcPr>
            <w:tcW w:w="2796" w:type="dxa"/>
            <w:vAlign w:val="center"/>
          </w:tcPr>
          <w:p w14:paraId="3C788925" w14:textId="77777777" w:rsidR="0066756E" w:rsidRDefault="005C4FA7">
            <w:pPr>
              <w:jc w:val="center"/>
              <w:rPr>
                <w:rFonts w:ascii="仿宋_GB2312" w:eastAsia="仿宋_GB2312"/>
              </w:rPr>
            </w:pPr>
            <w:r>
              <w:rPr>
                <w:rFonts w:ascii="仿宋_GB2312" w:eastAsia="仿宋_GB2312" w:hint="eastAsia"/>
              </w:rPr>
              <w:t>引路线</w:t>
            </w:r>
          </w:p>
        </w:tc>
        <w:tc>
          <w:tcPr>
            <w:tcW w:w="996" w:type="dxa"/>
            <w:vAlign w:val="center"/>
          </w:tcPr>
          <w:p w14:paraId="77322B8D" w14:textId="77777777" w:rsidR="0066756E" w:rsidRDefault="005C4FA7">
            <w:pPr>
              <w:jc w:val="center"/>
              <w:rPr>
                <w:rFonts w:ascii="仿宋_GB2312" w:eastAsia="仿宋_GB2312"/>
              </w:rPr>
            </w:pPr>
            <w:r>
              <w:rPr>
                <w:rFonts w:ascii="仿宋_GB2312" w:eastAsia="仿宋_GB2312" w:hint="eastAsia"/>
              </w:rPr>
              <w:t>m</w:t>
            </w:r>
          </w:p>
        </w:tc>
        <w:tc>
          <w:tcPr>
            <w:tcW w:w="1236" w:type="dxa"/>
            <w:vAlign w:val="center"/>
          </w:tcPr>
          <w:p w14:paraId="5ABDBBA1" w14:textId="77777777" w:rsidR="0066756E" w:rsidRDefault="005C4FA7">
            <w:pPr>
              <w:jc w:val="center"/>
              <w:rPr>
                <w:rFonts w:ascii="仿宋_GB2312" w:eastAsia="仿宋_GB2312"/>
              </w:rPr>
            </w:pPr>
            <w:r>
              <w:rPr>
                <w:rFonts w:ascii="仿宋_GB2312" w:eastAsia="仿宋_GB2312" w:hint="eastAsia"/>
              </w:rPr>
              <w:t>3000</w:t>
            </w:r>
          </w:p>
        </w:tc>
        <w:tc>
          <w:tcPr>
            <w:tcW w:w="3036" w:type="dxa"/>
            <w:vAlign w:val="center"/>
          </w:tcPr>
          <w:p w14:paraId="3BD3EF9F" w14:textId="77777777" w:rsidR="0066756E" w:rsidRDefault="005C4FA7">
            <w:pPr>
              <w:jc w:val="center"/>
              <w:rPr>
                <w:rFonts w:ascii="仿宋_GB2312" w:eastAsia="仿宋_GB2312"/>
              </w:rPr>
            </w:pPr>
            <w:r>
              <w:rPr>
                <w:rFonts w:ascii="仿宋_GB2312" w:eastAsia="仿宋_GB2312" w:hint="eastAsia"/>
              </w:rPr>
              <w:t>金属芯，可</w:t>
            </w:r>
            <w:proofErr w:type="gramStart"/>
            <w:r>
              <w:rPr>
                <w:rFonts w:ascii="仿宋_GB2312" w:eastAsia="仿宋_GB2312" w:hint="eastAsia"/>
              </w:rPr>
              <w:t>兼灾区</w:t>
            </w:r>
            <w:proofErr w:type="gramEnd"/>
            <w:r>
              <w:rPr>
                <w:rFonts w:ascii="仿宋_GB2312" w:eastAsia="仿宋_GB2312" w:hint="eastAsia"/>
              </w:rPr>
              <w:t>电话线</w:t>
            </w:r>
          </w:p>
        </w:tc>
      </w:tr>
      <w:tr w:rsidR="0066756E" w14:paraId="6677FAD6" w14:textId="77777777">
        <w:trPr>
          <w:trHeight w:hRule="exact" w:val="397"/>
          <w:jc w:val="center"/>
        </w:trPr>
        <w:tc>
          <w:tcPr>
            <w:tcW w:w="876" w:type="dxa"/>
            <w:vAlign w:val="center"/>
          </w:tcPr>
          <w:p w14:paraId="2B4082A5" w14:textId="77777777" w:rsidR="0066756E" w:rsidRDefault="005C4FA7">
            <w:pPr>
              <w:jc w:val="center"/>
              <w:rPr>
                <w:rFonts w:ascii="仿宋_GB2312" w:eastAsia="仿宋_GB2312"/>
              </w:rPr>
            </w:pPr>
            <w:r>
              <w:rPr>
                <w:rFonts w:ascii="仿宋_GB2312" w:eastAsia="仿宋_GB2312" w:hint="eastAsia"/>
              </w:rPr>
              <w:t>22</w:t>
            </w:r>
          </w:p>
        </w:tc>
        <w:tc>
          <w:tcPr>
            <w:tcW w:w="2796" w:type="dxa"/>
            <w:vAlign w:val="center"/>
          </w:tcPr>
          <w:p w14:paraId="64E0BB45" w14:textId="77777777" w:rsidR="0066756E" w:rsidRDefault="005C4FA7">
            <w:pPr>
              <w:jc w:val="center"/>
              <w:rPr>
                <w:rFonts w:ascii="仿宋_GB2312" w:eastAsia="仿宋_GB2312"/>
              </w:rPr>
            </w:pPr>
            <w:r>
              <w:rPr>
                <w:rFonts w:ascii="仿宋_GB2312" w:eastAsia="仿宋_GB2312" w:hint="eastAsia"/>
              </w:rPr>
              <w:t>灾区指路器</w:t>
            </w:r>
          </w:p>
        </w:tc>
        <w:tc>
          <w:tcPr>
            <w:tcW w:w="996" w:type="dxa"/>
            <w:vAlign w:val="center"/>
          </w:tcPr>
          <w:p w14:paraId="1C7D4346"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0C8A9BEA" w14:textId="77777777" w:rsidR="0066756E" w:rsidRDefault="005C4FA7">
            <w:pPr>
              <w:jc w:val="center"/>
              <w:rPr>
                <w:rFonts w:ascii="仿宋_GB2312" w:eastAsia="仿宋_GB2312"/>
              </w:rPr>
            </w:pPr>
            <w:r>
              <w:rPr>
                <w:rFonts w:ascii="仿宋_GB2312" w:eastAsia="仿宋_GB2312" w:hint="eastAsia"/>
              </w:rPr>
              <w:t>10</w:t>
            </w:r>
          </w:p>
        </w:tc>
        <w:tc>
          <w:tcPr>
            <w:tcW w:w="3036" w:type="dxa"/>
            <w:vAlign w:val="center"/>
          </w:tcPr>
          <w:p w14:paraId="3C8C1E6C" w14:textId="77777777" w:rsidR="0066756E" w:rsidRDefault="005C4FA7">
            <w:pPr>
              <w:jc w:val="center"/>
              <w:rPr>
                <w:rFonts w:ascii="仿宋_GB2312" w:eastAsia="仿宋_GB2312"/>
              </w:rPr>
            </w:pPr>
            <w:r>
              <w:rPr>
                <w:rFonts w:ascii="仿宋_GB2312" w:eastAsia="仿宋_GB2312" w:hint="eastAsia"/>
              </w:rPr>
              <w:t>冷光管或灾区强光灯</w:t>
            </w:r>
          </w:p>
        </w:tc>
      </w:tr>
      <w:tr w:rsidR="0066756E" w14:paraId="7461A959" w14:textId="77777777">
        <w:trPr>
          <w:trHeight w:hRule="exact" w:val="397"/>
          <w:jc w:val="center"/>
        </w:trPr>
        <w:tc>
          <w:tcPr>
            <w:tcW w:w="876" w:type="dxa"/>
            <w:vAlign w:val="center"/>
          </w:tcPr>
          <w:p w14:paraId="23DEC946" w14:textId="77777777" w:rsidR="0066756E" w:rsidRDefault="005C4FA7">
            <w:pPr>
              <w:jc w:val="center"/>
              <w:rPr>
                <w:rFonts w:ascii="仿宋_GB2312" w:eastAsia="仿宋_GB2312"/>
              </w:rPr>
            </w:pPr>
            <w:r>
              <w:rPr>
                <w:rFonts w:ascii="仿宋_GB2312" w:eastAsia="仿宋_GB2312" w:hint="eastAsia"/>
              </w:rPr>
              <w:t>23</w:t>
            </w:r>
          </w:p>
        </w:tc>
        <w:tc>
          <w:tcPr>
            <w:tcW w:w="2796" w:type="dxa"/>
            <w:vAlign w:val="center"/>
          </w:tcPr>
          <w:p w14:paraId="34DC3AA0" w14:textId="77777777" w:rsidR="0066756E" w:rsidRDefault="005C4FA7">
            <w:pPr>
              <w:jc w:val="center"/>
              <w:rPr>
                <w:rFonts w:ascii="仿宋_GB2312" w:eastAsia="仿宋_GB2312"/>
              </w:rPr>
            </w:pPr>
            <w:r>
              <w:rPr>
                <w:rFonts w:ascii="仿宋_GB2312" w:eastAsia="仿宋_GB2312" w:hint="eastAsia"/>
              </w:rPr>
              <w:t>氧气充填泵</w:t>
            </w:r>
          </w:p>
        </w:tc>
        <w:tc>
          <w:tcPr>
            <w:tcW w:w="996" w:type="dxa"/>
            <w:vAlign w:val="center"/>
          </w:tcPr>
          <w:p w14:paraId="7FC1EECD"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4DF33724" w14:textId="77777777" w:rsidR="0066756E" w:rsidRDefault="005C4FA7">
            <w:pPr>
              <w:jc w:val="center"/>
              <w:rPr>
                <w:rFonts w:ascii="仿宋_GB2312" w:eastAsia="仿宋_GB2312"/>
              </w:rPr>
            </w:pPr>
            <w:r>
              <w:rPr>
                <w:rFonts w:ascii="仿宋_GB2312" w:eastAsia="仿宋_GB2312" w:hint="eastAsia"/>
              </w:rPr>
              <w:t>1</w:t>
            </w:r>
          </w:p>
        </w:tc>
        <w:tc>
          <w:tcPr>
            <w:tcW w:w="3036" w:type="dxa"/>
            <w:vAlign w:val="center"/>
          </w:tcPr>
          <w:p w14:paraId="069745E9" w14:textId="77777777" w:rsidR="0066756E" w:rsidRDefault="0066756E">
            <w:pPr>
              <w:jc w:val="center"/>
              <w:rPr>
                <w:rFonts w:ascii="仿宋_GB2312" w:eastAsia="仿宋_GB2312"/>
              </w:rPr>
            </w:pPr>
          </w:p>
        </w:tc>
      </w:tr>
      <w:tr w:rsidR="0066756E" w14:paraId="18245DC0" w14:textId="77777777">
        <w:trPr>
          <w:trHeight w:hRule="exact" w:val="397"/>
          <w:jc w:val="center"/>
        </w:trPr>
        <w:tc>
          <w:tcPr>
            <w:tcW w:w="876" w:type="dxa"/>
            <w:vAlign w:val="center"/>
          </w:tcPr>
          <w:p w14:paraId="61AAB3E4" w14:textId="77777777" w:rsidR="0066756E" w:rsidRDefault="005C4FA7">
            <w:pPr>
              <w:jc w:val="center"/>
              <w:rPr>
                <w:rFonts w:ascii="仿宋_GB2312" w:eastAsia="仿宋_GB2312"/>
              </w:rPr>
            </w:pPr>
            <w:r>
              <w:rPr>
                <w:rFonts w:ascii="仿宋_GB2312" w:eastAsia="仿宋_GB2312" w:hint="eastAsia"/>
              </w:rPr>
              <w:t>24</w:t>
            </w:r>
          </w:p>
        </w:tc>
        <w:tc>
          <w:tcPr>
            <w:tcW w:w="2796" w:type="dxa"/>
            <w:vAlign w:val="center"/>
          </w:tcPr>
          <w:p w14:paraId="6CC415B5" w14:textId="77777777" w:rsidR="0066756E" w:rsidRDefault="005C4FA7">
            <w:pPr>
              <w:jc w:val="center"/>
              <w:rPr>
                <w:rFonts w:ascii="仿宋_GB2312" w:eastAsia="仿宋_GB2312"/>
              </w:rPr>
            </w:pPr>
            <w:r>
              <w:rPr>
                <w:rFonts w:ascii="仿宋_GB2312" w:eastAsia="仿宋_GB2312" w:hint="eastAsia"/>
              </w:rPr>
              <w:t>氧气瓶</w:t>
            </w:r>
          </w:p>
        </w:tc>
        <w:tc>
          <w:tcPr>
            <w:tcW w:w="996" w:type="dxa"/>
            <w:vAlign w:val="center"/>
          </w:tcPr>
          <w:p w14:paraId="39819F77"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3CCF627C" w14:textId="77777777" w:rsidR="0066756E" w:rsidRDefault="005C4FA7">
            <w:pPr>
              <w:jc w:val="center"/>
              <w:rPr>
                <w:rFonts w:ascii="仿宋_GB2312" w:eastAsia="仿宋_GB2312"/>
              </w:rPr>
            </w:pPr>
            <w:r>
              <w:rPr>
                <w:rFonts w:ascii="仿宋_GB2312" w:eastAsia="仿宋_GB2312" w:hint="eastAsia"/>
              </w:rPr>
              <w:t>1</w:t>
            </w:r>
          </w:p>
        </w:tc>
        <w:tc>
          <w:tcPr>
            <w:tcW w:w="3036" w:type="dxa"/>
            <w:vAlign w:val="center"/>
          </w:tcPr>
          <w:p w14:paraId="7B02091B" w14:textId="77777777" w:rsidR="0066756E" w:rsidRDefault="005C4FA7">
            <w:pPr>
              <w:jc w:val="center"/>
              <w:rPr>
                <w:rFonts w:ascii="仿宋_GB2312" w:eastAsia="仿宋_GB2312"/>
              </w:rPr>
            </w:pPr>
            <w:r>
              <w:rPr>
                <w:rFonts w:ascii="仿宋_GB2312" w:eastAsia="仿宋_GB2312" w:hint="eastAsia"/>
              </w:rPr>
              <w:t>40L</w:t>
            </w:r>
          </w:p>
        </w:tc>
      </w:tr>
      <w:tr w:rsidR="0066756E" w14:paraId="07EE3EB5" w14:textId="77777777">
        <w:trPr>
          <w:trHeight w:hRule="exact" w:val="397"/>
          <w:jc w:val="center"/>
        </w:trPr>
        <w:tc>
          <w:tcPr>
            <w:tcW w:w="876" w:type="dxa"/>
            <w:vAlign w:val="center"/>
          </w:tcPr>
          <w:p w14:paraId="462D5BDA" w14:textId="77777777" w:rsidR="0066756E" w:rsidRDefault="005C4FA7">
            <w:pPr>
              <w:jc w:val="center"/>
              <w:rPr>
                <w:rFonts w:ascii="仿宋_GB2312" w:eastAsia="仿宋_GB2312"/>
              </w:rPr>
            </w:pPr>
            <w:r>
              <w:rPr>
                <w:rFonts w:ascii="仿宋_GB2312" w:eastAsia="仿宋_GB2312" w:hint="eastAsia"/>
              </w:rPr>
              <w:t>25</w:t>
            </w:r>
          </w:p>
        </w:tc>
        <w:tc>
          <w:tcPr>
            <w:tcW w:w="2796" w:type="dxa"/>
            <w:vAlign w:val="center"/>
          </w:tcPr>
          <w:p w14:paraId="55299083" w14:textId="77777777" w:rsidR="0066756E" w:rsidRDefault="005C4FA7">
            <w:pPr>
              <w:jc w:val="center"/>
              <w:rPr>
                <w:rFonts w:ascii="仿宋_GB2312" w:eastAsia="仿宋_GB2312"/>
              </w:rPr>
            </w:pPr>
            <w:r>
              <w:rPr>
                <w:rFonts w:ascii="仿宋_GB2312" w:eastAsia="仿宋_GB2312" w:hint="eastAsia"/>
              </w:rPr>
              <w:t>氧气瓶</w:t>
            </w:r>
          </w:p>
        </w:tc>
        <w:tc>
          <w:tcPr>
            <w:tcW w:w="996" w:type="dxa"/>
            <w:vAlign w:val="center"/>
          </w:tcPr>
          <w:p w14:paraId="3699D505"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468DFC14"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500C6E3F" w14:textId="77777777" w:rsidR="0066756E" w:rsidRDefault="005C4FA7">
            <w:pPr>
              <w:jc w:val="center"/>
              <w:rPr>
                <w:rFonts w:ascii="仿宋_GB2312" w:eastAsia="仿宋_GB2312"/>
              </w:rPr>
            </w:pPr>
            <w:r>
              <w:rPr>
                <w:rFonts w:ascii="仿宋_GB2312" w:eastAsia="仿宋_GB2312" w:hint="eastAsia"/>
              </w:rPr>
              <w:t>2L</w:t>
            </w:r>
          </w:p>
        </w:tc>
      </w:tr>
      <w:tr w:rsidR="0066756E" w14:paraId="6420363D" w14:textId="77777777">
        <w:trPr>
          <w:trHeight w:hRule="exact" w:val="397"/>
          <w:jc w:val="center"/>
        </w:trPr>
        <w:tc>
          <w:tcPr>
            <w:tcW w:w="876" w:type="dxa"/>
            <w:vAlign w:val="center"/>
          </w:tcPr>
          <w:p w14:paraId="59E854BC" w14:textId="77777777" w:rsidR="0066756E" w:rsidRDefault="005C4FA7">
            <w:pPr>
              <w:jc w:val="center"/>
              <w:rPr>
                <w:rFonts w:ascii="仿宋_GB2312" w:eastAsia="仿宋_GB2312"/>
              </w:rPr>
            </w:pPr>
            <w:r>
              <w:rPr>
                <w:rFonts w:ascii="仿宋_GB2312" w:eastAsia="仿宋_GB2312" w:hint="eastAsia"/>
              </w:rPr>
              <w:t>26</w:t>
            </w:r>
          </w:p>
        </w:tc>
        <w:tc>
          <w:tcPr>
            <w:tcW w:w="2796" w:type="dxa"/>
            <w:vAlign w:val="center"/>
          </w:tcPr>
          <w:p w14:paraId="410785DE" w14:textId="77777777" w:rsidR="0066756E" w:rsidRDefault="005C4FA7">
            <w:pPr>
              <w:jc w:val="center"/>
              <w:rPr>
                <w:rFonts w:ascii="仿宋_GB2312" w:eastAsia="仿宋_GB2312"/>
              </w:rPr>
            </w:pPr>
            <w:r>
              <w:rPr>
                <w:rFonts w:ascii="仿宋_GB2312" w:eastAsia="仿宋_GB2312" w:hint="eastAsia"/>
              </w:rPr>
              <w:t>氧气瓶</w:t>
            </w:r>
          </w:p>
        </w:tc>
        <w:tc>
          <w:tcPr>
            <w:tcW w:w="996" w:type="dxa"/>
            <w:vAlign w:val="center"/>
          </w:tcPr>
          <w:p w14:paraId="58A759C2"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272B4597"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42196ABA" w14:textId="77777777" w:rsidR="0066756E" w:rsidRDefault="005C4FA7">
            <w:pPr>
              <w:jc w:val="center"/>
              <w:rPr>
                <w:rFonts w:ascii="仿宋_GB2312" w:eastAsia="仿宋_GB2312"/>
              </w:rPr>
            </w:pPr>
            <w:r>
              <w:rPr>
                <w:rFonts w:ascii="仿宋_GB2312" w:eastAsia="仿宋_GB2312" w:hint="eastAsia"/>
              </w:rPr>
              <w:t>1L</w:t>
            </w:r>
          </w:p>
        </w:tc>
      </w:tr>
      <w:tr w:rsidR="0066756E" w14:paraId="00391A96" w14:textId="77777777">
        <w:trPr>
          <w:trHeight w:hRule="exact" w:val="397"/>
          <w:jc w:val="center"/>
        </w:trPr>
        <w:tc>
          <w:tcPr>
            <w:tcW w:w="876" w:type="dxa"/>
            <w:vAlign w:val="center"/>
          </w:tcPr>
          <w:p w14:paraId="42CDA5BD" w14:textId="77777777" w:rsidR="0066756E" w:rsidRDefault="005C4FA7">
            <w:pPr>
              <w:jc w:val="center"/>
              <w:rPr>
                <w:rFonts w:ascii="仿宋_GB2312" w:eastAsia="仿宋_GB2312"/>
              </w:rPr>
            </w:pPr>
            <w:r>
              <w:rPr>
                <w:rFonts w:ascii="仿宋_GB2312" w:eastAsia="仿宋_GB2312" w:hint="eastAsia"/>
              </w:rPr>
              <w:t>27</w:t>
            </w:r>
          </w:p>
        </w:tc>
        <w:tc>
          <w:tcPr>
            <w:tcW w:w="2796" w:type="dxa"/>
            <w:vAlign w:val="center"/>
          </w:tcPr>
          <w:p w14:paraId="665C2CDC" w14:textId="77777777" w:rsidR="0066756E" w:rsidRDefault="005C4FA7">
            <w:pPr>
              <w:jc w:val="center"/>
              <w:rPr>
                <w:rFonts w:ascii="仿宋_GB2312" w:eastAsia="仿宋_GB2312"/>
              </w:rPr>
            </w:pPr>
            <w:r>
              <w:rPr>
                <w:rFonts w:ascii="仿宋_GB2312" w:eastAsia="仿宋_GB2312" w:hint="eastAsia"/>
              </w:rPr>
              <w:t>灭火器</w:t>
            </w:r>
          </w:p>
        </w:tc>
        <w:tc>
          <w:tcPr>
            <w:tcW w:w="996" w:type="dxa"/>
            <w:vAlign w:val="center"/>
          </w:tcPr>
          <w:p w14:paraId="7931CEA8" w14:textId="77777777" w:rsidR="0066756E" w:rsidRDefault="005C4FA7">
            <w:pPr>
              <w:jc w:val="center"/>
              <w:rPr>
                <w:rFonts w:ascii="仿宋_GB2312" w:eastAsia="仿宋_GB2312"/>
              </w:rPr>
            </w:pPr>
            <w:r>
              <w:rPr>
                <w:rFonts w:ascii="仿宋_GB2312" w:eastAsia="仿宋_GB2312" w:hint="eastAsia"/>
              </w:rPr>
              <w:t>台</w:t>
            </w:r>
          </w:p>
        </w:tc>
        <w:tc>
          <w:tcPr>
            <w:tcW w:w="1236" w:type="dxa"/>
            <w:vAlign w:val="center"/>
          </w:tcPr>
          <w:p w14:paraId="06D201F7" w14:textId="77777777" w:rsidR="0066756E" w:rsidRDefault="005C4FA7">
            <w:pPr>
              <w:jc w:val="center"/>
              <w:rPr>
                <w:rFonts w:ascii="仿宋_GB2312" w:eastAsia="仿宋_GB2312"/>
              </w:rPr>
            </w:pPr>
            <w:r>
              <w:rPr>
                <w:rFonts w:ascii="仿宋_GB2312" w:eastAsia="仿宋_GB2312" w:hint="eastAsia"/>
              </w:rPr>
              <w:t>2</w:t>
            </w:r>
          </w:p>
        </w:tc>
        <w:tc>
          <w:tcPr>
            <w:tcW w:w="3036" w:type="dxa"/>
            <w:vAlign w:val="center"/>
          </w:tcPr>
          <w:p w14:paraId="41A208D1" w14:textId="77777777" w:rsidR="0066756E" w:rsidRDefault="0066756E">
            <w:pPr>
              <w:jc w:val="center"/>
              <w:rPr>
                <w:rFonts w:ascii="仿宋_GB2312" w:eastAsia="仿宋_GB2312"/>
              </w:rPr>
            </w:pPr>
          </w:p>
        </w:tc>
      </w:tr>
      <w:tr w:rsidR="0066756E" w14:paraId="2E2C1544" w14:textId="77777777">
        <w:trPr>
          <w:trHeight w:hRule="exact" w:val="397"/>
          <w:jc w:val="center"/>
        </w:trPr>
        <w:tc>
          <w:tcPr>
            <w:tcW w:w="876" w:type="dxa"/>
            <w:vAlign w:val="center"/>
          </w:tcPr>
          <w:p w14:paraId="29BDAC1C" w14:textId="77777777" w:rsidR="0066756E" w:rsidRDefault="005C4FA7">
            <w:pPr>
              <w:jc w:val="center"/>
              <w:rPr>
                <w:rFonts w:ascii="仿宋_GB2312" w:eastAsia="仿宋_GB2312"/>
              </w:rPr>
            </w:pPr>
            <w:r>
              <w:rPr>
                <w:rFonts w:ascii="仿宋_GB2312" w:eastAsia="仿宋_GB2312" w:hint="eastAsia"/>
              </w:rPr>
              <w:t>28</w:t>
            </w:r>
          </w:p>
        </w:tc>
        <w:tc>
          <w:tcPr>
            <w:tcW w:w="2796" w:type="dxa"/>
            <w:vAlign w:val="center"/>
          </w:tcPr>
          <w:p w14:paraId="6C8069D0" w14:textId="77777777" w:rsidR="0066756E" w:rsidRDefault="005C4FA7">
            <w:pPr>
              <w:jc w:val="center"/>
              <w:rPr>
                <w:rFonts w:ascii="仿宋_GB2312" w:eastAsia="仿宋_GB2312"/>
              </w:rPr>
            </w:pPr>
            <w:r>
              <w:rPr>
                <w:rFonts w:ascii="仿宋_GB2312" w:eastAsia="仿宋_GB2312" w:hint="eastAsia"/>
              </w:rPr>
              <w:t>大绳</w:t>
            </w:r>
          </w:p>
        </w:tc>
        <w:tc>
          <w:tcPr>
            <w:tcW w:w="996" w:type="dxa"/>
            <w:vAlign w:val="center"/>
          </w:tcPr>
          <w:p w14:paraId="15684F45" w14:textId="77777777" w:rsidR="0066756E" w:rsidRDefault="005C4FA7">
            <w:pPr>
              <w:jc w:val="center"/>
              <w:rPr>
                <w:rFonts w:ascii="仿宋_GB2312" w:eastAsia="仿宋_GB2312"/>
              </w:rPr>
            </w:pPr>
            <w:r>
              <w:rPr>
                <w:rFonts w:ascii="仿宋_GB2312" w:eastAsia="仿宋_GB2312" w:hint="eastAsia"/>
              </w:rPr>
              <w:t>条</w:t>
            </w:r>
          </w:p>
        </w:tc>
        <w:tc>
          <w:tcPr>
            <w:tcW w:w="1236" w:type="dxa"/>
            <w:vAlign w:val="center"/>
          </w:tcPr>
          <w:p w14:paraId="5DB5C389" w14:textId="77777777" w:rsidR="0066756E" w:rsidRDefault="005C4FA7">
            <w:pPr>
              <w:jc w:val="center"/>
              <w:rPr>
                <w:rFonts w:ascii="仿宋_GB2312" w:eastAsia="仿宋_GB2312"/>
              </w:rPr>
            </w:pPr>
            <w:r>
              <w:rPr>
                <w:rFonts w:ascii="仿宋_GB2312" w:eastAsia="仿宋_GB2312" w:hint="eastAsia"/>
              </w:rPr>
              <w:t>1</w:t>
            </w:r>
          </w:p>
        </w:tc>
        <w:tc>
          <w:tcPr>
            <w:tcW w:w="3036" w:type="dxa"/>
            <w:vAlign w:val="center"/>
          </w:tcPr>
          <w:p w14:paraId="211B44D3" w14:textId="77777777" w:rsidR="0066756E" w:rsidRDefault="005C4FA7">
            <w:pPr>
              <w:jc w:val="center"/>
              <w:rPr>
                <w:rFonts w:ascii="仿宋_GB2312" w:eastAsia="仿宋_GB2312"/>
              </w:rPr>
            </w:pPr>
            <w:r>
              <w:rPr>
                <w:rFonts w:ascii="仿宋_GB2312" w:eastAsia="仿宋_GB2312" w:hint="eastAsia"/>
              </w:rPr>
              <w:t>直径</w:t>
            </w:r>
            <w:r>
              <w:rPr>
                <w:rFonts w:ascii="仿宋_GB2312" w:eastAsia="仿宋_GB2312" w:hint="eastAsia"/>
              </w:rPr>
              <w:t>30mm</w:t>
            </w:r>
            <w:r>
              <w:rPr>
                <w:rFonts w:ascii="仿宋_GB2312" w:eastAsia="仿宋_GB2312" w:hint="eastAsia"/>
              </w:rPr>
              <w:t>，长</w:t>
            </w:r>
            <w:r>
              <w:rPr>
                <w:rFonts w:ascii="仿宋_GB2312" w:eastAsia="仿宋_GB2312" w:hint="eastAsia"/>
              </w:rPr>
              <w:t>30m</w:t>
            </w:r>
          </w:p>
        </w:tc>
      </w:tr>
      <w:tr w:rsidR="0066756E" w14:paraId="0FEB60E0" w14:textId="77777777">
        <w:trPr>
          <w:trHeight w:hRule="exact" w:val="397"/>
          <w:jc w:val="center"/>
        </w:trPr>
        <w:tc>
          <w:tcPr>
            <w:tcW w:w="876" w:type="dxa"/>
            <w:vAlign w:val="center"/>
          </w:tcPr>
          <w:p w14:paraId="6C389789" w14:textId="77777777" w:rsidR="0066756E" w:rsidRDefault="005C4FA7">
            <w:pPr>
              <w:jc w:val="center"/>
              <w:rPr>
                <w:rFonts w:ascii="仿宋_GB2312" w:eastAsia="仿宋_GB2312"/>
              </w:rPr>
            </w:pPr>
            <w:r>
              <w:rPr>
                <w:rFonts w:ascii="仿宋_GB2312" w:eastAsia="仿宋_GB2312" w:hint="eastAsia"/>
              </w:rPr>
              <w:t>29</w:t>
            </w:r>
          </w:p>
        </w:tc>
        <w:tc>
          <w:tcPr>
            <w:tcW w:w="2796" w:type="dxa"/>
            <w:vAlign w:val="center"/>
          </w:tcPr>
          <w:p w14:paraId="521A47B2" w14:textId="77777777" w:rsidR="0066756E" w:rsidRDefault="005C4FA7">
            <w:pPr>
              <w:jc w:val="center"/>
              <w:rPr>
                <w:rFonts w:ascii="仿宋_GB2312" w:eastAsia="仿宋_GB2312"/>
              </w:rPr>
            </w:pPr>
            <w:r>
              <w:rPr>
                <w:rFonts w:ascii="仿宋_GB2312" w:eastAsia="仿宋_GB2312" w:hint="eastAsia"/>
              </w:rPr>
              <w:t>液压起重器</w:t>
            </w:r>
          </w:p>
        </w:tc>
        <w:tc>
          <w:tcPr>
            <w:tcW w:w="996" w:type="dxa"/>
            <w:vAlign w:val="center"/>
          </w:tcPr>
          <w:p w14:paraId="553D6B47" w14:textId="77777777" w:rsidR="0066756E" w:rsidRDefault="005C4FA7">
            <w:pPr>
              <w:jc w:val="center"/>
              <w:rPr>
                <w:rFonts w:ascii="仿宋_GB2312" w:eastAsia="仿宋_GB2312"/>
              </w:rPr>
            </w:pPr>
            <w:r>
              <w:rPr>
                <w:rFonts w:ascii="仿宋_GB2312" w:eastAsia="仿宋_GB2312" w:hint="eastAsia"/>
              </w:rPr>
              <w:t>套</w:t>
            </w:r>
          </w:p>
        </w:tc>
        <w:tc>
          <w:tcPr>
            <w:tcW w:w="1236" w:type="dxa"/>
            <w:vAlign w:val="center"/>
          </w:tcPr>
          <w:p w14:paraId="3049670C" w14:textId="77777777" w:rsidR="0066756E" w:rsidRDefault="005C4FA7">
            <w:pPr>
              <w:jc w:val="center"/>
              <w:rPr>
                <w:rFonts w:ascii="仿宋_GB2312" w:eastAsia="仿宋_GB2312"/>
              </w:rPr>
            </w:pPr>
            <w:r>
              <w:rPr>
                <w:rFonts w:ascii="仿宋_GB2312" w:eastAsia="仿宋_GB2312" w:hint="eastAsia"/>
              </w:rPr>
              <w:t>1</w:t>
            </w:r>
          </w:p>
        </w:tc>
        <w:tc>
          <w:tcPr>
            <w:tcW w:w="3036" w:type="dxa"/>
            <w:vAlign w:val="center"/>
          </w:tcPr>
          <w:p w14:paraId="0B03128D" w14:textId="77777777" w:rsidR="0066756E" w:rsidRDefault="005C4FA7">
            <w:pPr>
              <w:jc w:val="center"/>
              <w:rPr>
                <w:rFonts w:ascii="仿宋_GB2312" w:eastAsia="仿宋_GB2312"/>
              </w:rPr>
            </w:pPr>
            <w:r>
              <w:rPr>
                <w:rFonts w:ascii="仿宋_GB2312" w:eastAsia="仿宋_GB2312" w:hint="eastAsia"/>
              </w:rPr>
              <w:t>或千斤顶</w:t>
            </w:r>
          </w:p>
        </w:tc>
      </w:tr>
      <w:tr w:rsidR="0066756E" w14:paraId="3F197C35" w14:textId="77777777">
        <w:trPr>
          <w:trHeight w:hRule="exact" w:val="397"/>
          <w:jc w:val="center"/>
        </w:trPr>
        <w:tc>
          <w:tcPr>
            <w:tcW w:w="876" w:type="dxa"/>
            <w:vAlign w:val="center"/>
          </w:tcPr>
          <w:p w14:paraId="53F026F3" w14:textId="77777777" w:rsidR="0066756E" w:rsidRDefault="005C4FA7">
            <w:pPr>
              <w:jc w:val="center"/>
              <w:rPr>
                <w:rFonts w:ascii="仿宋_GB2312" w:eastAsia="仿宋_GB2312"/>
              </w:rPr>
            </w:pPr>
            <w:r>
              <w:rPr>
                <w:rFonts w:ascii="仿宋_GB2312" w:eastAsia="仿宋_GB2312" w:hint="eastAsia"/>
              </w:rPr>
              <w:t>30</w:t>
            </w:r>
          </w:p>
        </w:tc>
        <w:tc>
          <w:tcPr>
            <w:tcW w:w="2796" w:type="dxa"/>
            <w:vAlign w:val="center"/>
          </w:tcPr>
          <w:p w14:paraId="3F130D3F" w14:textId="77777777" w:rsidR="0066756E" w:rsidRDefault="005C4FA7">
            <w:pPr>
              <w:jc w:val="center"/>
              <w:rPr>
                <w:rFonts w:ascii="仿宋_GB2312" w:eastAsia="仿宋_GB2312"/>
              </w:rPr>
            </w:pPr>
            <w:r>
              <w:rPr>
                <w:rFonts w:ascii="仿宋_GB2312" w:eastAsia="仿宋_GB2312" w:hint="eastAsia"/>
              </w:rPr>
              <w:t>绝缘手套</w:t>
            </w:r>
          </w:p>
        </w:tc>
        <w:tc>
          <w:tcPr>
            <w:tcW w:w="996" w:type="dxa"/>
            <w:vAlign w:val="center"/>
          </w:tcPr>
          <w:p w14:paraId="58F002FA" w14:textId="77777777" w:rsidR="0066756E" w:rsidRDefault="005C4FA7">
            <w:pPr>
              <w:jc w:val="center"/>
              <w:rPr>
                <w:rFonts w:ascii="仿宋_GB2312" w:eastAsia="仿宋_GB2312"/>
              </w:rPr>
            </w:pPr>
            <w:r>
              <w:rPr>
                <w:rFonts w:ascii="仿宋_GB2312" w:eastAsia="仿宋_GB2312" w:hint="eastAsia"/>
              </w:rPr>
              <w:t>副</w:t>
            </w:r>
          </w:p>
        </w:tc>
        <w:tc>
          <w:tcPr>
            <w:tcW w:w="1236" w:type="dxa"/>
            <w:vAlign w:val="center"/>
          </w:tcPr>
          <w:p w14:paraId="0AAF098A" w14:textId="77777777" w:rsidR="0066756E" w:rsidRDefault="005C4FA7">
            <w:pPr>
              <w:jc w:val="center"/>
              <w:rPr>
                <w:rFonts w:ascii="仿宋_GB2312" w:eastAsia="仿宋_GB2312"/>
              </w:rPr>
            </w:pPr>
            <w:r>
              <w:rPr>
                <w:rFonts w:ascii="仿宋_GB2312" w:eastAsia="仿宋_GB2312" w:hint="eastAsia"/>
              </w:rPr>
              <w:t>2</w:t>
            </w:r>
          </w:p>
        </w:tc>
        <w:tc>
          <w:tcPr>
            <w:tcW w:w="3036" w:type="dxa"/>
            <w:vAlign w:val="center"/>
          </w:tcPr>
          <w:p w14:paraId="780DA901" w14:textId="77777777" w:rsidR="0066756E" w:rsidRDefault="0066756E">
            <w:pPr>
              <w:jc w:val="center"/>
              <w:rPr>
                <w:rFonts w:ascii="仿宋_GB2312" w:eastAsia="仿宋_GB2312"/>
              </w:rPr>
            </w:pPr>
          </w:p>
        </w:tc>
      </w:tr>
      <w:tr w:rsidR="0066756E" w14:paraId="263B1FA2" w14:textId="77777777">
        <w:trPr>
          <w:trHeight w:hRule="exact" w:val="397"/>
          <w:jc w:val="center"/>
        </w:trPr>
        <w:tc>
          <w:tcPr>
            <w:tcW w:w="876" w:type="dxa"/>
            <w:vAlign w:val="center"/>
          </w:tcPr>
          <w:p w14:paraId="4FBEC602" w14:textId="77777777" w:rsidR="0066756E" w:rsidRDefault="005C4FA7">
            <w:pPr>
              <w:jc w:val="center"/>
              <w:rPr>
                <w:rFonts w:ascii="仿宋_GB2312" w:eastAsia="仿宋_GB2312"/>
              </w:rPr>
            </w:pPr>
            <w:r>
              <w:rPr>
                <w:rFonts w:ascii="仿宋_GB2312" w:eastAsia="仿宋_GB2312" w:hint="eastAsia"/>
              </w:rPr>
              <w:t>31</w:t>
            </w:r>
          </w:p>
        </w:tc>
        <w:tc>
          <w:tcPr>
            <w:tcW w:w="2796" w:type="dxa"/>
            <w:vAlign w:val="center"/>
          </w:tcPr>
          <w:p w14:paraId="64BF22E0" w14:textId="77777777" w:rsidR="0066756E" w:rsidRDefault="005C4FA7">
            <w:pPr>
              <w:jc w:val="center"/>
              <w:rPr>
                <w:rFonts w:ascii="仿宋_GB2312" w:eastAsia="仿宋_GB2312"/>
              </w:rPr>
            </w:pPr>
            <w:r>
              <w:rPr>
                <w:rFonts w:ascii="仿宋_GB2312" w:eastAsia="仿宋_GB2312" w:hint="eastAsia"/>
              </w:rPr>
              <w:t>温度计</w:t>
            </w:r>
          </w:p>
        </w:tc>
        <w:tc>
          <w:tcPr>
            <w:tcW w:w="996" w:type="dxa"/>
            <w:vAlign w:val="center"/>
          </w:tcPr>
          <w:p w14:paraId="13A9D7A6" w14:textId="77777777" w:rsidR="0066756E" w:rsidRDefault="005C4FA7">
            <w:pPr>
              <w:jc w:val="center"/>
              <w:rPr>
                <w:rFonts w:ascii="仿宋_GB2312" w:eastAsia="仿宋_GB2312"/>
              </w:rPr>
            </w:pPr>
            <w:r>
              <w:rPr>
                <w:rFonts w:ascii="仿宋_GB2312" w:eastAsia="仿宋_GB2312" w:hint="eastAsia"/>
              </w:rPr>
              <w:t>支</w:t>
            </w:r>
          </w:p>
        </w:tc>
        <w:tc>
          <w:tcPr>
            <w:tcW w:w="1236" w:type="dxa"/>
            <w:vAlign w:val="center"/>
          </w:tcPr>
          <w:p w14:paraId="75C2C0D6"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4B6CC129" w14:textId="77777777" w:rsidR="0066756E" w:rsidRDefault="005C4FA7">
            <w:pPr>
              <w:jc w:val="center"/>
              <w:rPr>
                <w:rFonts w:ascii="仿宋_GB2312" w:eastAsia="仿宋_GB2312"/>
              </w:rPr>
            </w:pPr>
            <w:r>
              <w:rPr>
                <w:rFonts w:ascii="仿宋_GB2312" w:eastAsia="仿宋_GB2312" w:hint="eastAsia"/>
              </w:rPr>
              <w:t>0</w:t>
            </w:r>
            <w:r>
              <w:rPr>
                <w:rFonts w:ascii="仿宋_GB2312" w:eastAsia="仿宋_GB2312" w:hint="eastAsia"/>
              </w:rPr>
              <w:t>～</w:t>
            </w:r>
            <w:r>
              <w:rPr>
                <w:rFonts w:ascii="仿宋_GB2312" w:eastAsia="仿宋_GB2312" w:hint="eastAsia"/>
              </w:rPr>
              <w:t>100</w:t>
            </w:r>
            <w:r>
              <w:rPr>
                <w:rFonts w:ascii="仿宋_GB2312" w:eastAsia="仿宋_GB2312" w:hint="eastAsia"/>
              </w:rPr>
              <w:t>℃</w:t>
            </w:r>
          </w:p>
        </w:tc>
      </w:tr>
      <w:tr w:rsidR="0066756E" w14:paraId="270485CA" w14:textId="77777777">
        <w:trPr>
          <w:trHeight w:hRule="exact" w:val="397"/>
          <w:jc w:val="center"/>
        </w:trPr>
        <w:tc>
          <w:tcPr>
            <w:tcW w:w="876" w:type="dxa"/>
            <w:vAlign w:val="center"/>
          </w:tcPr>
          <w:p w14:paraId="4539463E" w14:textId="77777777" w:rsidR="0066756E" w:rsidRDefault="005C4FA7">
            <w:pPr>
              <w:jc w:val="center"/>
              <w:rPr>
                <w:rFonts w:ascii="仿宋_GB2312" w:eastAsia="仿宋_GB2312"/>
              </w:rPr>
            </w:pPr>
            <w:r>
              <w:rPr>
                <w:rFonts w:ascii="仿宋_GB2312" w:eastAsia="仿宋_GB2312" w:hint="eastAsia"/>
              </w:rPr>
              <w:t>32</w:t>
            </w:r>
          </w:p>
        </w:tc>
        <w:tc>
          <w:tcPr>
            <w:tcW w:w="2796" w:type="dxa"/>
            <w:vAlign w:val="center"/>
          </w:tcPr>
          <w:p w14:paraId="4148A1CC" w14:textId="77777777" w:rsidR="0066756E" w:rsidRDefault="005C4FA7">
            <w:pPr>
              <w:jc w:val="center"/>
              <w:rPr>
                <w:rFonts w:ascii="仿宋_GB2312" w:eastAsia="仿宋_GB2312"/>
              </w:rPr>
            </w:pPr>
            <w:r>
              <w:rPr>
                <w:rFonts w:ascii="仿宋_GB2312" w:eastAsia="仿宋_GB2312" w:hint="eastAsia"/>
              </w:rPr>
              <w:t>皮尺</w:t>
            </w:r>
          </w:p>
        </w:tc>
        <w:tc>
          <w:tcPr>
            <w:tcW w:w="996" w:type="dxa"/>
            <w:vAlign w:val="center"/>
          </w:tcPr>
          <w:p w14:paraId="1A73F0D2"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6CEA565E"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7500492F" w14:textId="77777777" w:rsidR="0066756E" w:rsidRDefault="005C4FA7">
            <w:pPr>
              <w:jc w:val="center"/>
              <w:rPr>
                <w:rFonts w:ascii="仿宋_GB2312" w:eastAsia="仿宋_GB2312"/>
              </w:rPr>
            </w:pPr>
            <w:r>
              <w:rPr>
                <w:rFonts w:ascii="仿宋_GB2312" w:eastAsia="仿宋_GB2312" w:hint="eastAsia"/>
              </w:rPr>
              <w:t>10m</w:t>
            </w:r>
          </w:p>
        </w:tc>
      </w:tr>
      <w:tr w:rsidR="0066756E" w14:paraId="39079CDE" w14:textId="77777777">
        <w:trPr>
          <w:trHeight w:hRule="exact" w:val="397"/>
          <w:jc w:val="center"/>
        </w:trPr>
        <w:tc>
          <w:tcPr>
            <w:tcW w:w="876" w:type="dxa"/>
            <w:vAlign w:val="center"/>
          </w:tcPr>
          <w:p w14:paraId="738D57A4" w14:textId="77777777" w:rsidR="0066756E" w:rsidRDefault="005C4FA7">
            <w:pPr>
              <w:jc w:val="center"/>
              <w:rPr>
                <w:rFonts w:ascii="仿宋_GB2312" w:eastAsia="仿宋_GB2312"/>
              </w:rPr>
            </w:pPr>
            <w:r>
              <w:rPr>
                <w:rFonts w:ascii="仿宋_GB2312" w:eastAsia="仿宋_GB2312" w:hint="eastAsia"/>
              </w:rPr>
              <w:t>33</w:t>
            </w:r>
          </w:p>
        </w:tc>
        <w:tc>
          <w:tcPr>
            <w:tcW w:w="2796" w:type="dxa"/>
            <w:vAlign w:val="center"/>
          </w:tcPr>
          <w:p w14:paraId="106836CD" w14:textId="77777777" w:rsidR="0066756E" w:rsidRDefault="005C4FA7">
            <w:pPr>
              <w:jc w:val="center"/>
              <w:rPr>
                <w:rFonts w:ascii="仿宋_GB2312" w:eastAsia="仿宋_GB2312"/>
              </w:rPr>
            </w:pPr>
            <w:r>
              <w:rPr>
                <w:rFonts w:ascii="仿宋_GB2312" w:eastAsia="仿宋_GB2312" w:hint="eastAsia"/>
              </w:rPr>
              <w:t>卷尺</w:t>
            </w:r>
          </w:p>
        </w:tc>
        <w:tc>
          <w:tcPr>
            <w:tcW w:w="996" w:type="dxa"/>
            <w:vAlign w:val="center"/>
          </w:tcPr>
          <w:p w14:paraId="090B12A5"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08D6F1F3" w14:textId="77777777" w:rsidR="0066756E" w:rsidRDefault="005C4FA7">
            <w:pPr>
              <w:jc w:val="center"/>
              <w:rPr>
                <w:rFonts w:ascii="仿宋_GB2312" w:eastAsia="仿宋_GB2312"/>
              </w:rPr>
            </w:pPr>
            <w:r>
              <w:rPr>
                <w:rFonts w:ascii="仿宋_GB2312" w:eastAsia="仿宋_GB2312" w:hint="eastAsia"/>
              </w:rPr>
              <w:t>3</w:t>
            </w:r>
          </w:p>
        </w:tc>
        <w:tc>
          <w:tcPr>
            <w:tcW w:w="3036" w:type="dxa"/>
            <w:vAlign w:val="center"/>
          </w:tcPr>
          <w:p w14:paraId="390CBEFC" w14:textId="77777777" w:rsidR="0066756E" w:rsidRDefault="005C4FA7">
            <w:pPr>
              <w:jc w:val="center"/>
              <w:rPr>
                <w:rFonts w:ascii="仿宋_GB2312" w:eastAsia="仿宋_GB2312"/>
              </w:rPr>
            </w:pPr>
            <w:r>
              <w:rPr>
                <w:rFonts w:ascii="仿宋_GB2312" w:eastAsia="仿宋_GB2312" w:hint="eastAsia"/>
              </w:rPr>
              <w:t>3m</w:t>
            </w:r>
          </w:p>
        </w:tc>
      </w:tr>
      <w:tr w:rsidR="0066756E" w14:paraId="6B4CBFE1" w14:textId="77777777">
        <w:trPr>
          <w:trHeight w:hRule="exact" w:val="397"/>
          <w:jc w:val="center"/>
        </w:trPr>
        <w:tc>
          <w:tcPr>
            <w:tcW w:w="876" w:type="dxa"/>
            <w:vAlign w:val="center"/>
          </w:tcPr>
          <w:p w14:paraId="7419C9E3" w14:textId="77777777" w:rsidR="0066756E" w:rsidRDefault="005C4FA7">
            <w:pPr>
              <w:jc w:val="center"/>
              <w:rPr>
                <w:rFonts w:ascii="仿宋_GB2312" w:eastAsia="仿宋_GB2312"/>
              </w:rPr>
            </w:pPr>
            <w:r>
              <w:rPr>
                <w:rFonts w:ascii="仿宋_GB2312" w:eastAsia="仿宋_GB2312" w:hint="eastAsia"/>
              </w:rPr>
              <w:t>34</w:t>
            </w:r>
          </w:p>
        </w:tc>
        <w:tc>
          <w:tcPr>
            <w:tcW w:w="2796" w:type="dxa"/>
            <w:vAlign w:val="center"/>
          </w:tcPr>
          <w:p w14:paraId="1C62F01E" w14:textId="77777777" w:rsidR="0066756E" w:rsidRDefault="005C4FA7">
            <w:pPr>
              <w:jc w:val="center"/>
              <w:rPr>
                <w:rFonts w:ascii="仿宋_GB2312" w:eastAsia="仿宋_GB2312"/>
              </w:rPr>
            </w:pPr>
            <w:r>
              <w:rPr>
                <w:rFonts w:ascii="仿宋_GB2312" w:eastAsia="仿宋_GB2312" w:hint="eastAsia"/>
              </w:rPr>
              <w:t>钉子包</w:t>
            </w:r>
          </w:p>
        </w:tc>
        <w:tc>
          <w:tcPr>
            <w:tcW w:w="996" w:type="dxa"/>
            <w:vAlign w:val="center"/>
          </w:tcPr>
          <w:p w14:paraId="1AA2830C"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678A1629" w14:textId="77777777" w:rsidR="0066756E" w:rsidRDefault="005C4FA7">
            <w:pPr>
              <w:jc w:val="center"/>
              <w:rPr>
                <w:rFonts w:ascii="仿宋_GB2312" w:eastAsia="仿宋_GB2312"/>
              </w:rPr>
            </w:pPr>
            <w:r>
              <w:rPr>
                <w:rFonts w:ascii="仿宋_GB2312" w:eastAsia="仿宋_GB2312" w:hint="eastAsia"/>
              </w:rPr>
              <w:t>2</w:t>
            </w:r>
          </w:p>
        </w:tc>
        <w:tc>
          <w:tcPr>
            <w:tcW w:w="3036" w:type="dxa"/>
            <w:vAlign w:val="center"/>
          </w:tcPr>
          <w:p w14:paraId="37810294" w14:textId="77777777" w:rsidR="0066756E" w:rsidRDefault="005C4FA7">
            <w:pPr>
              <w:jc w:val="center"/>
              <w:rPr>
                <w:rFonts w:ascii="仿宋_GB2312" w:eastAsia="仿宋_GB2312"/>
              </w:rPr>
            </w:pPr>
            <w:r>
              <w:rPr>
                <w:rFonts w:ascii="仿宋_GB2312" w:eastAsia="仿宋_GB2312" w:hint="eastAsia"/>
              </w:rPr>
              <w:t>内</w:t>
            </w:r>
            <w:proofErr w:type="gramStart"/>
            <w:r>
              <w:rPr>
                <w:rFonts w:ascii="仿宋_GB2312" w:eastAsia="仿宋_GB2312" w:hint="eastAsia"/>
              </w:rPr>
              <w:t>装钉</w:t>
            </w:r>
            <w:proofErr w:type="gramEnd"/>
            <w:r>
              <w:rPr>
                <w:rFonts w:ascii="仿宋_GB2312" w:eastAsia="仿宋_GB2312" w:hint="eastAsia"/>
              </w:rPr>
              <w:t>子各</w:t>
            </w:r>
            <w:r>
              <w:rPr>
                <w:rFonts w:ascii="仿宋_GB2312" w:eastAsia="仿宋_GB2312" w:hint="eastAsia"/>
              </w:rPr>
              <w:t>1kg</w:t>
            </w:r>
          </w:p>
        </w:tc>
      </w:tr>
      <w:tr w:rsidR="0066756E" w14:paraId="183C8438" w14:textId="77777777">
        <w:trPr>
          <w:trHeight w:hRule="exact" w:val="397"/>
          <w:jc w:val="center"/>
        </w:trPr>
        <w:tc>
          <w:tcPr>
            <w:tcW w:w="876" w:type="dxa"/>
            <w:vAlign w:val="center"/>
          </w:tcPr>
          <w:p w14:paraId="7A6A0BF4" w14:textId="77777777" w:rsidR="0066756E" w:rsidRDefault="005C4FA7">
            <w:pPr>
              <w:jc w:val="center"/>
              <w:rPr>
                <w:rFonts w:ascii="仿宋_GB2312" w:eastAsia="仿宋_GB2312"/>
              </w:rPr>
            </w:pPr>
            <w:r>
              <w:rPr>
                <w:rFonts w:ascii="仿宋_GB2312" w:eastAsia="仿宋_GB2312" w:hint="eastAsia"/>
              </w:rPr>
              <w:t>35</w:t>
            </w:r>
          </w:p>
        </w:tc>
        <w:tc>
          <w:tcPr>
            <w:tcW w:w="2796" w:type="dxa"/>
            <w:vAlign w:val="center"/>
          </w:tcPr>
          <w:p w14:paraId="51597B29" w14:textId="77777777" w:rsidR="0066756E" w:rsidRDefault="005C4FA7">
            <w:pPr>
              <w:jc w:val="center"/>
              <w:rPr>
                <w:rFonts w:ascii="仿宋_GB2312" w:eastAsia="仿宋_GB2312"/>
              </w:rPr>
            </w:pPr>
            <w:r>
              <w:rPr>
                <w:rFonts w:ascii="仿宋_GB2312" w:eastAsia="仿宋_GB2312" w:hint="eastAsia"/>
              </w:rPr>
              <w:t>充气夹板</w:t>
            </w:r>
          </w:p>
        </w:tc>
        <w:tc>
          <w:tcPr>
            <w:tcW w:w="996" w:type="dxa"/>
            <w:vAlign w:val="center"/>
          </w:tcPr>
          <w:p w14:paraId="70D6C6E8" w14:textId="77777777" w:rsidR="0066756E" w:rsidRDefault="005C4FA7">
            <w:pPr>
              <w:jc w:val="center"/>
              <w:rPr>
                <w:rFonts w:ascii="仿宋_GB2312" w:eastAsia="仿宋_GB2312"/>
              </w:rPr>
            </w:pPr>
            <w:r>
              <w:rPr>
                <w:rFonts w:ascii="仿宋_GB2312" w:eastAsia="仿宋_GB2312" w:hint="eastAsia"/>
              </w:rPr>
              <w:t>副</w:t>
            </w:r>
          </w:p>
        </w:tc>
        <w:tc>
          <w:tcPr>
            <w:tcW w:w="1236" w:type="dxa"/>
            <w:vAlign w:val="center"/>
          </w:tcPr>
          <w:p w14:paraId="7A99AB83" w14:textId="77777777" w:rsidR="0066756E" w:rsidRDefault="005C4FA7">
            <w:pPr>
              <w:jc w:val="center"/>
              <w:rPr>
                <w:rFonts w:ascii="仿宋_GB2312" w:eastAsia="仿宋_GB2312"/>
              </w:rPr>
            </w:pPr>
            <w:r>
              <w:rPr>
                <w:rFonts w:ascii="仿宋_GB2312" w:eastAsia="仿宋_GB2312" w:hint="eastAsia"/>
              </w:rPr>
              <w:t>1</w:t>
            </w:r>
          </w:p>
        </w:tc>
        <w:tc>
          <w:tcPr>
            <w:tcW w:w="3036" w:type="dxa"/>
            <w:vAlign w:val="center"/>
          </w:tcPr>
          <w:p w14:paraId="7455BCE5" w14:textId="77777777" w:rsidR="0066756E" w:rsidRDefault="0066756E">
            <w:pPr>
              <w:jc w:val="center"/>
              <w:rPr>
                <w:rFonts w:ascii="仿宋_GB2312" w:eastAsia="仿宋_GB2312"/>
              </w:rPr>
            </w:pPr>
          </w:p>
        </w:tc>
      </w:tr>
      <w:tr w:rsidR="0066756E" w14:paraId="48438631" w14:textId="77777777">
        <w:trPr>
          <w:trHeight w:hRule="exact" w:val="397"/>
          <w:jc w:val="center"/>
        </w:trPr>
        <w:tc>
          <w:tcPr>
            <w:tcW w:w="876" w:type="dxa"/>
            <w:vAlign w:val="center"/>
          </w:tcPr>
          <w:p w14:paraId="64A928E4" w14:textId="77777777" w:rsidR="0066756E" w:rsidRDefault="005C4FA7">
            <w:pPr>
              <w:jc w:val="center"/>
              <w:rPr>
                <w:rFonts w:ascii="仿宋_GB2312" w:eastAsia="仿宋_GB2312"/>
              </w:rPr>
            </w:pPr>
            <w:r>
              <w:rPr>
                <w:rFonts w:ascii="仿宋_GB2312" w:eastAsia="仿宋_GB2312" w:hint="eastAsia"/>
              </w:rPr>
              <w:t>36</w:t>
            </w:r>
          </w:p>
        </w:tc>
        <w:tc>
          <w:tcPr>
            <w:tcW w:w="2796" w:type="dxa"/>
            <w:vAlign w:val="center"/>
          </w:tcPr>
          <w:p w14:paraId="489296C8" w14:textId="77777777" w:rsidR="0066756E" w:rsidRDefault="005C4FA7">
            <w:pPr>
              <w:jc w:val="center"/>
              <w:rPr>
                <w:rFonts w:ascii="仿宋_GB2312" w:eastAsia="仿宋_GB2312"/>
              </w:rPr>
            </w:pPr>
            <w:r>
              <w:rPr>
                <w:rFonts w:ascii="仿宋_GB2312" w:eastAsia="仿宋_GB2312" w:hint="eastAsia"/>
              </w:rPr>
              <w:t>信号喇叭</w:t>
            </w:r>
          </w:p>
        </w:tc>
        <w:tc>
          <w:tcPr>
            <w:tcW w:w="996" w:type="dxa"/>
            <w:vAlign w:val="center"/>
          </w:tcPr>
          <w:p w14:paraId="3AAF5C56"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236" w:type="dxa"/>
            <w:vAlign w:val="center"/>
          </w:tcPr>
          <w:p w14:paraId="7476155F"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711EDE50" w14:textId="77777777" w:rsidR="0066756E" w:rsidRDefault="0066756E">
            <w:pPr>
              <w:jc w:val="center"/>
              <w:rPr>
                <w:rFonts w:ascii="仿宋_GB2312" w:eastAsia="仿宋_GB2312"/>
              </w:rPr>
            </w:pPr>
          </w:p>
        </w:tc>
      </w:tr>
      <w:tr w:rsidR="0066756E" w14:paraId="6E5C40DC" w14:textId="77777777">
        <w:trPr>
          <w:trHeight w:hRule="exact" w:val="397"/>
          <w:jc w:val="center"/>
        </w:trPr>
        <w:tc>
          <w:tcPr>
            <w:tcW w:w="876" w:type="dxa"/>
            <w:vAlign w:val="center"/>
          </w:tcPr>
          <w:p w14:paraId="617FEBA0" w14:textId="77777777" w:rsidR="0066756E" w:rsidRDefault="005C4FA7">
            <w:pPr>
              <w:jc w:val="center"/>
              <w:rPr>
                <w:rFonts w:ascii="仿宋_GB2312" w:eastAsia="仿宋_GB2312"/>
              </w:rPr>
            </w:pPr>
            <w:r>
              <w:rPr>
                <w:rFonts w:ascii="仿宋_GB2312" w:eastAsia="仿宋_GB2312" w:hint="eastAsia"/>
              </w:rPr>
              <w:t>37</w:t>
            </w:r>
          </w:p>
        </w:tc>
        <w:tc>
          <w:tcPr>
            <w:tcW w:w="2796" w:type="dxa"/>
            <w:vAlign w:val="center"/>
          </w:tcPr>
          <w:p w14:paraId="037F5390" w14:textId="77777777" w:rsidR="0066756E" w:rsidRDefault="005C4FA7">
            <w:pPr>
              <w:jc w:val="center"/>
              <w:rPr>
                <w:rFonts w:ascii="仿宋_GB2312" w:eastAsia="仿宋_GB2312"/>
              </w:rPr>
            </w:pPr>
            <w:r>
              <w:rPr>
                <w:rFonts w:ascii="仿宋_GB2312" w:eastAsia="仿宋_GB2312" w:hint="eastAsia"/>
              </w:rPr>
              <w:t>记录本</w:t>
            </w:r>
          </w:p>
        </w:tc>
        <w:tc>
          <w:tcPr>
            <w:tcW w:w="996" w:type="dxa"/>
            <w:vAlign w:val="center"/>
          </w:tcPr>
          <w:p w14:paraId="46B56725" w14:textId="77777777" w:rsidR="0066756E" w:rsidRDefault="005C4FA7">
            <w:pPr>
              <w:jc w:val="center"/>
              <w:rPr>
                <w:rFonts w:ascii="仿宋_GB2312" w:eastAsia="仿宋_GB2312"/>
              </w:rPr>
            </w:pPr>
            <w:r>
              <w:rPr>
                <w:rFonts w:ascii="仿宋_GB2312" w:eastAsia="仿宋_GB2312" w:hint="eastAsia"/>
              </w:rPr>
              <w:t>本</w:t>
            </w:r>
          </w:p>
        </w:tc>
        <w:tc>
          <w:tcPr>
            <w:tcW w:w="1236" w:type="dxa"/>
            <w:vAlign w:val="center"/>
          </w:tcPr>
          <w:p w14:paraId="3842DA3F"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77BB7AA0" w14:textId="77777777" w:rsidR="0066756E" w:rsidRDefault="0066756E">
            <w:pPr>
              <w:jc w:val="center"/>
              <w:rPr>
                <w:rFonts w:ascii="仿宋_GB2312" w:eastAsia="仿宋_GB2312"/>
              </w:rPr>
            </w:pPr>
          </w:p>
        </w:tc>
      </w:tr>
      <w:tr w:rsidR="0066756E" w14:paraId="10854200" w14:textId="77777777">
        <w:trPr>
          <w:trHeight w:hRule="exact" w:val="397"/>
          <w:jc w:val="center"/>
        </w:trPr>
        <w:tc>
          <w:tcPr>
            <w:tcW w:w="876" w:type="dxa"/>
            <w:vAlign w:val="center"/>
          </w:tcPr>
          <w:p w14:paraId="6431381F" w14:textId="77777777" w:rsidR="0066756E" w:rsidRDefault="005C4FA7">
            <w:pPr>
              <w:jc w:val="center"/>
              <w:rPr>
                <w:rFonts w:ascii="仿宋_GB2312" w:eastAsia="仿宋_GB2312"/>
              </w:rPr>
            </w:pPr>
            <w:r>
              <w:rPr>
                <w:rFonts w:ascii="仿宋_GB2312" w:eastAsia="仿宋_GB2312" w:hint="eastAsia"/>
              </w:rPr>
              <w:t>38</w:t>
            </w:r>
          </w:p>
        </w:tc>
        <w:tc>
          <w:tcPr>
            <w:tcW w:w="2796" w:type="dxa"/>
            <w:vAlign w:val="center"/>
          </w:tcPr>
          <w:p w14:paraId="4F42F55F" w14:textId="77777777" w:rsidR="0066756E" w:rsidRDefault="005C4FA7">
            <w:pPr>
              <w:jc w:val="center"/>
              <w:rPr>
                <w:rFonts w:ascii="仿宋_GB2312" w:eastAsia="仿宋_GB2312"/>
              </w:rPr>
            </w:pPr>
            <w:r>
              <w:rPr>
                <w:rFonts w:ascii="仿宋_GB2312" w:eastAsia="仿宋_GB2312" w:hint="eastAsia"/>
              </w:rPr>
              <w:t>圆珠笔</w:t>
            </w:r>
          </w:p>
        </w:tc>
        <w:tc>
          <w:tcPr>
            <w:tcW w:w="996" w:type="dxa"/>
            <w:vAlign w:val="center"/>
          </w:tcPr>
          <w:p w14:paraId="56CC1DDE" w14:textId="77777777" w:rsidR="0066756E" w:rsidRDefault="005C4FA7">
            <w:pPr>
              <w:jc w:val="center"/>
              <w:rPr>
                <w:rFonts w:ascii="仿宋_GB2312" w:eastAsia="仿宋_GB2312"/>
              </w:rPr>
            </w:pPr>
            <w:r>
              <w:rPr>
                <w:rFonts w:ascii="仿宋_GB2312" w:eastAsia="仿宋_GB2312" w:hint="eastAsia"/>
              </w:rPr>
              <w:t>支</w:t>
            </w:r>
          </w:p>
        </w:tc>
        <w:tc>
          <w:tcPr>
            <w:tcW w:w="1236" w:type="dxa"/>
            <w:vAlign w:val="center"/>
          </w:tcPr>
          <w:p w14:paraId="6FA2BE1D" w14:textId="77777777" w:rsidR="0066756E" w:rsidRDefault="005C4FA7">
            <w:pPr>
              <w:jc w:val="center"/>
              <w:rPr>
                <w:rFonts w:ascii="仿宋_GB2312" w:eastAsia="仿宋_GB2312"/>
              </w:rPr>
            </w:pPr>
            <w:r>
              <w:rPr>
                <w:rFonts w:ascii="仿宋_GB2312" w:eastAsia="仿宋_GB2312" w:hint="eastAsia"/>
              </w:rPr>
              <w:t>6</w:t>
            </w:r>
          </w:p>
        </w:tc>
        <w:tc>
          <w:tcPr>
            <w:tcW w:w="3036" w:type="dxa"/>
            <w:vAlign w:val="center"/>
          </w:tcPr>
          <w:p w14:paraId="51645106" w14:textId="77777777" w:rsidR="0066756E" w:rsidRDefault="0066756E">
            <w:pPr>
              <w:jc w:val="center"/>
              <w:rPr>
                <w:rFonts w:ascii="仿宋_GB2312" w:eastAsia="仿宋_GB2312"/>
              </w:rPr>
            </w:pPr>
          </w:p>
        </w:tc>
      </w:tr>
      <w:tr w:rsidR="0066756E" w14:paraId="7BB3A8FA" w14:textId="77777777">
        <w:trPr>
          <w:trHeight w:hRule="exact" w:val="397"/>
          <w:jc w:val="center"/>
        </w:trPr>
        <w:tc>
          <w:tcPr>
            <w:tcW w:w="876" w:type="dxa"/>
            <w:vAlign w:val="center"/>
          </w:tcPr>
          <w:p w14:paraId="6341C646" w14:textId="77777777" w:rsidR="0066756E" w:rsidRDefault="005C4FA7">
            <w:pPr>
              <w:jc w:val="center"/>
              <w:rPr>
                <w:rFonts w:ascii="仿宋_GB2312" w:eastAsia="仿宋_GB2312"/>
              </w:rPr>
            </w:pPr>
            <w:r>
              <w:rPr>
                <w:rFonts w:ascii="仿宋_GB2312" w:eastAsia="仿宋_GB2312" w:hint="eastAsia"/>
              </w:rPr>
              <w:t>39</w:t>
            </w:r>
          </w:p>
        </w:tc>
        <w:tc>
          <w:tcPr>
            <w:tcW w:w="2796" w:type="dxa"/>
            <w:vAlign w:val="center"/>
          </w:tcPr>
          <w:p w14:paraId="6D60682F" w14:textId="77777777" w:rsidR="0066756E" w:rsidRDefault="005C4FA7">
            <w:pPr>
              <w:jc w:val="center"/>
              <w:rPr>
                <w:rFonts w:ascii="仿宋_GB2312" w:eastAsia="仿宋_GB2312"/>
              </w:rPr>
            </w:pPr>
            <w:r>
              <w:rPr>
                <w:rFonts w:ascii="仿宋_GB2312" w:eastAsia="仿宋_GB2312" w:hint="eastAsia"/>
              </w:rPr>
              <w:t>氢氧化钙</w:t>
            </w:r>
          </w:p>
        </w:tc>
        <w:tc>
          <w:tcPr>
            <w:tcW w:w="996" w:type="dxa"/>
            <w:vAlign w:val="center"/>
          </w:tcPr>
          <w:p w14:paraId="2689BD79" w14:textId="77777777" w:rsidR="0066756E" w:rsidRDefault="005C4FA7">
            <w:pPr>
              <w:jc w:val="center"/>
              <w:rPr>
                <w:rFonts w:ascii="仿宋_GB2312" w:eastAsia="仿宋_GB2312"/>
              </w:rPr>
            </w:pPr>
            <w:r>
              <w:rPr>
                <w:rFonts w:ascii="仿宋_GB2312" w:eastAsia="仿宋_GB2312" w:hint="eastAsia"/>
              </w:rPr>
              <w:t>t</w:t>
            </w:r>
          </w:p>
        </w:tc>
        <w:tc>
          <w:tcPr>
            <w:tcW w:w="1236" w:type="dxa"/>
            <w:vAlign w:val="center"/>
          </w:tcPr>
          <w:p w14:paraId="0D36A21A" w14:textId="77777777" w:rsidR="0066756E" w:rsidRDefault="005C4FA7">
            <w:pPr>
              <w:jc w:val="center"/>
              <w:rPr>
                <w:rFonts w:ascii="仿宋_GB2312" w:eastAsia="仿宋_GB2312"/>
              </w:rPr>
            </w:pPr>
            <w:r>
              <w:rPr>
                <w:rFonts w:ascii="仿宋_GB2312" w:eastAsia="仿宋_GB2312" w:hint="eastAsia"/>
              </w:rPr>
              <w:t>0.5</w:t>
            </w:r>
          </w:p>
        </w:tc>
        <w:tc>
          <w:tcPr>
            <w:tcW w:w="3036" w:type="dxa"/>
            <w:vAlign w:val="center"/>
          </w:tcPr>
          <w:p w14:paraId="03F57C71" w14:textId="77777777" w:rsidR="0066756E" w:rsidRDefault="0066756E">
            <w:pPr>
              <w:jc w:val="center"/>
              <w:rPr>
                <w:rFonts w:ascii="仿宋_GB2312" w:eastAsia="仿宋_GB2312"/>
              </w:rPr>
            </w:pPr>
          </w:p>
        </w:tc>
      </w:tr>
    </w:tbl>
    <w:p w14:paraId="36668C49" w14:textId="77777777" w:rsidR="0066756E" w:rsidRDefault="0066756E">
      <w:pPr>
        <w:ind w:firstLineChars="100" w:firstLine="300"/>
        <w:rPr>
          <w:rFonts w:ascii="仿宋_GB2312" w:eastAsia="仿宋_GB2312"/>
          <w:sz w:val="30"/>
          <w:szCs w:val="30"/>
        </w:rPr>
      </w:pPr>
    </w:p>
    <w:p w14:paraId="1720A3F7" w14:textId="77777777" w:rsidR="0066756E" w:rsidRDefault="0066756E">
      <w:pPr>
        <w:ind w:firstLineChars="100" w:firstLine="300"/>
        <w:rPr>
          <w:rFonts w:ascii="仿宋_GB2312" w:eastAsia="仿宋_GB2312"/>
          <w:sz w:val="30"/>
          <w:szCs w:val="30"/>
        </w:rPr>
      </w:pPr>
    </w:p>
    <w:p w14:paraId="5A3EED3B" w14:textId="77777777" w:rsidR="0066756E" w:rsidRDefault="005C4FA7">
      <w:pPr>
        <w:ind w:firstLineChars="100" w:firstLine="300"/>
        <w:rPr>
          <w:rFonts w:ascii="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 xml:space="preserve">2    </w:t>
      </w:r>
      <w:r>
        <w:rPr>
          <w:rFonts w:asciiTheme="minorEastAsia" w:hAnsiTheme="minorEastAsia" w:cstheme="minorEastAsia" w:hint="eastAsia"/>
          <w:b/>
          <w:bCs/>
          <w:sz w:val="28"/>
          <w:szCs w:val="28"/>
        </w:rPr>
        <w:t>鄂尔多斯</w:t>
      </w:r>
      <w:proofErr w:type="gramStart"/>
      <w:r>
        <w:rPr>
          <w:rFonts w:asciiTheme="minorEastAsia" w:hAnsiTheme="minorEastAsia" w:cstheme="minorEastAsia" w:hint="eastAsia"/>
          <w:b/>
          <w:bCs/>
          <w:sz w:val="28"/>
          <w:szCs w:val="28"/>
        </w:rPr>
        <w:t>市欣盛</w:t>
      </w:r>
      <w:proofErr w:type="gramEnd"/>
      <w:r>
        <w:rPr>
          <w:rFonts w:asciiTheme="minorEastAsia" w:hAnsiTheme="minorEastAsia" w:cstheme="minorEastAsia" w:hint="eastAsia"/>
          <w:b/>
          <w:bCs/>
          <w:sz w:val="28"/>
          <w:szCs w:val="28"/>
        </w:rPr>
        <w:t>气体有限责任公司应急救援医疗器材清单</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699"/>
        <w:gridCol w:w="1071"/>
        <w:gridCol w:w="739"/>
        <w:gridCol w:w="1145"/>
        <w:gridCol w:w="3312"/>
      </w:tblGrid>
      <w:tr w:rsidR="0066756E" w14:paraId="74504AC0" w14:textId="77777777">
        <w:trPr>
          <w:trHeight w:val="752"/>
          <w:jc w:val="center"/>
        </w:trPr>
        <w:tc>
          <w:tcPr>
            <w:tcW w:w="980" w:type="dxa"/>
            <w:vAlign w:val="center"/>
          </w:tcPr>
          <w:p w14:paraId="3B1FDA9C" w14:textId="77777777" w:rsidR="0066756E" w:rsidRDefault="005C4FA7">
            <w:pPr>
              <w:jc w:val="center"/>
              <w:rPr>
                <w:rFonts w:ascii="仿宋_GB2312" w:eastAsia="仿宋_GB2312"/>
              </w:rPr>
            </w:pPr>
            <w:r>
              <w:rPr>
                <w:rFonts w:ascii="仿宋_GB2312" w:eastAsia="仿宋_GB2312" w:hint="eastAsia"/>
              </w:rPr>
              <w:t>序号</w:t>
            </w:r>
          </w:p>
        </w:tc>
        <w:tc>
          <w:tcPr>
            <w:tcW w:w="1699" w:type="dxa"/>
            <w:vAlign w:val="center"/>
          </w:tcPr>
          <w:p w14:paraId="501254E8" w14:textId="77777777" w:rsidR="0066756E" w:rsidRDefault="005C4FA7">
            <w:pPr>
              <w:jc w:val="center"/>
              <w:rPr>
                <w:rFonts w:ascii="仿宋_GB2312" w:eastAsia="仿宋_GB2312"/>
              </w:rPr>
            </w:pPr>
            <w:r>
              <w:rPr>
                <w:rFonts w:ascii="仿宋_GB2312" w:eastAsia="仿宋_GB2312" w:hint="eastAsia"/>
              </w:rPr>
              <w:t>品</w:t>
            </w:r>
            <w:r>
              <w:rPr>
                <w:rFonts w:ascii="仿宋_GB2312" w:eastAsia="仿宋_GB2312" w:hint="eastAsia"/>
              </w:rPr>
              <w:t xml:space="preserve"> </w:t>
            </w:r>
            <w:r>
              <w:rPr>
                <w:rFonts w:ascii="仿宋_GB2312" w:eastAsia="仿宋_GB2312" w:hint="eastAsia"/>
              </w:rPr>
              <w:t>名</w:t>
            </w:r>
          </w:p>
        </w:tc>
        <w:tc>
          <w:tcPr>
            <w:tcW w:w="1071" w:type="dxa"/>
            <w:vAlign w:val="center"/>
          </w:tcPr>
          <w:p w14:paraId="6A5037FF" w14:textId="77777777" w:rsidR="0066756E" w:rsidRDefault="005C4FA7">
            <w:pPr>
              <w:jc w:val="center"/>
              <w:rPr>
                <w:rFonts w:ascii="仿宋_GB2312" w:eastAsia="仿宋_GB2312"/>
              </w:rPr>
            </w:pPr>
            <w:proofErr w:type="gramStart"/>
            <w:r>
              <w:rPr>
                <w:rFonts w:ascii="仿宋_GB2312" w:eastAsia="仿宋_GB2312" w:hint="eastAsia"/>
              </w:rPr>
              <w:t>规</w:t>
            </w:r>
            <w:proofErr w:type="gramEnd"/>
            <w:r>
              <w:rPr>
                <w:rFonts w:ascii="仿宋_GB2312" w:eastAsia="仿宋_GB2312" w:hint="eastAsia"/>
              </w:rPr>
              <w:t xml:space="preserve"> </w:t>
            </w:r>
            <w:r>
              <w:rPr>
                <w:rFonts w:ascii="仿宋_GB2312" w:eastAsia="仿宋_GB2312" w:hint="eastAsia"/>
              </w:rPr>
              <w:t>格</w:t>
            </w:r>
          </w:p>
        </w:tc>
        <w:tc>
          <w:tcPr>
            <w:tcW w:w="739" w:type="dxa"/>
            <w:vAlign w:val="center"/>
          </w:tcPr>
          <w:p w14:paraId="22812B2C" w14:textId="77777777" w:rsidR="0066756E" w:rsidRDefault="005C4FA7">
            <w:pPr>
              <w:jc w:val="center"/>
              <w:rPr>
                <w:rFonts w:ascii="仿宋_GB2312" w:eastAsia="仿宋_GB2312"/>
              </w:rPr>
            </w:pPr>
            <w:r>
              <w:rPr>
                <w:rFonts w:ascii="仿宋_GB2312" w:eastAsia="仿宋_GB2312" w:hint="eastAsia"/>
              </w:rPr>
              <w:t>单位</w:t>
            </w:r>
          </w:p>
        </w:tc>
        <w:tc>
          <w:tcPr>
            <w:tcW w:w="1145" w:type="dxa"/>
            <w:vAlign w:val="center"/>
          </w:tcPr>
          <w:p w14:paraId="50620249" w14:textId="77777777" w:rsidR="0066756E" w:rsidRDefault="005C4FA7">
            <w:pPr>
              <w:jc w:val="center"/>
              <w:rPr>
                <w:rFonts w:ascii="仿宋_GB2312" w:eastAsia="仿宋_GB2312"/>
              </w:rPr>
            </w:pPr>
            <w:r>
              <w:rPr>
                <w:rFonts w:ascii="仿宋_GB2312" w:eastAsia="仿宋_GB2312" w:hint="eastAsia"/>
              </w:rPr>
              <w:t>标准量</w:t>
            </w:r>
          </w:p>
        </w:tc>
        <w:tc>
          <w:tcPr>
            <w:tcW w:w="3312" w:type="dxa"/>
            <w:vAlign w:val="center"/>
          </w:tcPr>
          <w:p w14:paraId="5AFE9969" w14:textId="77777777" w:rsidR="0066756E" w:rsidRDefault="005C4FA7">
            <w:pPr>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66756E" w14:paraId="53696F95" w14:textId="77777777">
        <w:trPr>
          <w:trHeight w:val="497"/>
          <w:jc w:val="center"/>
        </w:trPr>
        <w:tc>
          <w:tcPr>
            <w:tcW w:w="980" w:type="dxa"/>
            <w:vAlign w:val="center"/>
          </w:tcPr>
          <w:p w14:paraId="4750A062" w14:textId="77777777" w:rsidR="0066756E" w:rsidRDefault="005C4FA7">
            <w:pPr>
              <w:jc w:val="center"/>
              <w:rPr>
                <w:rFonts w:ascii="仿宋_GB2312" w:eastAsia="仿宋_GB2312"/>
              </w:rPr>
            </w:pPr>
            <w:r>
              <w:rPr>
                <w:rFonts w:ascii="仿宋_GB2312" w:eastAsia="仿宋_GB2312" w:hint="eastAsia"/>
              </w:rPr>
              <w:t>1</w:t>
            </w:r>
          </w:p>
        </w:tc>
        <w:tc>
          <w:tcPr>
            <w:tcW w:w="1699" w:type="dxa"/>
            <w:vAlign w:val="center"/>
          </w:tcPr>
          <w:p w14:paraId="7B25BA85" w14:textId="77777777" w:rsidR="0066756E" w:rsidRDefault="005C4FA7">
            <w:pPr>
              <w:jc w:val="center"/>
              <w:rPr>
                <w:rFonts w:ascii="仿宋_GB2312" w:eastAsia="仿宋_GB2312"/>
              </w:rPr>
            </w:pPr>
            <w:r>
              <w:rPr>
                <w:rFonts w:ascii="仿宋_GB2312" w:eastAsia="仿宋_GB2312" w:hint="eastAsia"/>
              </w:rPr>
              <w:t>三角</w:t>
            </w:r>
            <w:proofErr w:type="gramStart"/>
            <w:r>
              <w:rPr>
                <w:rFonts w:ascii="仿宋_GB2312" w:eastAsia="仿宋_GB2312" w:hint="eastAsia"/>
              </w:rPr>
              <w:t>巾</w:t>
            </w:r>
            <w:proofErr w:type="gramEnd"/>
            <w:r>
              <w:rPr>
                <w:rFonts w:ascii="仿宋_GB2312" w:eastAsia="仿宋_GB2312" w:hint="eastAsia"/>
              </w:rPr>
              <w:t>急救包</w:t>
            </w:r>
          </w:p>
        </w:tc>
        <w:tc>
          <w:tcPr>
            <w:tcW w:w="1071" w:type="dxa"/>
            <w:vAlign w:val="center"/>
          </w:tcPr>
          <w:p w14:paraId="7171883C" w14:textId="77777777" w:rsidR="0066756E" w:rsidRDefault="005C4FA7">
            <w:pPr>
              <w:jc w:val="center"/>
              <w:rPr>
                <w:rFonts w:ascii="仿宋_GB2312" w:eastAsia="仿宋_GB2312"/>
              </w:rPr>
            </w:pPr>
            <w:r>
              <w:rPr>
                <w:rFonts w:ascii="仿宋_GB2312" w:eastAsia="仿宋_GB2312" w:hint="eastAsia"/>
              </w:rPr>
              <w:t>灭菌</w:t>
            </w:r>
          </w:p>
        </w:tc>
        <w:tc>
          <w:tcPr>
            <w:tcW w:w="739" w:type="dxa"/>
            <w:vAlign w:val="center"/>
          </w:tcPr>
          <w:p w14:paraId="2B8452D2"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145" w:type="dxa"/>
            <w:vAlign w:val="center"/>
          </w:tcPr>
          <w:p w14:paraId="0E6A00DC" w14:textId="77777777" w:rsidR="0066756E" w:rsidRDefault="005C4FA7">
            <w:pPr>
              <w:jc w:val="center"/>
              <w:rPr>
                <w:rFonts w:ascii="仿宋_GB2312" w:eastAsia="仿宋_GB2312"/>
              </w:rPr>
            </w:pPr>
            <w:r>
              <w:rPr>
                <w:rFonts w:ascii="仿宋_GB2312" w:eastAsia="仿宋_GB2312" w:hint="eastAsia"/>
              </w:rPr>
              <w:t>2</w:t>
            </w:r>
          </w:p>
        </w:tc>
        <w:tc>
          <w:tcPr>
            <w:tcW w:w="3312" w:type="dxa"/>
            <w:vAlign w:val="center"/>
          </w:tcPr>
          <w:p w14:paraId="13AF9EBD" w14:textId="77777777" w:rsidR="0066756E" w:rsidRDefault="0066756E">
            <w:pPr>
              <w:jc w:val="center"/>
              <w:rPr>
                <w:rFonts w:ascii="仿宋_GB2312" w:eastAsia="仿宋_GB2312"/>
              </w:rPr>
            </w:pPr>
          </w:p>
        </w:tc>
      </w:tr>
      <w:tr w:rsidR="0066756E" w14:paraId="6345EBBD" w14:textId="77777777">
        <w:trPr>
          <w:trHeight w:val="525"/>
          <w:jc w:val="center"/>
        </w:trPr>
        <w:tc>
          <w:tcPr>
            <w:tcW w:w="980" w:type="dxa"/>
            <w:vAlign w:val="center"/>
          </w:tcPr>
          <w:p w14:paraId="0EEA8671" w14:textId="77777777" w:rsidR="0066756E" w:rsidRDefault="005C4FA7">
            <w:pPr>
              <w:jc w:val="center"/>
              <w:rPr>
                <w:rFonts w:ascii="仿宋_GB2312" w:eastAsia="仿宋_GB2312"/>
              </w:rPr>
            </w:pPr>
            <w:r>
              <w:rPr>
                <w:rFonts w:ascii="仿宋_GB2312" w:eastAsia="仿宋_GB2312" w:hint="eastAsia"/>
              </w:rPr>
              <w:t>2</w:t>
            </w:r>
          </w:p>
        </w:tc>
        <w:tc>
          <w:tcPr>
            <w:tcW w:w="1699" w:type="dxa"/>
            <w:vAlign w:val="center"/>
          </w:tcPr>
          <w:p w14:paraId="56345253" w14:textId="77777777" w:rsidR="0066756E" w:rsidRDefault="005C4FA7">
            <w:pPr>
              <w:jc w:val="center"/>
              <w:rPr>
                <w:rFonts w:ascii="仿宋_GB2312" w:eastAsia="仿宋_GB2312"/>
              </w:rPr>
            </w:pPr>
            <w:r>
              <w:rPr>
                <w:rFonts w:ascii="仿宋_GB2312" w:eastAsia="仿宋_GB2312" w:hint="eastAsia"/>
              </w:rPr>
              <w:t>棉签</w:t>
            </w:r>
          </w:p>
        </w:tc>
        <w:tc>
          <w:tcPr>
            <w:tcW w:w="1071" w:type="dxa"/>
            <w:vAlign w:val="center"/>
          </w:tcPr>
          <w:p w14:paraId="3047199D" w14:textId="77777777" w:rsidR="0066756E" w:rsidRDefault="005C4FA7">
            <w:pPr>
              <w:jc w:val="center"/>
              <w:rPr>
                <w:rFonts w:ascii="仿宋_GB2312" w:eastAsia="仿宋_GB2312"/>
              </w:rPr>
            </w:pPr>
            <w:r>
              <w:rPr>
                <w:rFonts w:ascii="仿宋_GB2312" w:eastAsia="仿宋_GB2312" w:hint="eastAsia"/>
              </w:rPr>
              <w:t>灭菌</w:t>
            </w:r>
          </w:p>
        </w:tc>
        <w:tc>
          <w:tcPr>
            <w:tcW w:w="739" w:type="dxa"/>
            <w:vAlign w:val="center"/>
          </w:tcPr>
          <w:p w14:paraId="32AE5F3F" w14:textId="77777777" w:rsidR="0066756E" w:rsidRDefault="005C4FA7">
            <w:pPr>
              <w:jc w:val="center"/>
              <w:rPr>
                <w:rFonts w:ascii="仿宋_GB2312" w:eastAsia="仿宋_GB2312"/>
              </w:rPr>
            </w:pPr>
            <w:r>
              <w:rPr>
                <w:rFonts w:ascii="仿宋_GB2312" w:eastAsia="仿宋_GB2312" w:hint="eastAsia"/>
              </w:rPr>
              <w:t>包</w:t>
            </w:r>
          </w:p>
        </w:tc>
        <w:tc>
          <w:tcPr>
            <w:tcW w:w="1145" w:type="dxa"/>
            <w:vAlign w:val="center"/>
          </w:tcPr>
          <w:p w14:paraId="6688CB1A" w14:textId="77777777" w:rsidR="0066756E" w:rsidRDefault="005C4FA7">
            <w:pPr>
              <w:jc w:val="center"/>
              <w:rPr>
                <w:rFonts w:ascii="仿宋_GB2312" w:eastAsia="仿宋_GB2312"/>
              </w:rPr>
            </w:pPr>
            <w:r>
              <w:rPr>
                <w:rFonts w:ascii="仿宋_GB2312" w:eastAsia="仿宋_GB2312" w:hint="eastAsia"/>
              </w:rPr>
              <w:t>2</w:t>
            </w:r>
          </w:p>
        </w:tc>
        <w:tc>
          <w:tcPr>
            <w:tcW w:w="3312" w:type="dxa"/>
            <w:vAlign w:val="center"/>
          </w:tcPr>
          <w:p w14:paraId="28E48EC5" w14:textId="77777777" w:rsidR="0066756E" w:rsidRDefault="0066756E">
            <w:pPr>
              <w:jc w:val="center"/>
              <w:rPr>
                <w:rFonts w:ascii="仿宋_GB2312" w:eastAsia="仿宋_GB2312"/>
              </w:rPr>
            </w:pPr>
          </w:p>
        </w:tc>
      </w:tr>
      <w:tr w:rsidR="0066756E" w14:paraId="21CE9410" w14:textId="77777777">
        <w:trPr>
          <w:trHeight w:val="497"/>
          <w:jc w:val="center"/>
        </w:trPr>
        <w:tc>
          <w:tcPr>
            <w:tcW w:w="980" w:type="dxa"/>
            <w:vAlign w:val="center"/>
          </w:tcPr>
          <w:p w14:paraId="0C719924" w14:textId="77777777" w:rsidR="0066756E" w:rsidRDefault="005C4FA7">
            <w:pPr>
              <w:jc w:val="center"/>
              <w:rPr>
                <w:rFonts w:ascii="仿宋_GB2312" w:eastAsia="仿宋_GB2312"/>
              </w:rPr>
            </w:pPr>
            <w:r>
              <w:rPr>
                <w:rFonts w:ascii="仿宋_GB2312" w:eastAsia="仿宋_GB2312" w:hint="eastAsia"/>
              </w:rPr>
              <w:t>3</w:t>
            </w:r>
          </w:p>
        </w:tc>
        <w:tc>
          <w:tcPr>
            <w:tcW w:w="1699" w:type="dxa"/>
            <w:vAlign w:val="center"/>
          </w:tcPr>
          <w:p w14:paraId="7D0CA7A2" w14:textId="77777777" w:rsidR="0066756E" w:rsidRDefault="005C4FA7">
            <w:pPr>
              <w:jc w:val="center"/>
              <w:rPr>
                <w:rFonts w:ascii="仿宋_GB2312" w:eastAsia="仿宋_GB2312"/>
              </w:rPr>
            </w:pPr>
            <w:r>
              <w:rPr>
                <w:rFonts w:ascii="仿宋_GB2312" w:eastAsia="仿宋_GB2312" w:hint="eastAsia"/>
              </w:rPr>
              <w:t>绷带卷</w:t>
            </w:r>
          </w:p>
        </w:tc>
        <w:tc>
          <w:tcPr>
            <w:tcW w:w="1071" w:type="dxa"/>
            <w:vAlign w:val="center"/>
          </w:tcPr>
          <w:p w14:paraId="6987DC79" w14:textId="77777777" w:rsidR="0066756E" w:rsidRDefault="005C4FA7">
            <w:pPr>
              <w:jc w:val="center"/>
              <w:rPr>
                <w:rFonts w:ascii="仿宋_GB2312" w:eastAsia="仿宋_GB2312"/>
              </w:rPr>
            </w:pPr>
            <w:r>
              <w:rPr>
                <w:rFonts w:ascii="仿宋_GB2312" w:eastAsia="仿宋_GB2312" w:hint="eastAsia"/>
              </w:rPr>
              <w:t>4*600cm</w:t>
            </w:r>
          </w:p>
        </w:tc>
        <w:tc>
          <w:tcPr>
            <w:tcW w:w="739" w:type="dxa"/>
            <w:vAlign w:val="center"/>
          </w:tcPr>
          <w:p w14:paraId="1C21FA15" w14:textId="77777777" w:rsidR="0066756E" w:rsidRDefault="005C4FA7">
            <w:pPr>
              <w:jc w:val="center"/>
              <w:rPr>
                <w:rFonts w:ascii="仿宋_GB2312" w:eastAsia="仿宋_GB2312"/>
              </w:rPr>
            </w:pPr>
            <w:r>
              <w:rPr>
                <w:rFonts w:ascii="仿宋_GB2312" w:eastAsia="仿宋_GB2312" w:hint="eastAsia"/>
              </w:rPr>
              <w:t>卷</w:t>
            </w:r>
          </w:p>
        </w:tc>
        <w:tc>
          <w:tcPr>
            <w:tcW w:w="1145" w:type="dxa"/>
            <w:vAlign w:val="center"/>
          </w:tcPr>
          <w:p w14:paraId="5E83AF39" w14:textId="77777777" w:rsidR="0066756E" w:rsidRDefault="005C4FA7">
            <w:pPr>
              <w:jc w:val="center"/>
              <w:rPr>
                <w:rFonts w:ascii="仿宋_GB2312" w:eastAsia="仿宋_GB2312"/>
              </w:rPr>
            </w:pPr>
            <w:r>
              <w:rPr>
                <w:rFonts w:ascii="仿宋_GB2312" w:eastAsia="仿宋_GB2312" w:hint="eastAsia"/>
              </w:rPr>
              <w:t>4</w:t>
            </w:r>
          </w:p>
        </w:tc>
        <w:tc>
          <w:tcPr>
            <w:tcW w:w="3312" w:type="dxa"/>
            <w:vAlign w:val="center"/>
          </w:tcPr>
          <w:p w14:paraId="7CE6155D" w14:textId="77777777" w:rsidR="0066756E" w:rsidRDefault="0066756E">
            <w:pPr>
              <w:jc w:val="center"/>
              <w:rPr>
                <w:rFonts w:ascii="仿宋_GB2312" w:eastAsia="仿宋_GB2312"/>
              </w:rPr>
            </w:pPr>
          </w:p>
        </w:tc>
      </w:tr>
      <w:tr w:rsidR="0066756E" w14:paraId="67A2D701" w14:textId="77777777">
        <w:trPr>
          <w:trHeight w:val="497"/>
          <w:jc w:val="center"/>
        </w:trPr>
        <w:tc>
          <w:tcPr>
            <w:tcW w:w="980" w:type="dxa"/>
            <w:vAlign w:val="center"/>
          </w:tcPr>
          <w:p w14:paraId="0D12E648" w14:textId="77777777" w:rsidR="0066756E" w:rsidRDefault="005C4FA7">
            <w:pPr>
              <w:jc w:val="center"/>
              <w:rPr>
                <w:rFonts w:ascii="仿宋_GB2312" w:eastAsia="仿宋_GB2312"/>
              </w:rPr>
            </w:pPr>
            <w:r>
              <w:rPr>
                <w:rFonts w:ascii="仿宋_GB2312" w:eastAsia="仿宋_GB2312" w:hint="eastAsia"/>
              </w:rPr>
              <w:t>4</w:t>
            </w:r>
          </w:p>
        </w:tc>
        <w:tc>
          <w:tcPr>
            <w:tcW w:w="1699" w:type="dxa"/>
            <w:vAlign w:val="center"/>
          </w:tcPr>
          <w:p w14:paraId="2919220A" w14:textId="77777777" w:rsidR="0066756E" w:rsidRDefault="005C4FA7">
            <w:pPr>
              <w:jc w:val="center"/>
              <w:rPr>
                <w:rFonts w:ascii="仿宋_GB2312" w:eastAsia="仿宋_GB2312"/>
              </w:rPr>
            </w:pPr>
            <w:r>
              <w:rPr>
                <w:rFonts w:ascii="仿宋_GB2312" w:eastAsia="仿宋_GB2312" w:hint="eastAsia"/>
              </w:rPr>
              <w:t>胶布</w:t>
            </w:r>
          </w:p>
        </w:tc>
        <w:tc>
          <w:tcPr>
            <w:tcW w:w="1071" w:type="dxa"/>
            <w:vAlign w:val="center"/>
          </w:tcPr>
          <w:p w14:paraId="443B90DB" w14:textId="77777777" w:rsidR="0066756E" w:rsidRDefault="0066756E">
            <w:pPr>
              <w:jc w:val="center"/>
              <w:rPr>
                <w:rFonts w:ascii="仿宋_GB2312" w:eastAsia="仿宋_GB2312"/>
              </w:rPr>
            </w:pPr>
          </w:p>
        </w:tc>
        <w:tc>
          <w:tcPr>
            <w:tcW w:w="739" w:type="dxa"/>
            <w:vAlign w:val="center"/>
          </w:tcPr>
          <w:p w14:paraId="3C30F661" w14:textId="77777777" w:rsidR="0066756E" w:rsidRDefault="005C4FA7">
            <w:pPr>
              <w:jc w:val="center"/>
              <w:rPr>
                <w:rFonts w:ascii="仿宋_GB2312" w:eastAsia="仿宋_GB2312"/>
              </w:rPr>
            </w:pPr>
            <w:r>
              <w:rPr>
                <w:rFonts w:ascii="仿宋_GB2312" w:eastAsia="仿宋_GB2312" w:hint="eastAsia"/>
              </w:rPr>
              <w:t>卷</w:t>
            </w:r>
          </w:p>
        </w:tc>
        <w:tc>
          <w:tcPr>
            <w:tcW w:w="1145" w:type="dxa"/>
            <w:vAlign w:val="center"/>
          </w:tcPr>
          <w:p w14:paraId="3D68B264"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74908748" w14:textId="77777777" w:rsidR="0066756E" w:rsidRDefault="0066756E">
            <w:pPr>
              <w:jc w:val="center"/>
              <w:rPr>
                <w:rFonts w:ascii="仿宋_GB2312" w:eastAsia="仿宋_GB2312"/>
              </w:rPr>
            </w:pPr>
          </w:p>
        </w:tc>
      </w:tr>
      <w:tr w:rsidR="0066756E" w14:paraId="4F1D8232" w14:textId="77777777">
        <w:trPr>
          <w:trHeight w:val="497"/>
          <w:jc w:val="center"/>
        </w:trPr>
        <w:tc>
          <w:tcPr>
            <w:tcW w:w="980" w:type="dxa"/>
            <w:vAlign w:val="center"/>
          </w:tcPr>
          <w:p w14:paraId="6D1F3952" w14:textId="77777777" w:rsidR="0066756E" w:rsidRDefault="005C4FA7">
            <w:pPr>
              <w:jc w:val="center"/>
              <w:rPr>
                <w:rFonts w:ascii="仿宋_GB2312" w:eastAsia="仿宋_GB2312"/>
              </w:rPr>
            </w:pPr>
            <w:r>
              <w:rPr>
                <w:rFonts w:ascii="仿宋_GB2312" w:eastAsia="仿宋_GB2312" w:hint="eastAsia"/>
              </w:rPr>
              <w:t>5</w:t>
            </w:r>
          </w:p>
        </w:tc>
        <w:tc>
          <w:tcPr>
            <w:tcW w:w="1699" w:type="dxa"/>
            <w:vAlign w:val="center"/>
          </w:tcPr>
          <w:p w14:paraId="61E6F792" w14:textId="77777777" w:rsidR="0066756E" w:rsidRDefault="005C4FA7">
            <w:pPr>
              <w:jc w:val="center"/>
              <w:rPr>
                <w:rFonts w:ascii="仿宋_GB2312" w:eastAsia="仿宋_GB2312"/>
              </w:rPr>
            </w:pPr>
            <w:r>
              <w:rPr>
                <w:rFonts w:ascii="仿宋_GB2312" w:eastAsia="仿宋_GB2312" w:hint="eastAsia"/>
              </w:rPr>
              <w:t>创可贴</w:t>
            </w:r>
          </w:p>
        </w:tc>
        <w:tc>
          <w:tcPr>
            <w:tcW w:w="1071" w:type="dxa"/>
            <w:vAlign w:val="center"/>
          </w:tcPr>
          <w:p w14:paraId="74B494BF" w14:textId="77777777" w:rsidR="0066756E" w:rsidRDefault="005C4FA7">
            <w:pPr>
              <w:jc w:val="center"/>
              <w:rPr>
                <w:rFonts w:ascii="仿宋_GB2312" w:eastAsia="仿宋_GB2312"/>
              </w:rPr>
            </w:pPr>
            <w:r>
              <w:rPr>
                <w:rFonts w:ascii="仿宋_GB2312" w:eastAsia="仿宋_GB2312" w:hint="eastAsia"/>
              </w:rPr>
              <w:t>7*50cm</w:t>
            </w:r>
          </w:p>
        </w:tc>
        <w:tc>
          <w:tcPr>
            <w:tcW w:w="739" w:type="dxa"/>
            <w:vAlign w:val="center"/>
          </w:tcPr>
          <w:p w14:paraId="4EBB5521" w14:textId="77777777" w:rsidR="0066756E" w:rsidRDefault="005C4FA7">
            <w:pPr>
              <w:jc w:val="center"/>
              <w:rPr>
                <w:rFonts w:ascii="仿宋_GB2312" w:eastAsia="仿宋_GB2312"/>
              </w:rPr>
            </w:pPr>
            <w:r>
              <w:rPr>
                <w:rFonts w:ascii="仿宋_GB2312" w:eastAsia="仿宋_GB2312" w:hint="eastAsia"/>
              </w:rPr>
              <w:t>块</w:t>
            </w:r>
          </w:p>
        </w:tc>
        <w:tc>
          <w:tcPr>
            <w:tcW w:w="1145" w:type="dxa"/>
            <w:vAlign w:val="center"/>
          </w:tcPr>
          <w:p w14:paraId="03BDA2A4" w14:textId="77777777" w:rsidR="0066756E" w:rsidRDefault="005C4FA7">
            <w:pPr>
              <w:jc w:val="center"/>
              <w:rPr>
                <w:rFonts w:ascii="仿宋_GB2312" w:eastAsia="仿宋_GB2312"/>
              </w:rPr>
            </w:pPr>
            <w:r>
              <w:rPr>
                <w:rFonts w:ascii="仿宋_GB2312" w:eastAsia="仿宋_GB2312" w:hint="eastAsia"/>
              </w:rPr>
              <w:t>4</w:t>
            </w:r>
          </w:p>
        </w:tc>
        <w:tc>
          <w:tcPr>
            <w:tcW w:w="3312" w:type="dxa"/>
            <w:vAlign w:val="center"/>
          </w:tcPr>
          <w:p w14:paraId="1D152447" w14:textId="77777777" w:rsidR="0066756E" w:rsidRDefault="0066756E">
            <w:pPr>
              <w:jc w:val="center"/>
              <w:rPr>
                <w:rFonts w:ascii="仿宋_GB2312" w:eastAsia="仿宋_GB2312"/>
              </w:rPr>
            </w:pPr>
          </w:p>
        </w:tc>
      </w:tr>
      <w:tr w:rsidR="0066756E" w14:paraId="41FA414C" w14:textId="77777777">
        <w:trPr>
          <w:trHeight w:val="497"/>
          <w:jc w:val="center"/>
        </w:trPr>
        <w:tc>
          <w:tcPr>
            <w:tcW w:w="980" w:type="dxa"/>
            <w:vAlign w:val="center"/>
          </w:tcPr>
          <w:p w14:paraId="3A18A02A" w14:textId="77777777" w:rsidR="0066756E" w:rsidRDefault="005C4FA7">
            <w:pPr>
              <w:jc w:val="center"/>
              <w:rPr>
                <w:rFonts w:ascii="仿宋_GB2312" w:eastAsia="仿宋_GB2312"/>
              </w:rPr>
            </w:pPr>
            <w:r>
              <w:rPr>
                <w:rFonts w:ascii="仿宋_GB2312" w:eastAsia="仿宋_GB2312" w:hint="eastAsia"/>
              </w:rPr>
              <w:t>6</w:t>
            </w:r>
          </w:p>
        </w:tc>
        <w:tc>
          <w:tcPr>
            <w:tcW w:w="1699" w:type="dxa"/>
            <w:vAlign w:val="center"/>
          </w:tcPr>
          <w:p w14:paraId="5DC54997" w14:textId="77777777" w:rsidR="0066756E" w:rsidRDefault="005C4FA7">
            <w:pPr>
              <w:jc w:val="center"/>
              <w:rPr>
                <w:rFonts w:ascii="仿宋_GB2312" w:eastAsia="仿宋_GB2312"/>
              </w:rPr>
            </w:pPr>
            <w:r>
              <w:rPr>
                <w:rFonts w:ascii="仿宋_GB2312" w:eastAsia="仿宋_GB2312" w:hint="eastAsia"/>
              </w:rPr>
              <w:t>药棉</w:t>
            </w:r>
          </w:p>
        </w:tc>
        <w:tc>
          <w:tcPr>
            <w:tcW w:w="1071" w:type="dxa"/>
            <w:vAlign w:val="center"/>
          </w:tcPr>
          <w:p w14:paraId="74A519FE" w14:textId="77777777" w:rsidR="0066756E" w:rsidRDefault="0066756E">
            <w:pPr>
              <w:jc w:val="center"/>
              <w:rPr>
                <w:rFonts w:ascii="仿宋_GB2312" w:eastAsia="仿宋_GB2312"/>
              </w:rPr>
            </w:pPr>
          </w:p>
        </w:tc>
        <w:tc>
          <w:tcPr>
            <w:tcW w:w="739" w:type="dxa"/>
            <w:vAlign w:val="center"/>
          </w:tcPr>
          <w:p w14:paraId="7CE313F0" w14:textId="77777777" w:rsidR="0066756E" w:rsidRDefault="005C4FA7">
            <w:pPr>
              <w:jc w:val="center"/>
              <w:rPr>
                <w:rFonts w:ascii="仿宋_GB2312" w:eastAsia="仿宋_GB2312"/>
              </w:rPr>
            </w:pPr>
            <w:r>
              <w:rPr>
                <w:rFonts w:ascii="仿宋_GB2312" w:eastAsia="仿宋_GB2312" w:hint="eastAsia"/>
              </w:rPr>
              <w:t>包</w:t>
            </w:r>
          </w:p>
        </w:tc>
        <w:tc>
          <w:tcPr>
            <w:tcW w:w="1145" w:type="dxa"/>
            <w:vAlign w:val="center"/>
          </w:tcPr>
          <w:p w14:paraId="2E80E955"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22842132" w14:textId="77777777" w:rsidR="0066756E" w:rsidRDefault="0066756E">
            <w:pPr>
              <w:jc w:val="center"/>
              <w:rPr>
                <w:rFonts w:ascii="仿宋_GB2312" w:eastAsia="仿宋_GB2312"/>
              </w:rPr>
            </w:pPr>
          </w:p>
        </w:tc>
      </w:tr>
      <w:tr w:rsidR="0066756E" w14:paraId="1019CEDD" w14:textId="77777777">
        <w:trPr>
          <w:trHeight w:val="497"/>
          <w:jc w:val="center"/>
        </w:trPr>
        <w:tc>
          <w:tcPr>
            <w:tcW w:w="980" w:type="dxa"/>
            <w:vAlign w:val="center"/>
          </w:tcPr>
          <w:p w14:paraId="38A7DB0C" w14:textId="77777777" w:rsidR="0066756E" w:rsidRDefault="005C4FA7">
            <w:pPr>
              <w:jc w:val="center"/>
              <w:rPr>
                <w:rFonts w:ascii="仿宋_GB2312" w:eastAsia="仿宋_GB2312"/>
              </w:rPr>
            </w:pPr>
            <w:r>
              <w:rPr>
                <w:rFonts w:ascii="仿宋_GB2312" w:eastAsia="仿宋_GB2312" w:hint="eastAsia"/>
              </w:rPr>
              <w:t>7</w:t>
            </w:r>
          </w:p>
        </w:tc>
        <w:tc>
          <w:tcPr>
            <w:tcW w:w="1699" w:type="dxa"/>
            <w:vAlign w:val="center"/>
          </w:tcPr>
          <w:p w14:paraId="1A8B3E6B" w14:textId="77777777" w:rsidR="0066756E" w:rsidRDefault="005C4FA7">
            <w:pPr>
              <w:jc w:val="center"/>
              <w:rPr>
                <w:rFonts w:ascii="仿宋_GB2312" w:eastAsia="仿宋_GB2312"/>
              </w:rPr>
            </w:pPr>
            <w:r>
              <w:rPr>
                <w:rFonts w:ascii="仿宋_GB2312" w:eastAsia="仿宋_GB2312" w:hint="eastAsia"/>
              </w:rPr>
              <w:t>纱布块</w:t>
            </w:r>
          </w:p>
        </w:tc>
        <w:tc>
          <w:tcPr>
            <w:tcW w:w="1071" w:type="dxa"/>
            <w:vAlign w:val="center"/>
          </w:tcPr>
          <w:p w14:paraId="6AE6474A" w14:textId="77777777" w:rsidR="0066756E" w:rsidRDefault="0066756E">
            <w:pPr>
              <w:jc w:val="center"/>
              <w:rPr>
                <w:rFonts w:ascii="仿宋_GB2312" w:eastAsia="仿宋_GB2312"/>
              </w:rPr>
            </w:pPr>
          </w:p>
        </w:tc>
        <w:tc>
          <w:tcPr>
            <w:tcW w:w="739" w:type="dxa"/>
            <w:vAlign w:val="center"/>
          </w:tcPr>
          <w:p w14:paraId="1F49D978" w14:textId="77777777" w:rsidR="0066756E" w:rsidRDefault="005C4FA7">
            <w:pPr>
              <w:jc w:val="center"/>
              <w:rPr>
                <w:rFonts w:ascii="仿宋_GB2312" w:eastAsia="仿宋_GB2312"/>
              </w:rPr>
            </w:pPr>
            <w:r>
              <w:rPr>
                <w:rFonts w:ascii="仿宋_GB2312" w:eastAsia="仿宋_GB2312" w:hint="eastAsia"/>
              </w:rPr>
              <w:t>块</w:t>
            </w:r>
          </w:p>
        </w:tc>
        <w:tc>
          <w:tcPr>
            <w:tcW w:w="1145" w:type="dxa"/>
            <w:vAlign w:val="center"/>
          </w:tcPr>
          <w:p w14:paraId="6F28A689" w14:textId="77777777" w:rsidR="0066756E" w:rsidRDefault="005C4FA7">
            <w:pPr>
              <w:jc w:val="center"/>
              <w:rPr>
                <w:rFonts w:ascii="仿宋_GB2312" w:eastAsia="仿宋_GB2312"/>
              </w:rPr>
            </w:pPr>
            <w:r>
              <w:rPr>
                <w:rFonts w:ascii="仿宋_GB2312" w:eastAsia="仿宋_GB2312" w:hint="eastAsia"/>
              </w:rPr>
              <w:t>4</w:t>
            </w:r>
          </w:p>
        </w:tc>
        <w:tc>
          <w:tcPr>
            <w:tcW w:w="3312" w:type="dxa"/>
            <w:vAlign w:val="center"/>
          </w:tcPr>
          <w:p w14:paraId="0589BCBA" w14:textId="77777777" w:rsidR="0066756E" w:rsidRDefault="0066756E">
            <w:pPr>
              <w:jc w:val="center"/>
              <w:rPr>
                <w:rFonts w:ascii="仿宋_GB2312" w:eastAsia="仿宋_GB2312"/>
              </w:rPr>
            </w:pPr>
          </w:p>
        </w:tc>
      </w:tr>
      <w:tr w:rsidR="0066756E" w14:paraId="32F0AFE4" w14:textId="77777777">
        <w:trPr>
          <w:trHeight w:val="525"/>
          <w:jc w:val="center"/>
        </w:trPr>
        <w:tc>
          <w:tcPr>
            <w:tcW w:w="980" w:type="dxa"/>
            <w:vAlign w:val="center"/>
          </w:tcPr>
          <w:p w14:paraId="4921BCF7" w14:textId="77777777" w:rsidR="0066756E" w:rsidRDefault="005C4FA7">
            <w:pPr>
              <w:jc w:val="center"/>
              <w:rPr>
                <w:rFonts w:ascii="仿宋_GB2312" w:eastAsia="仿宋_GB2312"/>
              </w:rPr>
            </w:pPr>
            <w:r>
              <w:rPr>
                <w:rFonts w:ascii="仿宋_GB2312" w:eastAsia="仿宋_GB2312" w:hint="eastAsia"/>
              </w:rPr>
              <w:t>8</w:t>
            </w:r>
          </w:p>
        </w:tc>
        <w:tc>
          <w:tcPr>
            <w:tcW w:w="1699" w:type="dxa"/>
            <w:vAlign w:val="center"/>
          </w:tcPr>
          <w:p w14:paraId="2E5B30EA" w14:textId="77777777" w:rsidR="0066756E" w:rsidRDefault="005C4FA7">
            <w:pPr>
              <w:jc w:val="center"/>
              <w:rPr>
                <w:rFonts w:ascii="仿宋_GB2312" w:eastAsia="仿宋_GB2312"/>
              </w:rPr>
            </w:pPr>
            <w:r>
              <w:rPr>
                <w:rFonts w:ascii="仿宋_GB2312" w:eastAsia="仿宋_GB2312" w:hint="eastAsia"/>
              </w:rPr>
              <w:t>夹板</w:t>
            </w:r>
          </w:p>
        </w:tc>
        <w:tc>
          <w:tcPr>
            <w:tcW w:w="1071" w:type="dxa"/>
            <w:vAlign w:val="center"/>
          </w:tcPr>
          <w:p w14:paraId="7B704B09" w14:textId="77777777" w:rsidR="0066756E" w:rsidRDefault="005C4FA7">
            <w:pPr>
              <w:jc w:val="center"/>
              <w:rPr>
                <w:rFonts w:ascii="仿宋_GB2312" w:eastAsia="仿宋_GB2312"/>
              </w:rPr>
            </w:pPr>
            <w:r>
              <w:rPr>
                <w:rFonts w:ascii="仿宋_GB2312" w:eastAsia="仿宋_GB2312" w:hint="eastAsia"/>
              </w:rPr>
              <w:t>大小号</w:t>
            </w:r>
          </w:p>
        </w:tc>
        <w:tc>
          <w:tcPr>
            <w:tcW w:w="739" w:type="dxa"/>
            <w:vAlign w:val="center"/>
          </w:tcPr>
          <w:p w14:paraId="1DFB83CB" w14:textId="77777777" w:rsidR="0066756E" w:rsidRDefault="005C4FA7">
            <w:pPr>
              <w:jc w:val="center"/>
              <w:rPr>
                <w:rFonts w:ascii="仿宋_GB2312" w:eastAsia="仿宋_GB2312"/>
              </w:rPr>
            </w:pPr>
            <w:r>
              <w:rPr>
                <w:rFonts w:ascii="仿宋_GB2312" w:eastAsia="仿宋_GB2312" w:hint="eastAsia"/>
              </w:rPr>
              <w:t>块</w:t>
            </w:r>
          </w:p>
        </w:tc>
        <w:tc>
          <w:tcPr>
            <w:tcW w:w="1145" w:type="dxa"/>
            <w:vAlign w:val="center"/>
          </w:tcPr>
          <w:p w14:paraId="54FBCF66" w14:textId="77777777" w:rsidR="0066756E" w:rsidRDefault="005C4FA7">
            <w:pPr>
              <w:jc w:val="center"/>
              <w:rPr>
                <w:rFonts w:ascii="仿宋_GB2312" w:eastAsia="仿宋_GB2312"/>
              </w:rPr>
            </w:pPr>
            <w:r>
              <w:rPr>
                <w:rFonts w:ascii="仿宋_GB2312" w:eastAsia="仿宋_GB2312" w:hint="eastAsia"/>
              </w:rPr>
              <w:t>各</w:t>
            </w:r>
            <w:r>
              <w:rPr>
                <w:rFonts w:ascii="仿宋_GB2312" w:eastAsia="仿宋_GB2312" w:hint="eastAsia"/>
              </w:rPr>
              <w:t>2</w:t>
            </w:r>
          </w:p>
        </w:tc>
        <w:tc>
          <w:tcPr>
            <w:tcW w:w="3312" w:type="dxa"/>
            <w:vAlign w:val="center"/>
          </w:tcPr>
          <w:p w14:paraId="5B504EED" w14:textId="77777777" w:rsidR="0066756E" w:rsidRDefault="0066756E">
            <w:pPr>
              <w:jc w:val="center"/>
              <w:rPr>
                <w:rFonts w:ascii="仿宋_GB2312" w:eastAsia="仿宋_GB2312"/>
              </w:rPr>
            </w:pPr>
          </w:p>
        </w:tc>
      </w:tr>
      <w:tr w:rsidR="0066756E" w14:paraId="61E7863E" w14:textId="77777777">
        <w:trPr>
          <w:trHeight w:val="497"/>
          <w:jc w:val="center"/>
        </w:trPr>
        <w:tc>
          <w:tcPr>
            <w:tcW w:w="980" w:type="dxa"/>
            <w:vAlign w:val="center"/>
          </w:tcPr>
          <w:p w14:paraId="569896D8" w14:textId="77777777" w:rsidR="0066756E" w:rsidRDefault="005C4FA7">
            <w:pPr>
              <w:jc w:val="center"/>
              <w:rPr>
                <w:rFonts w:ascii="仿宋_GB2312" w:eastAsia="仿宋_GB2312"/>
              </w:rPr>
            </w:pPr>
            <w:r>
              <w:rPr>
                <w:rFonts w:ascii="仿宋_GB2312" w:eastAsia="仿宋_GB2312" w:hint="eastAsia"/>
              </w:rPr>
              <w:t>9</w:t>
            </w:r>
          </w:p>
        </w:tc>
        <w:tc>
          <w:tcPr>
            <w:tcW w:w="1699" w:type="dxa"/>
            <w:vAlign w:val="center"/>
          </w:tcPr>
          <w:p w14:paraId="36DFAE37" w14:textId="77777777" w:rsidR="0066756E" w:rsidRDefault="005C4FA7">
            <w:pPr>
              <w:jc w:val="center"/>
              <w:rPr>
                <w:rFonts w:ascii="仿宋_GB2312" w:eastAsia="仿宋_GB2312"/>
              </w:rPr>
            </w:pPr>
            <w:r>
              <w:rPr>
                <w:rFonts w:ascii="仿宋_GB2312" w:eastAsia="仿宋_GB2312" w:hint="eastAsia"/>
              </w:rPr>
              <w:t>止血带</w:t>
            </w:r>
          </w:p>
        </w:tc>
        <w:tc>
          <w:tcPr>
            <w:tcW w:w="1071" w:type="dxa"/>
            <w:vAlign w:val="center"/>
          </w:tcPr>
          <w:p w14:paraId="3E2B5457" w14:textId="77777777" w:rsidR="0066756E" w:rsidRDefault="0066756E">
            <w:pPr>
              <w:jc w:val="center"/>
              <w:rPr>
                <w:rFonts w:ascii="仿宋_GB2312" w:eastAsia="仿宋_GB2312"/>
              </w:rPr>
            </w:pPr>
          </w:p>
        </w:tc>
        <w:tc>
          <w:tcPr>
            <w:tcW w:w="739" w:type="dxa"/>
            <w:vAlign w:val="center"/>
          </w:tcPr>
          <w:p w14:paraId="1F4F57B6" w14:textId="77777777" w:rsidR="0066756E" w:rsidRDefault="005C4FA7">
            <w:pPr>
              <w:jc w:val="center"/>
              <w:rPr>
                <w:rFonts w:ascii="仿宋_GB2312" w:eastAsia="仿宋_GB2312"/>
              </w:rPr>
            </w:pPr>
            <w:r>
              <w:rPr>
                <w:rFonts w:ascii="仿宋_GB2312" w:eastAsia="仿宋_GB2312" w:hint="eastAsia"/>
              </w:rPr>
              <w:t>条</w:t>
            </w:r>
          </w:p>
        </w:tc>
        <w:tc>
          <w:tcPr>
            <w:tcW w:w="1145" w:type="dxa"/>
            <w:vAlign w:val="center"/>
          </w:tcPr>
          <w:p w14:paraId="41E4AD3F"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7CD71257" w14:textId="77777777" w:rsidR="0066756E" w:rsidRDefault="0066756E">
            <w:pPr>
              <w:jc w:val="center"/>
              <w:rPr>
                <w:rFonts w:ascii="仿宋_GB2312" w:eastAsia="仿宋_GB2312"/>
              </w:rPr>
            </w:pPr>
          </w:p>
        </w:tc>
      </w:tr>
      <w:tr w:rsidR="0066756E" w14:paraId="4B206BC3" w14:textId="77777777">
        <w:trPr>
          <w:trHeight w:val="497"/>
          <w:jc w:val="center"/>
        </w:trPr>
        <w:tc>
          <w:tcPr>
            <w:tcW w:w="980" w:type="dxa"/>
            <w:vAlign w:val="center"/>
          </w:tcPr>
          <w:p w14:paraId="0A15F56F" w14:textId="77777777" w:rsidR="0066756E" w:rsidRDefault="005C4FA7">
            <w:pPr>
              <w:jc w:val="center"/>
              <w:rPr>
                <w:rFonts w:ascii="仿宋_GB2312" w:eastAsia="仿宋_GB2312"/>
              </w:rPr>
            </w:pPr>
            <w:r>
              <w:rPr>
                <w:rFonts w:ascii="仿宋_GB2312" w:eastAsia="仿宋_GB2312" w:hint="eastAsia"/>
              </w:rPr>
              <w:t>10</w:t>
            </w:r>
          </w:p>
        </w:tc>
        <w:tc>
          <w:tcPr>
            <w:tcW w:w="1699" w:type="dxa"/>
            <w:vAlign w:val="center"/>
          </w:tcPr>
          <w:p w14:paraId="07754EF0" w14:textId="77777777" w:rsidR="0066756E" w:rsidRDefault="005C4FA7">
            <w:pPr>
              <w:jc w:val="center"/>
              <w:rPr>
                <w:rFonts w:ascii="仿宋_GB2312" w:eastAsia="仿宋_GB2312"/>
              </w:rPr>
            </w:pPr>
            <w:r>
              <w:rPr>
                <w:rFonts w:ascii="仿宋_GB2312" w:eastAsia="仿宋_GB2312" w:hint="eastAsia"/>
              </w:rPr>
              <w:t>敷料</w:t>
            </w:r>
            <w:proofErr w:type="gramStart"/>
            <w:r>
              <w:rPr>
                <w:rFonts w:ascii="仿宋_GB2312" w:eastAsia="仿宋_GB2312" w:hint="eastAsia"/>
              </w:rPr>
              <w:t>镊</w:t>
            </w:r>
            <w:proofErr w:type="gramEnd"/>
          </w:p>
        </w:tc>
        <w:tc>
          <w:tcPr>
            <w:tcW w:w="1071" w:type="dxa"/>
            <w:vAlign w:val="center"/>
          </w:tcPr>
          <w:p w14:paraId="3A61F5B9" w14:textId="77777777" w:rsidR="0066756E" w:rsidRDefault="0066756E">
            <w:pPr>
              <w:jc w:val="center"/>
              <w:rPr>
                <w:rFonts w:ascii="仿宋_GB2312" w:eastAsia="仿宋_GB2312"/>
              </w:rPr>
            </w:pPr>
          </w:p>
        </w:tc>
        <w:tc>
          <w:tcPr>
            <w:tcW w:w="739" w:type="dxa"/>
            <w:vAlign w:val="center"/>
          </w:tcPr>
          <w:p w14:paraId="5B1C9E4F" w14:textId="77777777" w:rsidR="0066756E" w:rsidRDefault="005C4FA7">
            <w:pPr>
              <w:jc w:val="center"/>
              <w:rPr>
                <w:rFonts w:ascii="仿宋_GB2312" w:eastAsia="仿宋_GB2312"/>
              </w:rPr>
            </w:pPr>
            <w:r>
              <w:rPr>
                <w:rFonts w:ascii="仿宋_GB2312" w:eastAsia="仿宋_GB2312" w:hint="eastAsia"/>
              </w:rPr>
              <w:t>把</w:t>
            </w:r>
          </w:p>
        </w:tc>
        <w:tc>
          <w:tcPr>
            <w:tcW w:w="1145" w:type="dxa"/>
            <w:vAlign w:val="center"/>
          </w:tcPr>
          <w:p w14:paraId="73F23050"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2D345151" w14:textId="77777777" w:rsidR="0066756E" w:rsidRDefault="0066756E">
            <w:pPr>
              <w:jc w:val="center"/>
              <w:rPr>
                <w:rFonts w:ascii="仿宋_GB2312" w:eastAsia="仿宋_GB2312"/>
              </w:rPr>
            </w:pPr>
          </w:p>
        </w:tc>
      </w:tr>
      <w:tr w:rsidR="0066756E" w14:paraId="679D6372" w14:textId="77777777">
        <w:trPr>
          <w:trHeight w:val="497"/>
          <w:jc w:val="center"/>
        </w:trPr>
        <w:tc>
          <w:tcPr>
            <w:tcW w:w="980" w:type="dxa"/>
            <w:vAlign w:val="center"/>
          </w:tcPr>
          <w:p w14:paraId="35D301CA" w14:textId="77777777" w:rsidR="0066756E" w:rsidRDefault="005C4FA7">
            <w:pPr>
              <w:jc w:val="center"/>
              <w:rPr>
                <w:rFonts w:ascii="仿宋_GB2312" w:eastAsia="仿宋_GB2312"/>
              </w:rPr>
            </w:pPr>
            <w:r>
              <w:rPr>
                <w:rFonts w:ascii="仿宋_GB2312" w:eastAsia="仿宋_GB2312" w:hint="eastAsia"/>
              </w:rPr>
              <w:t>11</w:t>
            </w:r>
          </w:p>
        </w:tc>
        <w:tc>
          <w:tcPr>
            <w:tcW w:w="1699" w:type="dxa"/>
            <w:vAlign w:val="center"/>
          </w:tcPr>
          <w:p w14:paraId="7AF87613" w14:textId="77777777" w:rsidR="0066756E" w:rsidRDefault="005C4FA7">
            <w:pPr>
              <w:jc w:val="center"/>
              <w:rPr>
                <w:rFonts w:ascii="仿宋_GB2312" w:eastAsia="仿宋_GB2312"/>
              </w:rPr>
            </w:pPr>
            <w:r>
              <w:rPr>
                <w:rFonts w:ascii="仿宋_GB2312" w:eastAsia="仿宋_GB2312" w:hint="eastAsia"/>
              </w:rPr>
              <w:t>普通手术剪</w:t>
            </w:r>
          </w:p>
        </w:tc>
        <w:tc>
          <w:tcPr>
            <w:tcW w:w="1071" w:type="dxa"/>
            <w:vAlign w:val="center"/>
          </w:tcPr>
          <w:p w14:paraId="28D6B2FC" w14:textId="77777777" w:rsidR="0066756E" w:rsidRDefault="0066756E">
            <w:pPr>
              <w:jc w:val="center"/>
              <w:rPr>
                <w:rFonts w:ascii="仿宋_GB2312" w:eastAsia="仿宋_GB2312"/>
              </w:rPr>
            </w:pPr>
          </w:p>
        </w:tc>
        <w:tc>
          <w:tcPr>
            <w:tcW w:w="739" w:type="dxa"/>
            <w:vAlign w:val="center"/>
          </w:tcPr>
          <w:p w14:paraId="4F9D3F98" w14:textId="77777777" w:rsidR="0066756E" w:rsidRDefault="005C4FA7">
            <w:pPr>
              <w:jc w:val="center"/>
              <w:rPr>
                <w:rFonts w:ascii="仿宋_GB2312" w:eastAsia="仿宋_GB2312"/>
              </w:rPr>
            </w:pPr>
            <w:r>
              <w:rPr>
                <w:rFonts w:ascii="仿宋_GB2312" w:eastAsia="仿宋_GB2312" w:hint="eastAsia"/>
              </w:rPr>
              <w:t>把</w:t>
            </w:r>
          </w:p>
        </w:tc>
        <w:tc>
          <w:tcPr>
            <w:tcW w:w="1145" w:type="dxa"/>
            <w:vAlign w:val="center"/>
          </w:tcPr>
          <w:p w14:paraId="5E9D8016"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5B47ABF9" w14:textId="77777777" w:rsidR="0066756E" w:rsidRDefault="0066756E">
            <w:pPr>
              <w:jc w:val="center"/>
              <w:rPr>
                <w:rFonts w:ascii="仿宋_GB2312" w:eastAsia="仿宋_GB2312"/>
              </w:rPr>
            </w:pPr>
          </w:p>
        </w:tc>
      </w:tr>
      <w:tr w:rsidR="0066756E" w14:paraId="09D742AD" w14:textId="77777777">
        <w:trPr>
          <w:trHeight w:val="525"/>
          <w:jc w:val="center"/>
        </w:trPr>
        <w:tc>
          <w:tcPr>
            <w:tcW w:w="980" w:type="dxa"/>
            <w:vAlign w:val="center"/>
          </w:tcPr>
          <w:p w14:paraId="1BFCED26" w14:textId="77777777" w:rsidR="0066756E" w:rsidRDefault="005C4FA7">
            <w:pPr>
              <w:jc w:val="center"/>
              <w:rPr>
                <w:rFonts w:ascii="仿宋_GB2312" w:eastAsia="仿宋_GB2312"/>
              </w:rPr>
            </w:pPr>
            <w:r>
              <w:rPr>
                <w:rFonts w:ascii="仿宋_GB2312" w:eastAsia="仿宋_GB2312" w:hint="eastAsia"/>
              </w:rPr>
              <w:t>12</w:t>
            </w:r>
          </w:p>
        </w:tc>
        <w:tc>
          <w:tcPr>
            <w:tcW w:w="1699" w:type="dxa"/>
            <w:vAlign w:val="center"/>
          </w:tcPr>
          <w:p w14:paraId="51229163" w14:textId="77777777" w:rsidR="0066756E" w:rsidRDefault="005C4FA7">
            <w:pPr>
              <w:jc w:val="center"/>
              <w:rPr>
                <w:rFonts w:ascii="仿宋_GB2312" w:eastAsia="仿宋_GB2312"/>
              </w:rPr>
            </w:pPr>
            <w:r>
              <w:rPr>
                <w:rFonts w:ascii="仿宋_GB2312" w:eastAsia="仿宋_GB2312" w:hint="eastAsia"/>
              </w:rPr>
              <w:t>手术刀</w:t>
            </w:r>
          </w:p>
        </w:tc>
        <w:tc>
          <w:tcPr>
            <w:tcW w:w="1071" w:type="dxa"/>
            <w:vAlign w:val="center"/>
          </w:tcPr>
          <w:p w14:paraId="363060DA" w14:textId="77777777" w:rsidR="0066756E" w:rsidRDefault="0066756E">
            <w:pPr>
              <w:jc w:val="center"/>
              <w:rPr>
                <w:rFonts w:ascii="仿宋_GB2312" w:eastAsia="仿宋_GB2312"/>
              </w:rPr>
            </w:pPr>
          </w:p>
        </w:tc>
        <w:tc>
          <w:tcPr>
            <w:tcW w:w="739" w:type="dxa"/>
            <w:vAlign w:val="center"/>
          </w:tcPr>
          <w:p w14:paraId="79005585" w14:textId="77777777" w:rsidR="0066756E" w:rsidRDefault="005C4FA7">
            <w:pPr>
              <w:jc w:val="center"/>
              <w:rPr>
                <w:rFonts w:ascii="仿宋_GB2312" w:eastAsia="仿宋_GB2312"/>
              </w:rPr>
            </w:pPr>
            <w:r>
              <w:rPr>
                <w:rFonts w:ascii="仿宋_GB2312" w:eastAsia="仿宋_GB2312" w:hint="eastAsia"/>
              </w:rPr>
              <w:t>把</w:t>
            </w:r>
          </w:p>
        </w:tc>
        <w:tc>
          <w:tcPr>
            <w:tcW w:w="1145" w:type="dxa"/>
            <w:vAlign w:val="center"/>
          </w:tcPr>
          <w:p w14:paraId="1CDDD6B7"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0582E6A7" w14:textId="77777777" w:rsidR="0066756E" w:rsidRDefault="0066756E">
            <w:pPr>
              <w:jc w:val="center"/>
              <w:rPr>
                <w:rFonts w:ascii="仿宋_GB2312" w:eastAsia="仿宋_GB2312"/>
              </w:rPr>
            </w:pPr>
          </w:p>
        </w:tc>
      </w:tr>
      <w:tr w:rsidR="0066756E" w14:paraId="0C73E7B6" w14:textId="77777777">
        <w:trPr>
          <w:trHeight w:val="525"/>
          <w:jc w:val="center"/>
        </w:trPr>
        <w:tc>
          <w:tcPr>
            <w:tcW w:w="980" w:type="dxa"/>
            <w:vAlign w:val="center"/>
          </w:tcPr>
          <w:p w14:paraId="2225AE8E" w14:textId="77777777" w:rsidR="0066756E" w:rsidRDefault="005C4FA7">
            <w:pPr>
              <w:jc w:val="center"/>
              <w:rPr>
                <w:rFonts w:ascii="仿宋_GB2312" w:eastAsia="仿宋_GB2312"/>
              </w:rPr>
            </w:pPr>
            <w:r>
              <w:rPr>
                <w:rFonts w:ascii="仿宋_GB2312" w:eastAsia="仿宋_GB2312" w:hint="eastAsia"/>
              </w:rPr>
              <w:t>13</w:t>
            </w:r>
          </w:p>
        </w:tc>
        <w:tc>
          <w:tcPr>
            <w:tcW w:w="1699" w:type="dxa"/>
            <w:vAlign w:val="center"/>
          </w:tcPr>
          <w:p w14:paraId="1AA650E9" w14:textId="77777777" w:rsidR="0066756E" w:rsidRDefault="005C4FA7">
            <w:pPr>
              <w:jc w:val="center"/>
              <w:rPr>
                <w:rFonts w:ascii="仿宋_GB2312" w:eastAsia="仿宋_GB2312"/>
              </w:rPr>
            </w:pPr>
            <w:r>
              <w:rPr>
                <w:rFonts w:ascii="仿宋_GB2312" w:eastAsia="仿宋_GB2312" w:hint="eastAsia"/>
              </w:rPr>
              <w:t>袖珍手电筒</w:t>
            </w:r>
          </w:p>
        </w:tc>
        <w:tc>
          <w:tcPr>
            <w:tcW w:w="1071" w:type="dxa"/>
            <w:vAlign w:val="center"/>
          </w:tcPr>
          <w:p w14:paraId="797AAD85" w14:textId="77777777" w:rsidR="0066756E" w:rsidRDefault="0066756E">
            <w:pPr>
              <w:jc w:val="center"/>
              <w:rPr>
                <w:rFonts w:ascii="仿宋_GB2312" w:eastAsia="仿宋_GB2312"/>
              </w:rPr>
            </w:pPr>
          </w:p>
        </w:tc>
        <w:tc>
          <w:tcPr>
            <w:tcW w:w="739" w:type="dxa"/>
            <w:vAlign w:val="center"/>
          </w:tcPr>
          <w:p w14:paraId="725FADF7" w14:textId="77777777" w:rsidR="0066756E" w:rsidRDefault="005C4FA7">
            <w:pPr>
              <w:jc w:val="center"/>
              <w:rPr>
                <w:rFonts w:ascii="仿宋_GB2312" w:eastAsia="仿宋_GB2312"/>
              </w:rPr>
            </w:pPr>
            <w:r>
              <w:rPr>
                <w:rFonts w:ascii="仿宋_GB2312" w:eastAsia="仿宋_GB2312" w:hint="eastAsia"/>
              </w:rPr>
              <w:t>支</w:t>
            </w:r>
          </w:p>
        </w:tc>
        <w:tc>
          <w:tcPr>
            <w:tcW w:w="1145" w:type="dxa"/>
            <w:vAlign w:val="center"/>
          </w:tcPr>
          <w:p w14:paraId="5BA1D73D"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6ACB1866" w14:textId="77777777" w:rsidR="0066756E" w:rsidRDefault="0066756E">
            <w:pPr>
              <w:jc w:val="center"/>
              <w:rPr>
                <w:rFonts w:ascii="仿宋_GB2312" w:eastAsia="仿宋_GB2312"/>
              </w:rPr>
            </w:pPr>
          </w:p>
        </w:tc>
      </w:tr>
      <w:tr w:rsidR="0066756E" w14:paraId="591FCF59" w14:textId="77777777">
        <w:trPr>
          <w:trHeight w:val="497"/>
          <w:jc w:val="center"/>
        </w:trPr>
        <w:tc>
          <w:tcPr>
            <w:tcW w:w="980" w:type="dxa"/>
            <w:vAlign w:val="center"/>
          </w:tcPr>
          <w:p w14:paraId="558CDEE6" w14:textId="77777777" w:rsidR="0066756E" w:rsidRDefault="005C4FA7">
            <w:pPr>
              <w:jc w:val="center"/>
              <w:rPr>
                <w:rFonts w:ascii="仿宋_GB2312" w:eastAsia="仿宋_GB2312"/>
              </w:rPr>
            </w:pPr>
            <w:r>
              <w:rPr>
                <w:rFonts w:ascii="仿宋_GB2312" w:eastAsia="仿宋_GB2312" w:hint="eastAsia"/>
              </w:rPr>
              <w:t>14</w:t>
            </w:r>
          </w:p>
        </w:tc>
        <w:tc>
          <w:tcPr>
            <w:tcW w:w="1699" w:type="dxa"/>
            <w:vAlign w:val="center"/>
          </w:tcPr>
          <w:p w14:paraId="184FF6B9" w14:textId="77777777" w:rsidR="0066756E" w:rsidRDefault="005C4FA7">
            <w:pPr>
              <w:jc w:val="center"/>
              <w:rPr>
                <w:rFonts w:ascii="仿宋_GB2312" w:eastAsia="仿宋_GB2312"/>
              </w:rPr>
            </w:pPr>
            <w:r>
              <w:rPr>
                <w:rFonts w:ascii="仿宋_GB2312" w:eastAsia="仿宋_GB2312" w:hint="eastAsia"/>
              </w:rPr>
              <w:t>体温计</w:t>
            </w:r>
          </w:p>
        </w:tc>
        <w:tc>
          <w:tcPr>
            <w:tcW w:w="1071" w:type="dxa"/>
            <w:vAlign w:val="center"/>
          </w:tcPr>
          <w:p w14:paraId="4EB8D087" w14:textId="77777777" w:rsidR="0066756E" w:rsidRDefault="0066756E">
            <w:pPr>
              <w:jc w:val="center"/>
              <w:rPr>
                <w:rFonts w:ascii="仿宋_GB2312" w:eastAsia="仿宋_GB2312"/>
              </w:rPr>
            </w:pPr>
          </w:p>
        </w:tc>
        <w:tc>
          <w:tcPr>
            <w:tcW w:w="739" w:type="dxa"/>
            <w:vAlign w:val="center"/>
          </w:tcPr>
          <w:p w14:paraId="2324A329" w14:textId="77777777" w:rsidR="0066756E" w:rsidRDefault="005C4FA7">
            <w:pPr>
              <w:jc w:val="center"/>
              <w:rPr>
                <w:rFonts w:ascii="仿宋_GB2312" w:eastAsia="仿宋_GB2312"/>
              </w:rPr>
            </w:pPr>
            <w:r>
              <w:rPr>
                <w:rFonts w:ascii="仿宋_GB2312" w:eastAsia="仿宋_GB2312" w:hint="eastAsia"/>
              </w:rPr>
              <w:t>支</w:t>
            </w:r>
          </w:p>
        </w:tc>
        <w:tc>
          <w:tcPr>
            <w:tcW w:w="1145" w:type="dxa"/>
            <w:vAlign w:val="center"/>
          </w:tcPr>
          <w:p w14:paraId="4F9426BF"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019F58D7" w14:textId="77777777" w:rsidR="0066756E" w:rsidRDefault="0066756E">
            <w:pPr>
              <w:jc w:val="center"/>
              <w:rPr>
                <w:rFonts w:ascii="仿宋_GB2312" w:eastAsia="仿宋_GB2312"/>
              </w:rPr>
            </w:pPr>
          </w:p>
        </w:tc>
      </w:tr>
      <w:tr w:rsidR="0066756E" w14:paraId="42DE6F14" w14:textId="77777777">
        <w:trPr>
          <w:trHeight w:val="497"/>
          <w:jc w:val="center"/>
        </w:trPr>
        <w:tc>
          <w:tcPr>
            <w:tcW w:w="980" w:type="dxa"/>
            <w:vAlign w:val="center"/>
          </w:tcPr>
          <w:p w14:paraId="34627FB9" w14:textId="77777777" w:rsidR="0066756E" w:rsidRDefault="005C4FA7">
            <w:pPr>
              <w:jc w:val="center"/>
              <w:rPr>
                <w:rFonts w:ascii="仿宋_GB2312" w:eastAsia="仿宋_GB2312"/>
              </w:rPr>
            </w:pPr>
            <w:r>
              <w:rPr>
                <w:rFonts w:ascii="仿宋_GB2312" w:eastAsia="仿宋_GB2312" w:hint="eastAsia"/>
              </w:rPr>
              <w:t>15</w:t>
            </w:r>
          </w:p>
        </w:tc>
        <w:tc>
          <w:tcPr>
            <w:tcW w:w="1699" w:type="dxa"/>
            <w:vAlign w:val="center"/>
          </w:tcPr>
          <w:p w14:paraId="41CA9AD9" w14:textId="77777777" w:rsidR="0066756E" w:rsidRDefault="005C4FA7">
            <w:pPr>
              <w:jc w:val="center"/>
              <w:rPr>
                <w:rFonts w:ascii="仿宋_GB2312" w:eastAsia="仿宋_GB2312"/>
              </w:rPr>
            </w:pPr>
            <w:r>
              <w:rPr>
                <w:rFonts w:ascii="仿宋_GB2312" w:eastAsia="仿宋_GB2312" w:hint="eastAsia"/>
              </w:rPr>
              <w:t>供氧器</w:t>
            </w:r>
          </w:p>
        </w:tc>
        <w:tc>
          <w:tcPr>
            <w:tcW w:w="1071" w:type="dxa"/>
            <w:vAlign w:val="center"/>
          </w:tcPr>
          <w:p w14:paraId="14A34AFB" w14:textId="77777777" w:rsidR="0066756E" w:rsidRDefault="0066756E">
            <w:pPr>
              <w:jc w:val="center"/>
              <w:rPr>
                <w:rFonts w:ascii="仿宋_GB2312" w:eastAsia="仿宋_GB2312"/>
              </w:rPr>
            </w:pPr>
          </w:p>
        </w:tc>
        <w:tc>
          <w:tcPr>
            <w:tcW w:w="739" w:type="dxa"/>
            <w:vAlign w:val="center"/>
          </w:tcPr>
          <w:p w14:paraId="578031FC" w14:textId="77777777" w:rsidR="0066756E" w:rsidRDefault="005C4FA7">
            <w:pPr>
              <w:jc w:val="center"/>
              <w:rPr>
                <w:rFonts w:ascii="仿宋_GB2312" w:eastAsia="仿宋_GB2312"/>
              </w:rPr>
            </w:pPr>
            <w:r>
              <w:rPr>
                <w:rFonts w:ascii="仿宋_GB2312" w:eastAsia="仿宋_GB2312" w:hint="eastAsia"/>
              </w:rPr>
              <w:t>套</w:t>
            </w:r>
          </w:p>
        </w:tc>
        <w:tc>
          <w:tcPr>
            <w:tcW w:w="1145" w:type="dxa"/>
            <w:vAlign w:val="center"/>
          </w:tcPr>
          <w:p w14:paraId="6C0A703A"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67805F8C" w14:textId="77777777" w:rsidR="0066756E" w:rsidRDefault="0066756E">
            <w:pPr>
              <w:jc w:val="center"/>
              <w:rPr>
                <w:rFonts w:ascii="仿宋_GB2312" w:eastAsia="仿宋_GB2312"/>
              </w:rPr>
            </w:pPr>
          </w:p>
        </w:tc>
      </w:tr>
      <w:tr w:rsidR="0066756E" w14:paraId="72D85C18" w14:textId="77777777">
        <w:trPr>
          <w:trHeight w:val="497"/>
          <w:jc w:val="center"/>
        </w:trPr>
        <w:tc>
          <w:tcPr>
            <w:tcW w:w="980" w:type="dxa"/>
            <w:vAlign w:val="center"/>
          </w:tcPr>
          <w:p w14:paraId="6A581759" w14:textId="77777777" w:rsidR="0066756E" w:rsidRDefault="005C4FA7">
            <w:pPr>
              <w:jc w:val="center"/>
              <w:rPr>
                <w:rFonts w:ascii="仿宋_GB2312" w:eastAsia="仿宋_GB2312"/>
              </w:rPr>
            </w:pPr>
            <w:r>
              <w:rPr>
                <w:rFonts w:ascii="仿宋_GB2312" w:eastAsia="仿宋_GB2312" w:hint="eastAsia"/>
              </w:rPr>
              <w:t>16</w:t>
            </w:r>
          </w:p>
        </w:tc>
        <w:tc>
          <w:tcPr>
            <w:tcW w:w="1699" w:type="dxa"/>
            <w:vAlign w:val="center"/>
          </w:tcPr>
          <w:p w14:paraId="50849D4E" w14:textId="77777777" w:rsidR="0066756E" w:rsidRDefault="005C4FA7">
            <w:pPr>
              <w:jc w:val="center"/>
              <w:rPr>
                <w:rFonts w:ascii="仿宋_GB2312" w:eastAsia="仿宋_GB2312"/>
              </w:rPr>
            </w:pPr>
            <w:r>
              <w:rPr>
                <w:rFonts w:ascii="仿宋_GB2312" w:eastAsia="仿宋_GB2312" w:hint="eastAsia"/>
              </w:rPr>
              <w:t>酒精</w:t>
            </w:r>
          </w:p>
        </w:tc>
        <w:tc>
          <w:tcPr>
            <w:tcW w:w="1071" w:type="dxa"/>
            <w:vAlign w:val="center"/>
          </w:tcPr>
          <w:p w14:paraId="0A93895D" w14:textId="77777777" w:rsidR="0066756E" w:rsidRDefault="0066756E">
            <w:pPr>
              <w:jc w:val="center"/>
              <w:rPr>
                <w:rFonts w:ascii="仿宋_GB2312" w:eastAsia="仿宋_GB2312"/>
              </w:rPr>
            </w:pPr>
          </w:p>
        </w:tc>
        <w:tc>
          <w:tcPr>
            <w:tcW w:w="739" w:type="dxa"/>
            <w:vAlign w:val="center"/>
          </w:tcPr>
          <w:p w14:paraId="590967F6" w14:textId="77777777" w:rsidR="0066756E" w:rsidRDefault="005C4FA7">
            <w:pPr>
              <w:jc w:val="center"/>
              <w:rPr>
                <w:rFonts w:ascii="仿宋_GB2312" w:eastAsia="仿宋_GB2312"/>
              </w:rPr>
            </w:pPr>
            <w:r>
              <w:rPr>
                <w:rFonts w:ascii="仿宋_GB2312" w:eastAsia="仿宋_GB2312" w:hint="eastAsia"/>
              </w:rPr>
              <w:t>瓶</w:t>
            </w:r>
          </w:p>
        </w:tc>
        <w:tc>
          <w:tcPr>
            <w:tcW w:w="1145" w:type="dxa"/>
            <w:vAlign w:val="center"/>
          </w:tcPr>
          <w:p w14:paraId="58E62487"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101438EB" w14:textId="77777777" w:rsidR="0066756E" w:rsidRDefault="0066756E">
            <w:pPr>
              <w:jc w:val="center"/>
              <w:rPr>
                <w:rFonts w:ascii="仿宋_GB2312" w:eastAsia="仿宋_GB2312"/>
              </w:rPr>
            </w:pPr>
          </w:p>
        </w:tc>
      </w:tr>
      <w:tr w:rsidR="0066756E" w14:paraId="51C4ADC5" w14:textId="77777777">
        <w:trPr>
          <w:trHeight w:val="497"/>
          <w:jc w:val="center"/>
        </w:trPr>
        <w:tc>
          <w:tcPr>
            <w:tcW w:w="980" w:type="dxa"/>
            <w:vAlign w:val="center"/>
          </w:tcPr>
          <w:p w14:paraId="715204EB" w14:textId="77777777" w:rsidR="0066756E" w:rsidRDefault="005C4FA7">
            <w:pPr>
              <w:jc w:val="center"/>
              <w:rPr>
                <w:rFonts w:ascii="仿宋_GB2312" w:eastAsia="仿宋_GB2312"/>
              </w:rPr>
            </w:pPr>
            <w:r>
              <w:rPr>
                <w:rFonts w:ascii="仿宋_GB2312" w:eastAsia="仿宋_GB2312" w:hint="eastAsia"/>
              </w:rPr>
              <w:t>17</w:t>
            </w:r>
          </w:p>
        </w:tc>
        <w:tc>
          <w:tcPr>
            <w:tcW w:w="1699" w:type="dxa"/>
            <w:vAlign w:val="center"/>
          </w:tcPr>
          <w:p w14:paraId="7293A37A" w14:textId="77777777" w:rsidR="0066756E" w:rsidRDefault="005C4FA7">
            <w:pPr>
              <w:jc w:val="center"/>
              <w:rPr>
                <w:rFonts w:ascii="仿宋_GB2312" w:eastAsia="仿宋_GB2312"/>
              </w:rPr>
            </w:pPr>
            <w:r>
              <w:rPr>
                <w:rFonts w:ascii="仿宋_GB2312" w:eastAsia="仿宋_GB2312" w:hint="eastAsia"/>
              </w:rPr>
              <w:t>碘酒</w:t>
            </w:r>
          </w:p>
        </w:tc>
        <w:tc>
          <w:tcPr>
            <w:tcW w:w="1071" w:type="dxa"/>
            <w:vAlign w:val="center"/>
          </w:tcPr>
          <w:p w14:paraId="24F3861E" w14:textId="77777777" w:rsidR="0066756E" w:rsidRDefault="0066756E">
            <w:pPr>
              <w:jc w:val="center"/>
              <w:rPr>
                <w:rFonts w:ascii="仿宋_GB2312" w:eastAsia="仿宋_GB2312"/>
              </w:rPr>
            </w:pPr>
          </w:p>
        </w:tc>
        <w:tc>
          <w:tcPr>
            <w:tcW w:w="739" w:type="dxa"/>
            <w:vAlign w:val="center"/>
          </w:tcPr>
          <w:p w14:paraId="2D6CFE0C" w14:textId="77777777" w:rsidR="0066756E" w:rsidRDefault="005C4FA7">
            <w:pPr>
              <w:jc w:val="center"/>
              <w:rPr>
                <w:rFonts w:ascii="仿宋_GB2312" w:eastAsia="仿宋_GB2312"/>
              </w:rPr>
            </w:pPr>
            <w:r>
              <w:rPr>
                <w:rFonts w:ascii="仿宋_GB2312" w:eastAsia="仿宋_GB2312" w:hint="eastAsia"/>
              </w:rPr>
              <w:t>瓶</w:t>
            </w:r>
          </w:p>
        </w:tc>
        <w:tc>
          <w:tcPr>
            <w:tcW w:w="1145" w:type="dxa"/>
            <w:vAlign w:val="center"/>
          </w:tcPr>
          <w:p w14:paraId="495AE155"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3E8364F4" w14:textId="77777777" w:rsidR="0066756E" w:rsidRDefault="0066756E">
            <w:pPr>
              <w:jc w:val="center"/>
              <w:rPr>
                <w:rFonts w:ascii="仿宋_GB2312" w:eastAsia="仿宋_GB2312"/>
              </w:rPr>
            </w:pPr>
          </w:p>
        </w:tc>
      </w:tr>
      <w:tr w:rsidR="0066756E" w14:paraId="4C500FAB" w14:textId="77777777">
        <w:trPr>
          <w:trHeight w:val="497"/>
          <w:jc w:val="center"/>
        </w:trPr>
        <w:tc>
          <w:tcPr>
            <w:tcW w:w="980" w:type="dxa"/>
            <w:vAlign w:val="center"/>
          </w:tcPr>
          <w:p w14:paraId="014B4333" w14:textId="77777777" w:rsidR="0066756E" w:rsidRDefault="005C4FA7">
            <w:pPr>
              <w:jc w:val="center"/>
              <w:rPr>
                <w:rFonts w:ascii="仿宋_GB2312" w:eastAsia="仿宋_GB2312"/>
              </w:rPr>
            </w:pPr>
            <w:r>
              <w:rPr>
                <w:rFonts w:ascii="仿宋_GB2312" w:eastAsia="仿宋_GB2312" w:hint="eastAsia"/>
              </w:rPr>
              <w:lastRenderedPageBreak/>
              <w:t>18</w:t>
            </w:r>
          </w:p>
        </w:tc>
        <w:tc>
          <w:tcPr>
            <w:tcW w:w="1699" w:type="dxa"/>
            <w:vAlign w:val="center"/>
          </w:tcPr>
          <w:p w14:paraId="3F5DACD5" w14:textId="77777777" w:rsidR="0066756E" w:rsidRDefault="005C4FA7">
            <w:pPr>
              <w:jc w:val="center"/>
              <w:rPr>
                <w:rFonts w:ascii="仿宋_GB2312" w:eastAsia="仿宋_GB2312"/>
              </w:rPr>
            </w:pPr>
            <w:r>
              <w:rPr>
                <w:rFonts w:ascii="仿宋_GB2312" w:eastAsia="仿宋_GB2312" w:hint="eastAsia"/>
              </w:rPr>
              <w:t>止痛药</w:t>
            </w:r>
          </w:p>
        </w:tc>
        <w:tc>
          <w:tcPr>
            <w:tcW w:w="1071" w:type="dxa"/>
            <w:vAlign w:val="center"/>
          </w:tcPr>
          <w:p w14:paraId="07BC2ECA" w14:textId="77777777" w:rsidR="0066756E" w:rsidRDefault="0066756E">
            <w:pPr>
              <w:jc w:val="center"/>
              <w:rPr>
                <w:rFonts w:ascii="仿宋_GB2312" w:eastAsia="仿宋_GB2312"/>
              </w:rPr>
            </w:pPr>
          </w:p>
        </w:tc>
        <w:tc>
          <w:tcPr>
            <w:tcW w:w="739" w:type="dxa"/>
            <w:vAlign w:val="center"/>
          </w:tcPr>
          <w:p w14:paraId="595BBE4B" w14:textId="77777777" w:rsidR="0066756E" w:rsidRDefault="005C4FA7">
            <w:pPr>
              <w:jc w:val="center"/>
              <w:rPr>
                <w:rFonts w:ascii="仿宋_GB2312" w:eastAsia="仿宋_GB2312"/>
              </w:rPr>
            </w:pPr>
            <w:r>
              <w:rPr>
                <w:rFonts w:ascii="仿宋_GB2312" w:eastAsia="仿宋_GB2312" w:hint="eastAsia"/>
              </w:rPr>
              <w:t>瓶</w:t>
            </w:r>
          </w:p>
        </w:tc>
        <w:tc>
          <w:tcPr>
            <w:tcW w:w="1145" w:type="dxa"/>
            <w:vAlign w:val="center"/>
          </w:tcPr>
          <w:p w14:paraId="2FA024F4"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2DB67916" w14:textId="77777777" w:rsidR="0066756E" w:rsidRDefault="0066756E">
            <w:pPr>
              <w:jc w:val="center"/>
              <w:rPr>
                <w:rFonts w:ascii="仿宋_GB2312" w:eastAsia="仿宋_GB2312"/>
              </w:rPr>
            </w:pPr>
          </w:p>
        </w:tc>
      </w:tr>
      <w:tr w:rsidR="0066756E" w14:paraId="2C2A7656" w14:textId="77777777">
        <w:trPr>
          <w:trHeight w:val="497"/>
          <w:jc w:val="center"/>
        </w:trPr>
        <w:tc>
          <w:tcPr>
            <w:tcW w:w="980" w:type="dxa"/>
            <w:vAlign w:val="center"/>
          </w:tcPr>
          <w:p w14:paraId="3675E252" w14:textId="77777777" w:rsidR="0066756E" w:rsidRDefault="005C4FA7">
            <w:pPr>
              <w:jc w:val="center"/>
              <w:rPr>
                <w:rFonts w:ascii="仿宋_GB2312" w:eastAsia="仿宋_GB2312"/>
              </w:rPr>
            </w:pPr>
            <w:r>
              <w:rPr>
                <w:rFonts w:ascii="仿宋_GB2312" w:eastAsia="仿宋_GB2312" w:hint="eastAsia"/>
              </w:rPr>
              <w:t>19</w:t>
            </w:r>
          </w:p>
        </w:tc>
        <w:tc>
          <w:tcPr>
            <w:tcW w:w="1699" w:type="dxa"/>
            <w:vAlign w:val="center"/>
          </w:tcPr>
          <w:p w14:paraId="63783D67" w14:textId="77777777" w:rsidR="0066756E" w:rsidRDefault="005C4FA7">
            <w:pPr>
              <w:jc w:val="center"/>
              <w:rPr>
                <w:rFonts w:ascii="仿宋_GB2312" w:eastAsia="仿宋_GB2312"/>
              </w:rPr>
            </w:pPr>
            <w:r>
              <w:rPr>
                <w:rFonts w:ascii="仿宋_GB2312" w:eastAsia="仿宋_GB2312" w:hint="eastAsia"/>
              </w:rPr>
              <w:t>止泻药</w:t>
            </w:r>
          </w:p>
        </w:tc>
        <w:tc>
          <w:tcPr>
            <w:tcW w:w="1071" w:type="dxa"/>
            <w:vAlign w:val="center"/>
          </w:tcPr>
          <w:p w14:paraId="16D87B8D" w14:textId="77777777" w:rsidR="0066756E" w:rsidRDefault="0066756E">
            <w:pPr>
              <w:jc w:val="center"/>
              <w:rPr>
                <w:rFonts w:ascii="仿宋_GB2312" w:eastAsia="仿宋_GB2312"/>
              </w:rPr>
            </w:pPr>
          </w:p>
        </w:tc>
        <w:tc>
          <w:tcPr>
            <w:tcW w:w="739" w:type="dxa"/>
            <w:vAlign w:val="center"/>
          </w:tcPr>
          <w:p w14:paraId="0A088F9E" w14:textId="77777777" w:rsidR="0066756E" w:rsidRDefault="005C4FA7">
            <w:pPr>
              <w:jc w:val="center"/>
              <w:rPr>
                <w:rFonts w:ascii="仿宋_GB2312" w:eastAsia="仿宋_GB2312"/>
              </w:rPr>
            </w:pPr>
            <w:r>
              <w:rPr>
                <w:rFonts w:ascii="仿宋_GB2312" w:eastAsia="仿宋_GB2312" w:hint="eastAsia"/>
              </w:rPr>
              <w:t>瓶</w:t>
            </w:r>
          </w:p>
        </w:tc>
        <w:tc>
          <w:tcPr>
            <w:tcW w:w="1145" w:type="dxa"/>
            <w:vAlign w:val="center"/>
          </w:tcPr>
          <w:p w14:paraId="057A4724" w14:textId="77777777" w:rsidR="0066756E" w:rsidRDefault="005C4FA7">
            <w:pPr>
              <w:jc w:val="center"/>
              <w:rPr>
                <w:rFonts w:ascii="仿宋_GB2312" w:eastAsia="仿宋_GB2312"/>
              </w:rPr>
            </w:pPr>
            <w:r>
              <w:rPr>
                <w:rFonts w:ascii="仿宋_GB2312" w:eastAsia="仿宋_GB2312" w:hint="eastAsia"/>
              </w:rPr>
              <w:t>1</w:t>
            </w:r>
          </w:p>
        </w:tc>
        <w:tc>
          <w:tcPr>
            <w:tcW w:w="3312" w:type="dxa"/>
            <w:vAlign w:val="center"/>
          </w:tcPr>
          <w:p w14:paraId="3F07E008" w14:textId="77777777" w:rsidR="0066756E" w:rsidRDefault="0066756E">
            <w:pPr>
              <w:jc w:val="center"/>
              <w:rPr>
                <w:rFonts w:ascii="仿宋_GB2312" w:eastAsia="仿宋_GB2312"/>
              </w:rPr>
            </w:pPr>
          </w:p>
        </w:tc>
      </w:tr>
      <w:tr w:rsidR="0066756E" w14:paraId="15F4378C" w14:textId="77777777">
        <w:trPr>
          <w:trHeight w:val="497"/>
          <w:jc w:val="center"/>
        </w:trPr>
        <w:tc>
          <w:tcPr>
            <w:tcW w:w="980" w:type="dxa"/>
            <w:vAlign w:val="center"/>
          </w:tcPr>
          <w:p w14:paraId="740A9C81" w14:textId="77777777" w:rsidR="0066756E" w:rsidRDefault="005C4FA7">
            <w:pPr>
              <w:jc w:val="center"/>
              <w:rPr>
                <w:rFonts w:ascii="仿宋_GB2312" w:eastAsia="仿宋_GB2312"/>
              </w:rPr>
            </w:pPr>
            <w:r>
              <w:rPr>
                <w:rFonts w:ascii="仿宋_GB2312" w:eastAsia="仿宋_GB2312" w:hint="eastAsia"/>
              </w:rPr>
              <w:t>20</w:t>
            </w:r>
          </w:p>
        </w:tc>
        <w:tc>
          <w:tcPr>
            <w:tcW w:w="1699" w:type="dxa"/>
            <w:vAlign w:val="center"/>
          </w:tcPr>
          <w:p w14:paraId="5622E3D8" w14:textId="77777777" w:rsidR="0066756E" w:rsidRDefault="005C4FA7">
            <w:pPr>
              <w:jc w:val="center"/>
              <w:rPr>
                <w:rFonts w:ascii="仿宋_GB2312" w:eastAsia="仿宋_GB2312"/>
              </w:rPr>
            </w:pPr>
            <w:r>
              <w:rPr>
                <w:rFonts w:ascii="仿宋_GB2312" w:eastAsia="仿宋_GB2312" w:hint="eastAsia"/>
              </w:rPr>
              <w:t>医用手套</w:t>
            </w:r>
          </w:p>
        </w:tc>
        <w:tc>
          <w:tcPr>
            <w:tcW w:w="1071" w:type="dxa"/>
            <w:vAlign w:val="center"/>
          </w:tcPr>
          <w:p w14:paraId="138BAD5D" w14:textId="77777777" w:rsidR="0066756E" w:rsidRDefault="0066756E">
            <w:pPr>
              <w:jc w:val="center"/>
              <w:rPr>
                <w:rFonts w:ascii="仿宋_GB2312" w:eastAsia="仿宋_GB2312"/>
              </w:rPr>
            </w:pPr>
          </w:p>
        </w:tc>
        <w:tc>
          <w:tcPr>
            <w:tcW w:w="739" w:type="dxa"/>
            <w:vAlign w:val="center"/>
          </w:tcPr>
          <w:p w14:paraId="70867EBB" w14:textId="77777777" w:rsidR="0066756E" w:rsidRDefault="005C4FA7">
            <w:pPr>
              <w:jc w:val="center"/>
              <w:rPr>
                <w:rFonts w:ascii="仿宋_GB2312" w:eastAsia="仿宋_GB2312"/>
              </w:rPr>
            </w:pPr>
            <w:r>
              <w:rPr>
                <w:rFonts w:ascii="仿宋_GB2312" w:eastAsia="仿宋_GB2312" w:hint="eastAsia"/>
              </w:rPr>
              <w:t>副</w:t>
            </w:r>
          </w:p>
        </w:tc>
        <w:tc>
          <w:tcPr>
            <w:tcW w:w="1145" w:type="dxa"/>
            <w:vAlign w:val="center"/>
          </w:tcPr>
          <w:p w14:paraId="72B8C3BE" w14:textId="77777777" w:rsidR="0066756E" w:rsidRDefault="005C4FA7">
            <w:pPr>
              <w:jc w:val="center"/>
              <w:rPr>
                <w:rFonts w:ascii="仿宋_GB2312" w:eastAsia="仿宋_GB2312"/>
              </w:rPr>
            </w:pPr>
            <w:r>
              <w:rPr>
                <w:rFonts w:ascii="仿宋_GB2312" w:eastAsia="仿宋_GB2312" w:hint="eastAsia"/>
              </w:rPr>
              <w:t>3</w:t>
            </w:r>
          </w:p>
        </w:tc>
        <w:tc>
          <w:tcPr>
            <w:tcW w:w="3312" w:type="dxa"/>
            <w:vAlign w:val="center"/>
          </w:tcPr>
          <w:p w14:paraId="353A3AF2" w14:textId="77777777" w:rsidR="0066756E" w:rsidRDefault="0066756E">
            <w:pPr>
              <w:jc w:val="center"/>
              <w:rPr>
                <w:rFonts w:ascii="仿宋_GB2312" w:eastAsia="仿宋_GB2312"/>
              </w:rPr>
            </w:pPr>
          </w:p>
        </w:tc>
      </w:tr>
      <w:tr w:rsidR="0066756E" w14:paraId="4998A6FB" w14:textId="77777777">
        <w:trPr>
          <w:trHeight w:val="525"/>
          <w:jc w:val="center"/>
        </w:trPr>
        <w:tc>
          <w:tcPr>
            <w:tcW w:w="980" w:type="dxa"/>
            <w:vAlign w:val="center"/>
          </w:tcPr>
          <w:p w14:paraId="5503C356" w14:textId="77777777" w:rsidR="0066756E" w:rsidRDefault="005C4FA7">
            <w:pPr>
              <w:jc w:val="center"/>
              <w:rPr>
                <w:rFonts w:ascii="仿宋_GB2312" w:eastAsia="仿宋_GB2312"/>
              </w:rPr>
            </w:pPr>
            <w:r>
              <w:rPr>
                <w:rFonts w:ascii="仿宋_GB2312" w:eastAsia="仿宋_GB2312" w:hint="eastAsia"/>
              </w:rPr>
              <w:t>21</w:t>
            </w:r>
          </w:p>
        </w:tc>
        <w:tc>
          <w:tcPr>
            <w:tcW w:w="1699" w:type="dxa"/>
            <w:vAlign w:val="center"/>
          </w:tcPr>
          <w:p w14:paraId="0C698D0B" w14:textId="77777777" w:rsidR="0066756E" w:rsidRDefault="005C4FA7">
            <w:pPr>
              <w:jc w:val="center"/>
              <w:rPr>
                <w:rFonts w:ascii="仿宋_GB2312" w:eastAsia="仿宋_GB2312"/>
              </w:rPr>
            </w:pPr>
            <w:r>
              <w:rPr>
                <w:rFonts w:ascii="仿宋_GB2312" w:eastAsia="仿宋_GB2312" w:hint="eastAsia"/>
              </w:rPr>
              <w:t>黑塑料袋</w:t>
            </w:r>
          </w:p>
        </w:tc>
        <w:tc>
          <w:tcPr>
            <w:tcW w:w="1071" w:type="dxa"/>
            <w:vAlign w:val="center"/>
          </w:tcPr>
          <w:p w14:paraId="48548775" w14:textId="77777777" w:rsidR="0066756E" w:rsidRDefault="0066756E">
            <w:pPr>
              <w:jc w:val="center"/>
              <w:rPr>
                <w:rFonts w:ascii="仿宋_GB2312" w:eastAsia="仿宋_GB2312"/>
              </w:rPr>
            </w:pPr>
          </w:p>
        </w:tc>
        <w:tc>
          <w:tcPr>
            <w:tcW w:w="739" w:type="dxa"/>
            <w:vAlign w:val="center"/>
          </w:tcPr>
          <w:p w14:paraId="6DDD70A3"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1145" w:type="dxa"/>
            <w:vAlign w:val="center"/>
          </w:tcPr>
          <w:p w14:paraId="633714F3" w14:textId="77777777" w:rsidR="0066756E" w:rsidRDefault="005C4FA7">
            <w:pPr>
              <w:jc w:val="center"/>
              <w:rPr>
                <w:rFonts w:ascii="仿宋_GB2312" w:eastAsia="仿宋_GB2312"/>
              </w:rPr>
            </w:pPr>
            <w:r>
              <w:rPr>
                <w:rFonts w:ascii="仿宋_GB2312" w:eastAsia="仿宋_GB2312" w:hint="eastAsia"/>
              </w:rPr>
              <w:t>2</w:t>
            </w:r>
          </w:p>
        </w:tc>
        <w:tc>
          <w:tcPr>
            <w:tcW w:w="3312" w:type="dxa"/>
            <w:vAlign w:val="center"/>
          </w:tcPr>
          <w:p w14:paraId="532B924E" w14:textId="77777777" w:rsidR="0066756E" w:rsidRDefault="0066756E">
            <w:pPr>
              <w:jc w:val="center"/>
              <w:rPr>
                <w:rFonts w:ascii="仿宋_GB2312" w:eastAsia="仿宋_GB2312"/>
              </w:rPr>
            </w:pPr>
          </w:p>
        </w:tc>
      </w:tr>
    </w:tbl>
    <w:p w14:paraId="004AD390" w14:textId="77777777" w:rsidR="0066756E" w:rsidRDefault="0066756E">
      <w:pPr>
        <w:tabs>
          <w:tab w:val="left" w:pos="7525"/>
        </w:tabs>
        <w:ind w:firstLineChars="250" w:firstLine="525"/>
      </w:pPr>
    </w:p>
    <w:p w14:paraId="51A2EFC3" w14:textId="77777777" w:rsidR="0066756E" w:rsidRDefault="0066756E">
      <w:pPr>
        <w:tabs>
          <w:tab w:val="left" w:pos="7525"/>
        </w:tabs>
        <w:ind w:firstLineChars="250" w:firstLine="525"/>
      </w:pPr>
    </w:p>
    <w:p w14:paraId="72D4EB5F" w14:textId="77777777" w:rsidR="0066756E" w:rsidRDefault="0066756E">
      <w:pPr>
        <w:tabs>
          <w:tab w:val="left" w:pos="7525"/>
        </w:tabs>
        <w:rPr>
          <w:rFonts w:ascii="仿宋_GB2312" w:eastAsia="仿宋_GB2312"/>
          <w:sz w:val="30"/>
          <w:szCs w:val="30"/>
        </w:rPr>
      </w:pPr>
    </w:p>
    <w:p w14:paraId="6D569A70" w14:textId="77777777" w:rsidR="0066756E" w:rsidRDefault="0066756E">
      <w:pPr>
        <w:tabs>
          <w:tab w:val="left" w:pos="7525"/>
        </w:tabs>
        <w:rPr>
          <w:rFonts w:ascii="仿宋_GB2312" w:eastAsia="仿宋_GB2312"/>
          <w:sz w:val="30"/>
          <w:szCs w:val="30"/>
        </w:rPr>
      </w:pPr>
    </w:p>
    <w:p w14:paraId="2E6FAF81" w14:textId="77777777" w:rsidR="0066756E" w:rsidRDefault="005C4FA7">
      <w:pPr>
        <w:tabs>
          <w:tab w:val="left" w:pos="7525"/>
        </w:tabs>
        <w:rPr>
          <w:rFonts w:ascii="仿宋_GB2312"/>
          <w:b/>
          <w:sz w:val="30"/>
          <w:szCs w:val="30"/>
        </w:rPr>
      </w:pPr>
      <w:r>
        <w:rPr>
          <w:rFonts w:ascii="仿宋_GB2312" w:eastAsia="仿宋_GB2312" w:hint="eastAsia"/>
          <w:sz w:val="30"/>
          <w:szCs w:val="30"/>
        </w:rPr>
        <w:t>附件</w:t>
      </w:r>
      <w:r>
        <w:rPr>
          <w:rFonts w:ascii="仿宋_GB2312" w:eastAsia="仿宋_GB2312" w:hint="eastAsia"/>
          <w:sz w:val="30"/>
          <w:szCs w:val="30"/>
        </w:rPr>
        <w:t>3</w:t>
      </w:r>
      <w:r>
        <w:rPr>
          <w:rFonts w:ascii="仿宋_GB2312" w:hint="eastAsia"/>
          <w:sz w:val="30"/>
          <w:szCs w:val="30"/>
        </w:rPr>
        <w:t xml:space="preserve">     </w:t>
      </w:r>
      <w:r>
        <w:rPr>
          <w:rFonts w:asciiTheme="minorEastAsia" w:hAnsiTheme="minorEastAsia" w:cstheme="minorEastAsia" w:hint="eastAsia"/>
          <w:b/>
          <w:bCs/>
          <w:sz w:val="28"/>
          <w:szCs w:val="28"/>
        </w:rPr>
        <w:t>鄂尔多斯</w:t>
      </w:r>
      <w:proofErr w:type="gramStart"/>
      <w:r>
        <w:rPr>
          <w:rFonts w:asciiTheme="minorEastAsia" w:hAnsiTheme="minorEastAsia" w:cstheme="minorEastAsia" w:hint="eastAsia"/>
          <w:b/>
          <w:bCs/>
          <w:sz w:val="28"/>
          <w:szCs w:val="28"/>
        </w:rPr>
        <w:t>市欣盛</w:t>
      </w:r>
      <w:proofErr w:type="gramEnd"/>
      <w:r>
        <w:rPr>
          <w:rFonts w:asciiTheme="minorEastAsia" w:hAnsiTheme="minorEastAsia" w:cstheme="minorEastAsia" w:hint="eastAsia"/>
          <w:b/>
          <w:bCs/>
          <w:sz w:val="28"/>
          <w:szCs w:val="28"/>
        </w:rPr>
        <w:t>气体有限责任公司应急救援物资储备清单</w:t>
      </w:r>
    </w:p>
    <w:tbl>
      <w:tblPr>
        <w:tblW w:w="8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1845"/>
        <w:gridCol w:w="505"/>
        <w:gridCol w:w="720"/>
        <w:gridCol w:w="2879"/>
        <w:gridCol w:w="1586"/>
      </w:tblGrid>
      <w:tr w:rsidR="0066756E" w14:paraId="038CF1F5" w14:textId="77777777">
        <w:trPr>
          <w:trHeight w:val="617"/>
          <w:jc w:val="center"/>
        </w:trPr>
        <w:tc>
          <w:tcPr>
            <w:tcW w:w="664" w:type="dxa"/>
            <w:vAlign w:val="center"/>
          </w:tcPr>
          <w:p w14:paraId="0DACA23C" w14:textId="77777777" w:rsidR="0066756E" w:rsidRDefault="005C4FA7">
            <w:pPr>
              <w:jc w:val="center"/>
              <w:rPr>
                <w:rFonts w:ascii="仿宋_GB2312" w:eastAsia="仿宋_GB2312"/>
              </w:rPr>
            </w:pPr>
            <w:r>
              <w:rPr>
                <w:rFonts w:ascii="仿宋_GB2312" w:eastAsia="仿宋_GB2312" w:hint="eastAsia"/>
              </w:rPr>
              <w:t>序号</w:t>
            </w:r>
          </w:p>
        </w:tc>
        <w:tc>
          <w:tcPr>
            <w:tcW w:w="1845" w:type="dxa"/>
            <w:vAlign w:val="center"/>
          </w:tcPr>
          <w:p w14:paraId="32D89E61" w14:textId="77777777" w:rsidR="0066756E" w:rsidRDefault="005C4FA7">
            <w:pPr>
              <w:jc w:val="center"/>
              <w:rPr>
                <w:rFonts w:ascii="仿宋_GB2312" w:eastAsia="仿宋_GB2312"/>
              </w:rPr>
            </w:pPr>
            <w:r>
              <w:rPr>
                <w:rFonts w:ascii="仿宋_GB2312" w:eastAsia="仿宋_GB2312" w:hint="eastAsia"/>
              </w:rPr>
              <w:t>材料名称</w:t>
            </w:r>
          </w:p>
        </w:tc>
        <w:tc>
          <w:tcPr>
            <w:tcW w:w="505" w:type="dxa"/>
            <w:vAlign w:val="center"/>
          </w:tcPr>
          <w:p w14:paraId="3B40CD20" w14:textId="77777777" w:rsidR="0066756E" w:rsidRDefault="005C4FA7">
            <w:pPr>
              <w:jc w:val="center"/>
              <w:rPr>
                <w:rFonts w:ascii="仿宋_GB2312" w:eastAsia="仿宋_GB2312"/>
              </w:rPr>
            </w:pPr>
            <w:r>
              <w:rPr>
                <w:rFonts w:ascii="仿宋_GB2312" w:eastAsia="仿宋_GB2312" w:hint="eastAsia"/>
              </w:rPr>
              <w:t>单位</w:t>
            </w:r>
          </w:p>
        </w:tc>
        <w:tc>
          <w:tcPr>
            <w:tcW w:w="720" w:type="dxa"/>
            <w:vAlign w:val="center"/>
          </w:tcPr>
          <w:p w14:paraId="400A0EF4" w14:textId="77777777" w:rsidR="0066756E" w:rsidRDefault="005C4FA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2879" w:type="dxa"/>
            <w:vAlign w:val="center"/>
          </w:tcPr>
          <w:p w14:paraId="5CEC87AC" w14:textId="77777777" w:rsidR="0066756E" w:rsidRDefault="005C4FA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1586" w:type="dxa"/>
            <w:vAlign w:val="center"/>
          </w:tcPr>
          <w:p w14:paraId="791DB3F0" w14:textId="77777777" w:rsidR="0066756E" w:rsidRDefault="005C4FA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66756E" w14:paraId="2F38D6BB" w14:textId="77777777">
        <w:trPr>
          <w:trHeight w:val="454"/>
          <w:jc w:val="center"/>
        </w:trPr>
        <w:tc>
          <w:tcPr>
            <w:tcW w:w="664" w:type="dxa"/>
            <w:vAlign w:val="center"/>
          </w:tcPr>
          <w:p w14:paraId="512AE98B" w14:textId="77777777" w:rsidR="0066756E" w:rsidRDefault="005C4FA7">
            <w:pPr>
              <w:jc w:val="center"/>
              <w:rPr>
                <w:rFonts w:ascii="仿宋_GB2312" w:eastAsia="仿宋_GB2312"/>
                <w:szCs w:val="21"/>
              </w:rPr>
            </w:pPr>
            <w:r>
              <w:rPr>
                <w:rFonts w:ascii="仿宋_GB2312" w:eastAsia="仿宋_GB2312" w:hint="eastAsia"/>
                <w:szCs w:val="21"/>
              </w:rPr>
              <w:t>1</w:t>
            </w:r>
          </w:p>
        </w:tc>
        <w:tc>
          <w:tcPr>
            <w:tcW w:w="1845" w:type="dxa"/>
            <w:vAlign w:val="center"/>
          </w:tcPr>
          <w:p w14:paraId="764E5368" w14:textId="77777777" w:rsidR="0066756E" w:rsidRDefault="005C4FA7">
            <w:pPr>
              <w:jc w:val="center"/>
              <w:rPr>
                <w:rFonts w:ascii="仿宋_GB2312" w:eastAsia="仿宋_GB2312"/>
                <w:szCs w:val="21"/>
              </w:rPr>
            </w:pPr>
            <w:r>
              <w:rPr>
                <w:rFonts w:ascii="仿宋_GB2312" w:eastAsia="仿宋_GB2312" w:hint="eastAsia"/>
                <w:szCs w:val="21"/>
              </w:rPr>
              <w:t>砖</w:t>
            </w:r>
          </w:p>
        </w:tc>
        <w:tc>
          <w:tcPr>
            <w:tcW w:w="505" w:type="dxa"/>
            <w:vAlign w:val="center"/>
          </w:tcPr>
          <w:p w14:paraId="35E2BBC9" w14:textId="77777777" w:rsidR="0066756E" w:rsidRDefault="005C4FA7">
            <w:pPr>
              <w:jc w:val="center"/>
              <w:rPr>
                <w:rFonts w:ascii="仿宋_GB2312" w:eastAsia="仿宋_GB2312"/>
                <w:szCs w:val="21"/>
              </w:rPr>
            </w:pPr>
            <w:r>
              <w:rPr>
                <w:rFonts w:ascii="仿宋_GB2312" w:eastAsia="仿宋_GB2312" w:hint="eastAsia"/>
                <w:szCs w:val="21"/>
              </w:rPr>
              <w:t>块</w:t>
            </w:r>
          </w:p>
        </w:tc>
        <w:tc>
          <w:tcPr>
            <w:tcW w:w="720" w:type="dxa"/>
            <w:vAlign w:val="center"/>
          </w:tcPr>
          <w:p w14:paraId="564AE35D" w14:textId="77777777" w:rsidR="0066756E" w:rsidRDefault="005C4FA7">
            <w:pPr>
              <w:jc w:val="center"/>
              <w:rPr>
                <w:rFonts w:ascii="仿宋_GB2312" w:eastAsia="仿宋_GB2312"/>
                <w:szCs w:val="21"/>
              </w:rPr>
            </w:pPr>
            <w:r>
              <w:rPr>
                <w:rFonts w:ascii="仿宋_GB2312" w:eastAsia="仿宋_GB2312" w:hint="eastAsia"/>
                <w:szCs w:val="21"/>
              </w:rPr>
              <w:t>5000</w:t>
            </w:r>
          </w:p>
        </w:tc>
        <w:tc>
          <w:tcPr>
            <w:tcW w:w="2879" w:type="dxa"/>
            <w:vAlign w:val="center"/>
          </w:tcPr>
          <w:p w14:paraId="12013C5B" w14:textId="77777777" w:rsidR="0066756E" w:rsidRDefault="005C4FA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砌筑火区密闭，封闭巷道，改变风流方向</w:t>
            </w:r>
          </w:p>
        </w:tc>
        <w:tc>
          <w:tcPr>
            <w:tcW w:w="1586" w:type="dxa"/>
            <w:vAlign w:val="center"/>
          </w:tcPr>
          <w:p w14:paraId="5475332B"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地</w:t>
            </w:r>
            <w:proofErr w:type="gramStart"/>
            <w:r>
              <w:rPr>
                <w:rFonts w:ascii="仿宋_GB2312" w:eastAsia="仿宋_GB2312" w:hint="eastAsia"/>
                <w:szCs w:val="21"/>
              </w:rPr>
              <w:t>面料场</w:t>
            </w:r>
            <w:proofErr w:type="gramEnd"/>
            <w:r>
              <w:rPr>
                <w:rFonts w:ascii="仿宋_GB2312" w:eastAsia="仿宋_GB2312" w:hint="eastAsia"/>
                <w:szCs w:val="21"/>
              </w:rPr>
              <w:t>存放</w:t>
            </w:r>
          </w:p>
        </w:tc>
      </w:tr>
      <w:tr w:rsidR="0066756E" w14:paraId="1A095BDB" w14:textId="77777777">
        <w:trPr>
          <w:trHeight w:val="454"/>
          <w:jc w:val="center"/>
        </w:trPr>
        <w:tc>
          <w:tcPr>
            <w:tcW w:w="664" w:type="dxa"/>
            <w:vAlign w:val="center"/>
          </w:tcPr>
          <w:p w14:paraId="3292A32B" w14:textId="77777777" w:rsidR="0066756E" w:rsidRDefault="005C4FA7">
            <w:pPr>
              <w:jc w:val="center"/>
              <w:rPr>
                <w:rFonts w:ascii="仿宋_GB2312" w:eastAsia="仿宋_GB2312"/>
                <w:szCs w:val="21"/>
              </w:rPr>
            </w:pPr>
            <w:r>
              <w:rPr>
                <w:rFonts w:ascii="仿宋_GB2312" w:eastAsia="仿宋_GB2312" w:hint="eastAsia"/>
                <w:szCs w:val="21"/>
              </w:rPr>
              <w:t>2</w:t>
            </w:r>
          </w:p>
        </w:tc>
        <w:tc>
          <w:tcPr>
            <w:tcW w:w="1845" w:type="dxa"/>
            <w:vAlign w:val="center"/>
          </w:tcPr>
          <w:p w14:paraId="3E8A7D4A" w14:textId="77777777" w:rsidR="0066756E" w:rsidRDefault="005C4FA7">
            <w:pPr>
              <w:jc w:val="center"/>
              <w:rPr>
                <w:rFonts w:ascii="仿宋_GB2312" w:eastAsia="仿宋_GB2312"/>
                <w:szCs w:val="21"/>
              </w:rPr>
            </w:pPr>
            <w:r>
              <w:rPr>
                <w:rFonts w:ascii="仿宋_GB2312" w:eastAsia="仿宋_GB2312" w:hint="eastAsia"/>
                <w:szCs w:val="21"/>
              </w:rPr>
              <w:t>水泥</w:t>
            </w:r>
          </w:p>
        </w:tc>
        <w:tc>
          <w:tcPr>
            <w:tcW w:w="505" w:type="dxa"/>
            <w:vAlign w:val="center"/>
          </w:tcPr>
          <w:p w14:paraId="61F56376" w14:textId="77777777" w:rsidR="0066756E" w:rsidRDefault="005C4FA7">
            <w:pPr>
              <w:jc w:val="center"/>
              <w:rPr>
                <w:rFonts w:ascii="仿宋_GB2312" w:eastAsia="仿宋_GB2312"/>
                <w:szCs w:val="21"/>
              </w:rPr>
            </w:pPr>
            <w:r>
              <w:rPr>
                <w:rFonts w:ascii="仿宋_GB2312" w:eastAsia="仿宋_GB2312" w:hint="eastAsia"/>
                <w:szCs w:val="21"/>
              </w:rPr>
              <w:t>吨</w:t>
            </w:r>
          </w:p>
        </w:tc>
        <w:tc>
          <w:tcPr>
            <w:tcW w:w="720" w:type="dxa"/>
            <w:vAlign w:val="center"/>
          </w:tcPr>
          <w:p w14:paraId="1DF58F12"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707E59E9" w14:textId="77777777" w:rsidR="0066756E" w:rsidRDefault="005C4FA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砌筑火区密闭，封闭巷道，改变风流方向</w:t>
            </w:r>
          </w:p>
        </w:tc>
        <w:tc>
          <w:tcPr>
            <w:tcW w:w="1586" w:type="dxa"/>
            <w:vAlign w:val="center"/>
          </w:tcPr>
          <w:p w14:paraId="3A4C3E93"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地</w:t>
            </w:r>
            <w:proofErr w:type="gramStart"/>
            <w:r>
              <w:rPr>
                <w:rFonts w:ascii="仿宋_GB2312" w:eastAsia="仿宋_GB2312" w:hint="eastAsia"/>
                <w:szCs w:val="21"/>
              </w:rPr>
              <w:t>面料场</w:t>
            </w:r>
            <w:proofErr w:type="gramEnd"/>
            <w:r>
              <w:rPr>
                <w:rFonts w:ascii="仿宋_GB2312" w:eastAsia="仿宋_GB2312" w:hint="eastAsia"/>
                <w:szCs w:val="21"/>
              </w:rPr>
              <w:t>存放</w:t>
            </w:r>
          </w:p>
        </w:tc>
      </w:tr>
      <w:tr w:rsidR="0066756E" w14:paraId="693042C0" w14:textId="77777777">
        <w:trPr>
          <w:trHeight w:val="454"/>
          <w:jc w:val="center"/>
        </w:trPr>
        <w:tc>
          <w:tcPr>
            <w:tcW w:w="664" w:type="dxa"/>
            <w:vAlign w:val="center"/>
          </w:tcPr>
          <w:p w14:paraId="74159ADA" w14:textId="77777777" w:rsidR="0066756E" w:rsidRDefault="005C4FA7">
            <w:pPr>
              <w:jc w:val="center"/>
              <w:rPr>
                <w:rFonts w:ascii="仿宋_GB2312" w:eastAsia="仿宋_GB2312"/>
                <w:szCs w:val="21"/>
              </w:rPr>
            </w:pPr>
            <w:r>
              <w:rPr>
                <w:rFonts w:ascii="仿宋_GB2312" w:eastAsia="仿宋_GB2312" w:hint="eastAsia"/>
                <w:szCs w:val="21"/>
              </w:rPr>
              <w:t>3</w:t>
            </w:r>
          </w:p>
        </w:tc>
        <w:tc>
          <w:tcPr>
            <w:tcW w:w="1845" w:type="dxa"/>
            <w:vAlign w:val="center"/>
          </w:tcPr>
          <w:p w14:paraId="7BE2832B" w14:textId="77777777" w:rsidR="0066756E" w:rsidRDefault="005C4FA7">
            <w:pPr>
              <w:jc w:val="center"/>
              <w:rPr>
                <w:rFonts w:ascii="仿宋_GB2312" w:eastAsia="仿宋_GB2312"/>
                <w:szCs w:val="21"/>
              </w:rPr>
            </w:pPr>
            <w:r>
              <w:rPr>
                <w:rFonts w:ascii="仿宋_GB2312" w:eastAsia="仿宋_GB2312" w:hint="eastAsia"/>
                <w:szCs w:val="21"/>
              </w:rPr>
              <w:t>沙子</w:t>
            </w:r>
          </w:p>
        </w:tc>
        <w:tc>
          <w:tcPr>
            <w:tcW w:w="505" w:type="dxa"/>
            <w:vAlign w:val="center"/>
          </w:tcPr>
          <w:p w14:paraId="3BCF1111" w14:textId="77777777" w:rsidR="0066756E" w:rsidRDefault="005C4FA7">
            <w:pPr>
              <w:jc w:val="center"/>
              <w:rPr>
                <w:rFonts w:ascii="仿宋_GB2312" w:eastAsia="仿宋_GB2312"/>
                <w:szCs w:val="21"/>
              </w:rPr>
            </w:pPr>
            <w:r>
              <w:rPr>
                <w:rFonts w:ascii="仿宋_GB2312" w:eastAsia="仿宋_GB2312" w:hint="eastAsia"/>
                <w:szCs w:val="21"/>
              </w:rPr>
              <w:t>m</w:t>
            </w:r>
            <w:r>
              <w:rPr>
                <w:rFonts w:ascii="仿宋_GB2312" w:eastAsia="仿宋_GB2312" w:hint="eastAsia"/>
                <w:szCs w:val="21"/>
                <w:vertAlign w:val="superscript"/>
              </w:rPr>
              <w:t>3</w:t>
            </w:r>
          </w:p>
        </w:tc>
        <w:tc>
          <w:tcPr>
            <w:tcW w:w="720" w:type="dxa"/>
            <w:vAlign w:val="center"/>
          </w:tcPr>
          <w:p w14:paraId="11CE8A2D" w14:textId="77777777" w:rsidR="0066756E" w:rsidRDefault="005C4FA7">
            <w:pPr>
              <w:jc w:val="center"/>
              <w:rPr>
                <w:rFonts w:ascii="仿宋_GB2312" w:eastAsia="仿宋_GB2312"/>
                <w:szCs w:val="21"/>
              </w:rPr>
            </w:pPr>
            <w:r>
              <w:rPr>
                <w:rFonts w:ascii="仿宋_GB2312" w:eastAsia="仿宋_GB2312" w:hint="eastAsia"/>
                <w:szCs w:val="21"/>
              </w:rPr>
              <w:t>10</w:t>
            </w:r>
          </w:p>
        </w:tc>
        <w:tc>
          <w:tcPr>
            <w:tcW w:w="2879" w:type="dxa"/>
            <w:vAlign w:val="center"/>
          </w:tcPr>
          <w:p w14:paraId="3B97A163" w14:textId="77777777" w:rsidR="0066756E" w:rsidRDefault="005C4FA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砌筑火区密闭，封闭巷道，改变风流方向</w:t>
            </w:r>
          </w:p>
        </w:tc>
        <w:tc>
          <w:tcPr>
            <w:tcW w:w="1586" w:type="dxa"/>
            <w:vAlign w:val="center"/>
          </w:tcPr>
          <w:p w14:paraId="43171FEB"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地</w:t>
            </w:r>
            <w:proofErr w:type="gramStart"/>
            <w:r>
              <w:rPr>
                <w:rFonts w:ascii="仿宋_GB2312" w:eastAsia="仿宋_GB2312" w:hint="eastAsia"/>
                <w:szCs w:val="21"/>
              </w:rPr>
              <w:t>面料场</w:t>
            </w:r>
            <w:proofErr w:type="gramEnd"/>
            <w:r>
              <w:rPr>
                <w:rFonts w:ascii="仿宋_GB2312" w:eastAsia="仿宋_GB2312" w:hint="eastAsia"/>
                <w:szCs w:val="21"/>
              </w:rPr>
              <w:t>存放</w:t>
            </w:r>
          </w:p>
        </w:tc>
      </w:tr>
      <w:tr w:rsidR="0066756E" w14:paraId="549F5CC0" w14:textId="77777777">
        <w:trPr>
          <w:trHeight w:val="454"/>
          <w:jc w:val="center"/>
        </w:trPr>
        <w:tc>
          <w:tcPr>
            <w:tcW w:w="664" w:type="dxa"/>
            <w:vAlign w:val="center"/>
          </w:tcPr>
          <w:p w14:paraId="7B7DAB6B" w14:textId="77777777" w:rsidR="0066756E" w:rsidRDefault="005C4FA7">
            <w:pPr>
              <w:jc w:val="center"/>
              <w:rPr>
                <w:rFonts w:ascii="仿宋_GB2312" w:eastAsia="仿宋_GB2312"/>
                <w:szCs w:val="21"/>
              </w:rPr>
            </w:pPr>
            <w:r>
              <w:rPr>
                <w:rFonts w:ascii="仿宋_GB2312" w:eastAsia="仿宋_GB2312" w:hint="eastAsia"/>
                <w:szCs w:val="21"/>
              </w:rPr>
              <w:t>4</w:t>
            </w:r>
          </w:p>
        </w:tc>
        <w:tc>
          <w:tcPr>
            <w:tcW w:w="1845" w:type="dxa"/>
            <w:vAlign w:val="center"/>
          </w:tcPr>
          <w:p w14:paraId="1F2628C0" w14:textId="77777777" w:rsidR="0066756E" w:rsidRDefault="005C4FA7">
            <w:pPr>
              <w:jc w:val="center"/>
              <w:rPr>
                <w:rFonts w:ascii="仿宋_GB2312" w:eastAsia="仿宋_GB2312"/>
                <w:szCs w:val="21"/>
              </w:rPr>
            </w:pPr>
            <w:r>
              <w:rPr>
                <w:rFonts w:ascii="仿宋_GB2312" w:eastAsia="仿宋_GB2312" w:hint="eastAsia"/>
                <w:szCs w:val="21"/>
              </w:rPr>
              <w:t>板材</w:t>
            </w:r>
            <w:r>
              <w:rPr>
                <w:rFonts w:ascii="仿宋_GB2312" w:eastAsia="仿宋_GB2312" w:hint="eastAsia"/>
                <w:szCs w:val="21"/>
              </w:rPr>
              <w:t>/</w:t>
            </w:r>
            <w:r>
              <w:rPr>
                <w:rFonts w:ascii="仿宋_GB2312" w:eastAsia="仿宋_GB2312" w:hint="eastAsia"/>
                <w:szCs w:val="21"/>
              </w:rPr>
              <w:t>方木</w:t>
            </w:r>
          </w:p>
        </w:tc>
        <w:tc>
          <w:tcPr>
            <w:tcW w:w="505" w:type="dxa"/>
            <w:vAlign w:val="center"/>
          </w:tcPr>
          <w:p w14:paraId="15F6116A" w14:textId="77777777" w:rsidR="0066756E" w:rsidRDefault="005C4FA7">
            <w:pPr>
              <w:jc w:val="center"/>
              <w:rPr>
                <w:rFonts w:ascii="仿宋_GB2312" w:eastAsia="仿宋_GB2312"/>
                <w:szCs w:val="21"/>
              </w:rPr>
            </w:pPr>
            <w:r>
              <w:rPr>
                <w:rFonts w:ascii="仿宋_GB2312" w:eastAsia="仿宋_GB2312" w:hint="eastAsia"/>
                <w:szCs w:val="21"/>
              </w:rPr>
              <w:t>m</w:t>
            </w:r>
            <w:r>
              <w:rPr>
                <w:rFonts w:ascii="仿宋_GB2312" w:eastAsia="仿宋_GB2312" w:hint="eastAsia"/>
                <w:b/>
                <w:szCs w:val="21"/>
                <w:vertAlign w:val="superscript"/>
              </w:rPr>
              <w:t>3</w:t>
            </w:r>
          </w:p>
        </w:tc>
        <w:tc>
          <w:tcPr>
            <w:tcW w:w="720" w:type="dxa"/>
            <w:vAlign w:val="center"/>
          </w:tcPr>
          <w:p w14:paraId="1C06C3CF" w14:textId="77777777" w:rsidR="0066756E" w:rsidRDefault="005C4FA7">
            <w:pPr>
              <w:jc w:val="center"/>
              <w:rPr>
                <w:rFonts w:ascii="仿宋_GB2312" w:eastAsia="仿宋_GB2312"/>
                <w:szCs w:val="21"/>
              </w:rPr>
            </w:pPr>
            <w:r>
              <w:rPr>
                <w:rFonts w:ascii="仿宋_GB2312" w:eastAsia="仿宋_GB2312" w:hint="eastAsia"/>
                <w:szCs w:val="21"/>
              </w:rPr>
              <w:t>5</w:t>
            </w:r>
          </w:p>
        </w:tc>
        <w:tc>
          <w:tcPr>
            <w:tcW w:w="2879" w:type="dxa"/>
            <w:vAlign w:val="center"/>
          </w:tcPr>
          <w:p w14:paraId="4A92ADCC" w14:textId="77777777" w:rsidR="0066756E" w:rsidRDefault="005C4FA7">
            <w:pPr>
              <w:tabs>
                <w:tab w:val="left" w:pos="7525"/>
              </w:tabs>
              <w:spacing w:line="240" w:lineRule="exact"/>
              <w:jc w:val="center"/>
              <w:rPr>
                <w:rFonts w:ascii="仿宋_GB2312" w:eastAsia="仿宋_GB2312"/>
                <w:sz w:val="15"/>
                <w:szCs w:val="15"/>
              </w:rPr>
            </w:pPr>
            <w:r>
              <w:rPr>
                <w:rFonts w:ascii="仿宋_GB2312" w:eastAsia="仿宋_GB2312" w:hint="eastAsia"/>
                <w:sz w:val="15"/>
                <w:szCs w:val="15"/>
              </w:rPr>
              <w:t>搭建风障，板材密闭，改变风流方向</w:t>
            </w:r>
          </w:p>
        </w:tc>
        <w:tc>
          <w:tcPr>
            <w:tcW w:w="1586" w:type="dxa"/>
            <w:vAlign w:val="center"/>
          </w:tcPr>
          <w:p w14:paraId="78223D87" w14:textId="77777777" w:rsidR="0066756E" w:rsidRDefault="005C4FA7">
            <w:pPr>
              <w:tabs>
                <w:tab w:val="left" w:pos="7525"/>
              </w:tabs>
              <w:jc w:val="center"/>
              <w:rPr>
                <w:rFonts w:ascii="仿宋_GB2312" w:eastAsia="仿宋_GB2312"/>
                <w:sz w:val="15"/>
                <w:szCs w:val="15"/>
              </w:rPr>
            </w:pPr>
            <w:r>
              <w:rPr>
                <w:rFonts w:ascii="仿宋_GB2312" w:eastAsia="仿宋_GB2312" w:hint="eastAsia"/>
                <w:sz w:val="15"/>
                <w:szCs w:val="15"/>
              </w:rPr>
              <w:t>木工</w:t>
            </w:r>
            <w:proofErr w:type="gramStart"/>
            <w:r>
              <w:rPr>
                <w:rFonts w:ascii="仿宋_GB2312" w:eastAsia="仿宋_GB2312" w:hint="eastAsia"/>
                <w:sz w:val="15"/>
                <w:szCs w:val="15"/>
              </w:rPr>
              <w:t>房专门</w:t>
            </w:r>
            <w:proofErr w:type="gramEnd"/>
            <w:r>
              <w:rPr>
                <w:rFonts w:ascii="仿宋_GB2312" w:eastAsia="仿宋_GB2312" w:hint="eastAsia"/>
                <w:sz w:val="15"/>
                <w:szCs w:val="15"/>
              </w:rPr>
              <w:t>区域堆放</w:t>
            </w:r>
          </w:p>
        </w:tc>
      </w:tr>
      <w:tr w:rsidR="0066756E" w14:paraId="5303FA71" w14:textId="77777777">
        <w:trPr>
          <w:trHeight w:val="454"/>
          <w:jc w:val="center"/>
        </w:trPr>
        <w:tc>
          <w:tcPr>
            <w:tcW w:w="664" w:type="dxa"/>
            <w:vAlign w:val="center"/>
          </w:tcPr>
          <w:p w14:paraId="00B62392" w14:textId="77777777" w:rsidR="0066756E" w:rsidRDefault="005C4FA7">
            <w:pPr>
              <w:jc w:val="center"/>
              <w:rPr>
                <w:rFonts w:ascii="仿宋_GB2312" w:eastAsia="仿宋_GB2312"/>
                <w:szCs w:val="21"/>
              </w:rPr>
            </w:pPr>
            <w:r>
              <w:rPr>
                <w:rFonts w:ascii="仿宋_GB2312" w:eastAsia="仿宋_GB2312" w:hint="eastAsia"/>
                <w:szCs w:val="21"/>
              </w:rPr>
              <w:t>5</w:t>
            </w:r>
          </w:p>
        </w:tc>
        <w:tc>
          <w:tcPr>
            <w:tcW w:w="1845" w:type="dxa"/>
            <w:vAlign w:val="center"/>
          </w:tcPr>
          <w:p w14:paraId="667F4824" w14:textId="77777777" w:rsidR="0066756E" w:rsidRDefault="005C4FA7">
            <w:pPr>
              <w:jc w:val="center"/>
              <w:rPr>
                <w:rFonts w:ascii="仿宋_GB2312" w:eastAsia="仿宋_GB2312"/>
                <w:szCs w:val="21"/>
              </w:rPr>
            </w:pPr>
            <w:r>
              <w:rPr>
                <w:rFonts w:ascii="仿宋_GB2312" w:eastAsia="仿宋_GB2312" w:hint="eastAsia"/>
                <w:szCs w:val="21"/>
              </w:rPr>
              <w:t>Φ</w:t>
            </w:r>
            <w:r>
              <w:rPr>
                <w:rFonts w:ascii="仿宋_GB2312" w:eastAsia="仿宋_GB2312" w:hint="eastAsia"/>
                <w:szCs w:val="21"/>
              </w:rPr>
              <w:t>800mm</w:t>
            </w:r>
            <w:r>
              <w:rPr>
                <w:rFonts w:ascii="仿宋_GB2312" w:eastAsia="仿宋_GB2312" w:hint="eastAsia"/>
                <w:szCs w:val="21"/>
              </w:rPr>
              <w:t>风筒</w:t>
            </w:r>
          </w:p>
        </w:tc>
        <w:tc>
          <w:tcPr>
            <w:tcW w:w="505" w:type="dxa"/>
            <w:vAlign w:val="center"/>
          </w:tcPr>
          <w:p w14:paraId="3BFF7E72" w14:textId="77777777" w:rsidR="0066756E" w:rsidRDefault="005C4FA7">
            <w:pPr>
              <w:jc w:val="center"/>
              <w:rPr>
                <w:rFonts w:ascii="仿宋_GB2312" w:eastAsia="仿宋_GB2312"/>
                <w:szCs w:val="21"/>
              </w:rPr>
            </w:pPr>
            <w:r>
              <w:rPr>
                <w:rFonts w:ascii="仿宋_GB2312" w:eastAsia="仿宋_GB2312" w:hint="eastAsia"/>
                <w:szCs w:val="21"/>
              </w:rPr>
              <w:t>m</w:t>
            </w:r>
          </w:p>
        </w:tc>
        <w:tc>
          <w:tcPr>
            <w:tcW w:w="720" w:type="dxa"/>
            <w:vAlign w:val="center"/>
          </w:tcPr>
          <w:p w14:paraId="53A2B9E6" w14:textId="77777777" w:rsidR="0066756E" w:rsidRDefault="005C4FA7">
            <w:pPr>
              <w:jc w:val="center"/>
              <w:rPr>
                <w:rFonts w:ascii="仿宋_GB2312" w:eastAsia="仿宋_GB2312"/>
                <w:szCs w:val="21"/>
              </w:rPr>
            </w:pPr>
            <w:r>
              <w:rPr>
                <w:rFonts w:ascii="仿宋_GB2312" w:eastAsia="仿宋_GB2312" w:hint="eastAsia"/>
                <w:szCs w:val="21"/>
              </w:rPr>
              <w:t>200</w:t>
            </w:r>
          </w:p>
        </w:tc>
        <w:tc>
          <w:tcPr>
            <w:tcW w:w="2879" w:type="dxa"/>
            <w:vAlign w:val="center"/>
          </w:tcPr>
          <w:p w14:paraId="24C28845"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对</w:t>
            </w:r>
            <w:proofErr w:type="gramStart"/>
            <w:r>
              <w:rPr>
                <w:rFonts w:ascii="仿宋_GB2312" w:eastAsia="仿宋_GB2312" w:hint="eastAsia"/>
                <w:szCs w:val="21"/>
              </w:rPr>
              <w:t>灾区供风</w:t>
            </w:r>
            <w:proofErr w:type="gramEnd"/>
          </w:p>
        </w:tc>
        <w:tc>
          <w:tcPr>
            <w:tcW w:w="1586" w:type="dxa"/>
            <w:vAlign w:val="center"/>
          </w:tcPr>
          <w:p w14:paraId="55F27F21" w14:textId="77777777" w:rsidR="0066756E" w:rsidRDefault="0066756E">
            <w:pPr>
              <w:tabs>
                <w:tab w:val="left" w:pos="7525"/>
              </w:tabs>
              <w:jc w:val="center"/>
              <w:rPr>
                <w:rFonts w:ascii="仿宋_GB2312" w:eastAsia="仿宋_GB2312"/>
                <w:sz w:val="18"/>
                <w:szCs w:val="18"/>
              </w:rPr>
            </w:pPr>
          </w:p>
        </w:tc>
      </w:tr>
      <w:tr w:rsidR="0066756E" w14:paraId="3073E3E1" w14:textId="77777777">
        <w:trPr>
          <w:trHeight w:val="454"/>
          <w:jc w:val="center"/>
        </w:trPr>
        <w:tc>
          <w:tcPr>
            <w:tcW w:w="664" w:type="dxa"/>
            <w:vAlign w:val="center"/>
          </w:tcPr>
          <w:p w14:paraId="5AAB98A4" w14:textId="77777777" w:rsidR="0066756E" w:rsidRDefault="005C4FA7">
            <w:pPr>
              <w:jc w:val="center"/>
              <w:rPr>
                <w:rFonts w:ascii="仿宋_GB2312" w:eastAsia="仿宋_GB2312"/>
                <w:szCs w:val="21"/>
              </w:rPr>
            </w:pPr>
            <w:r>
              <w:rPr>
                <w:rFonts w:ascii="仿宋_GB2312" w:eastAsia="仿宋_GB2312" w:hint="eastAsia"/>
                <w:szCs w:val="21"/>
              </w:rPr>
              <w:t>6</w:t>
            </w:r>
          </w:p>
        </w:tc>
        <w:tc>
          <w:tcPr>
            <w:tcW w:w="1845" w:type="dxa"/>
            <w:vAlign w:val="center"/>
          </w:tcPr>
          <w:p w14:paraId="040BB262" w14:textId="77777777" w:rsidR="0066756E" w:rsidRDefault="005C4FA7">
            <w:pPr>
              <w:jc w:val="center"/>
              <w:rPr>
                <w:rFonts w:ascii="仿宋_GB2312" w:eastAsia="仿宋_GB2312"/>
                <w:szCs w:val="21"/>
              </w:rPr>
            </w:pPr>
            <w:r>
              <w:rPr>
                <w:rFonts w:ascii="仿宋_GB2312" w:eastAsia="仿宋_GB2312" w:hint="eastAsia"/>
                <w:szCs w:val="21"/>
              </w:rPr>
              <w:t>局扇（</w:t>
            </w:r>
            <w:r>
              <w:rPr>
                <w:rFonts w:ascii="仿宋_GB2312" w:eastAsia="仿宋_GB2312" w:hint="eastAsia"/>
                <w:szCs w:val="21"/>
              </w:rPr>
              <w:t>2</w:t>
            </w:r>
            <w:r>
              <w:rPr>
                <w:rFonts w:ascii="仿宋_GB2312" w:eastAsia="仿宋_GB2312" w:hint="eastAsia"/>
                <w:szCs w:val="21"/>
              </w:rPr>
              <w:t>×</w:t>
            </w:r>
            <w:r>
              <w:rPr>
                <w:rFonts w:ascii="仿宋_GB2312" w:eastAsia="仿宋_GB2312" w:hint="eastAsia"/>
                <w:szCs w:val="21"/>
              </w:rPr>
              <w:t>5.5 Kw</w:t>
            </w:r>
            <w:r>
              <w:rPr>
                <w:rFonts w:ascii="仿宋_GB2312" w:eastAsia="仿宋_GB2312" w:hint="eastAsia"/>
                <w:szCs w:val="21"/>
              </w:rPr>
              <w:t>）</w:t>
            </w:r>
          </w:p>
        </w:tc>
        <w:tc>
          <w:tcPr>
            <w:tcW w:w="505" w:type="dxa"/>
            <w:vAlign w:val="center"/>
          </w:tcPr>
          <w:p w14:paraId="4FC7152B" w14:textId="77777777" w:rsidR="0066756E" w:rsidRDefault="005C4FA7">
            <w:pPr>
              <w:jc w:val="center"/>
              <w:rPr>
                <w:rFonts w:ascii="仿宋_GB2312" w:eastAsia="仿宋_GB2312"/>
                <w:szCs w:val="21"/>
              </w:rPr>
            </w:pPr>
            <w:r>
              <w:rPr>
                <w:rFonts w:ascii="仿宋_GB2312" w:eastAsia="仿宋_GB2312" w:hint="eastAsia"/>
                <w:szCs w:val="21"/>
              </w:rPr>
              <w:t>台</w:t>
            </w:r>
          </w:p>
        </w:tc>
        <w:tc>
          <w:tcPr>
            <w:tcW w:w="720" w:type="dxa"/>
            <w:vAlign w:val="center"/>
          </w:tcPr>
          <w:p w14:paraId="2383FBF9"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196641C5"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对</w:t>
            </w:r>
            <w:proofErr w:type="gramStart"/>
            <w:r>
              <w:rPr>
                <w:rFonts w:ascii="仿宋_GB2312" w:eastAsia="仿宋_GB2312" w:hint="eastAsia"/>
                <w:szCs w:val="21"/>
              </w:rPr>
              <w:t>灾区供风</w:t>
            </w:r>
            <w:proofErr w:type="gramEnd"/>
          </w:p>
        </w:tc>
        <w:tc>
          <w:tcPr>
            <w:tcW w:w="1586" w:type="dxa"/>
            <w:vAlign w:val="center"/>
          </w:tcPr>
          <w:p w14:paraId="02F5F2E5"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机电设备库存放</w:t>
            </w:r>
          </w:p>
        </w:tc>
      </w:tr>
      <w:tr w:rsidR="0066756E" w14:paraId="6C6A7DC8" w14:textId="77777777">
        <w:trPr>
          <w:trHeight w:val="454"/>
          <w:jc w:val="center"/>
        </w:trPr>
        <w:tc>
          <w:tcPr>
            <w:tcW w:w="664" w:type="dxa"/>
            <w:vAlign w:val="center"/>
          </w:tcPr>
          <w:p w14:paraId="68F9FA6B" w14:textId="77777777" w:rsidR="0066756E" w:rsidRDefault="005C4FA7">
            <w:pPr>
              <w:jc w:val="center"/>
              <w:rPr>
                <w:rFonts w:ascii="仿宋_GB2312" w:eastAsia="仿宋_GB2312"/>
                <w:szCs w:val="21"/>
              </w:rPr>
            </w:pPr>
            <w:r>
              <w:rPr>
                <w:rFonts w:ascii="仿宋_GB2312" w:eastAsia="仿宋_GB2312" w:hint="eastAsia"/>
                <w:szCs w:val="21"/>
              </w:rPr>
              <w:t>7</w:t>
            </w:r>
          </w:p>
        </w:tc>
        <w:tc>
          <w:tcPr>
            <w:tcW w:w="1845" w:type="dxa"/>
            <w:vAlign w:val="center"/>
          </w:tcPr>
          <w:p w14:paraId="5908B6E2" w14:textId="77777777" w:rsidR="0066756E" w:rsidRDefault="005C4FA7">
            <w:pPr>
              <w:jc w:val="center"/>
              <w:rPr>
                <w:rFonts w:ascii="仿宋_GB2312" w:eastAsia="仿宋_GB2312"/>
                <w:szCs w:val="21"/>
              </w:rPr>
            </w:pPr>
            <w:r>
              <w:rPr>
                <w:rFonts w:ascii="仿宋_GB2312" w:eastAsia="仿宋_GB2312" w:hint="eastAsia"/>
                <w:szCs w:val="21"/>
              </w:rPr>
              <w:t>局扇（</w:t>
            </w:r>
            <w:r>
              <w:rPr>
                <w:rFonts w:ascii="仿宋_GB2312" w:eastAsia="仿宋_GB2312" w:hint="eastAsia"/>
                <w:szCs w:val="21"/>
              </w:rPr>
              <w:t>2</w:t>
            </w:r>
            <w:r>
              <w:rPr>
                <w:rFonts w:ascii="仿宋_GB2312" w:eastAsia="仿宋_GB2312" w:hint="eastAsia"/>
                <w:szCs w:val="21"/>
              </w:rPr>
              <w:t>×</w:t>
            </w:r>
            <w:r>
              <w:rPr>
                <w:rFonts w:ascii="仿宋_GB2312" w:eastAsia="仿宋_GB2312" w:hint="eastAsia"/>
                <w:szCs w:val="21"/>
              </w:rPr>
              <w:t>30Kw</w:t>
            </w:r>
            <w:r>
              <w:rPr>
                <w:rFonts w:ascii="仿宋_GB2312" w:eastAsia="仿宋_GB2312" w:hint="eastAsia"/>
                <w:szCs w:val="21"/>
              </w:rPr>
              <w:t>）</w:t>
            </w:r>
          </w:p>
        </w:tc>
        <w:tc>
          <w:tcPr>
            <w:tcW w:w="505" w:type="dxa"/>
            <w:vAlign w:val="center"/>
          </w:tcPr>
          <w:p w14:paraId="3E5CD80A" w14:textId="77777777" w:rsidR="0066756E" w:rsidRDefault="005C4FA7">
            <w:pPr>
              <w:jc w:val="center"/>
              <w:rPr>
                <w:rFonts w:ascii="仿宋_GB2312" w:eastAsia="仿宋_GB2312"/>
                <w:szCs w:val="21"/>
              </w:rPr>
            </w:pPr>
            <w:r>
              <w:rPr>
                <w:rFonts w:ascii="仿宋_GB2312" w:eastAsia="仿宋_GB2312" w:hint="eastAsia"/>
                <w:szCs w:val="21"/>
              </w:rPr>
              <w:t>台</w:t>
            </w:r>
          </w:p>
        </w:tc>
        <w:tc>
          <w:tcPr>
            <w:tcW w:w="720" w:type="dxa"/>
            <w:vAlign w:val="center"/>
          </w:tcPr>
          <w:p w14:paraId="0AD8CC9B"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3A2E0909"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对</w:t>
            </w:r>
            <w:proofErr w:type="gramStart"/>
            <w:r>
              <w:rPr>
                <w:rFonts w:ascii="仿宋_GB2312" w:eastAsia="仿宋_GB2312" w:hint="eastAsia"/>
                <w:szCs w:val="21"/>
              </w:rPr>
              <w:t>灾区供风</w:t>
            </w:r>
            <w:proofErr w:type="gramEnd"/>
          </w:p>
        </w:tc>
        <w:tc>
          <w:tcPr>
            <w:tcW w:w="1586" w:type="dxa"/>
            <w:vAlign w:val="center"/>
          </w:tcPr>
          <w:p w14:paraId="131D76FD"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机电设备库存放</w:t>
            </w:r>
          </w:p>
        </w:tc>
      </w:tr>
      <w:tr w:rsidR="0066756E" w14:paraId="1A01FCE2" w14:textId="77777777">
        <w:trPr>
          <w:trHeight w:val="454"/>
          <w:jc w:val="center"/>
        </w:trPr>
        <w:tc>
          <w:tcPr>
            <w:tcW w:w="664" w:type="dxa"/>
            <w:vAlign w:val="center"/>
          </w:tcPr>
          <w:p w14:paraId="4C68527F" w14:textId="77777777" w:rsidR="0066756E" w:rsidRDefault="005C4FA7">
            <w:pPr>
              <w:jc w:val="center"/>
              <w:rPr>
                <w:rFonts w:ascii="仿宋_GB2312" w:eastAsia="仿宋_GB2312"/>
                <w:szCs w:val="21"/>
              </w:rPr>
            </w:pPr>
            <w:r>
              <w:rPr>
                <w:rFonts w:ascii="仿宋_GB2312" w:eastAsia="仿宋_GB2312" w:hint="eastAsia"/>
                <w:szCs w:val="21"/>
              </w:rPr>
              <w:t>8</w:t>
            </w:r>
          </w:p>
        </w:tc>
        <w:tc>
          <w:tcPr>
            <w:tcW w:w="1845" w:type="dxa"/>
            <w:vAlign w:val="center"/>
          </w:tcPr>
          <w:p w14:paraId="5931C141" w14:textId="77777777" w:rsidR="0066756E" w:rsidRDefault="005C4FA7">
            <w:pPr>
              <w:jc w:val="center"/>
              <w:rPr>
                <w:rFonts w:ascii="仿宋_GB2312" w:eastAsia="仿宋_GB2312"/>
                <w:szCs w:val="21"/>
              </w:rPr>
            </w:pPr>
            <w:r>
              <w:rPr>
                <w:rFonts w:ascii="仿宋_GB2312" w:eastAsia="仿宋_GB2312" w:hint="eastAsia"/>
                <w:szCs w:val="21"/>
              </w:rPr>
              <w:t>开</w:t>
            </w:r>
            <w:r>
              <w:rPr>
                <w:rFonts w:ascii="仿宋_GB2312" w:eastAsia="仿宋_GB2312" w:hint="eastAsia"/>
                <w:szCs w:val="21"/>
              </w:rPr>
              <w:t xml:space="preserve"> </w:t>
            </w:r>
            <w:r>
              <w:rPr>
                <w:rFonts w:ascii="仿宋_GB2312" w:eastAsia="仿宋_GB2312" w:hint="eastAsia"/>
                <w:szCs w:val="21"/>
              </w:rPr>
              <w:t>关</w:t>
            </w:r>
          </w:p>
        </w:tc>
        <w:tc>
          <w:tcPr>
            <w:tcW w:w="505" w:type="dxa"/>
            <w:vAlign w:val="center"/>
          </w:tcPr>
          <w:p w14:paraId="64CFC2C3" w14:textId="77777777" w:rsidR="0066756E" w:rsidRDefault="005C4FA7">
            <w:pPr>
              <w:jc w:val="center"/>
              <w:rPr>
                <w:rFonts w:ascii="仿宋_GB2312" w:eastAsia="仿宋_GB2312"/>
                <w:szCs w:val="21"/>
              </w:rPr>
            </w:pPr>
            <w:r>
              <w:rPr>
                <w:rFonts w:ascii="仿宋_GB2312" w:eastAsia="仿宋_GB2312" w:hint="eastAsia"/>
                <w:szCs w:val="21"/>
              </w:rPr>
              <w:t>台</w:t>
            </w:r>
          </w:p>
        </w:tc>
        <w:tc>
          <w:tcPr>
            <w:tcW w:w="720" w:type="dxa"/>
            <w:vAlign w:val="center"/>
          </w:tcPr>
          <w:p w14:paraId="116F9F1D" w14:textId="77777777" w:rsidR="0066756E" w:rsidRDefault="005C4FA7">
            <w:pPr>
              <w:jc w:val="center"/>
              <w:rPr>
                <w:rFonts w:ascii="仿宋_GB2312" w:eastAsia="仿宋_GB2312"/>
                <w:szCs w:val="21"/>
              </w:rPr>
            </w:pPr>
            <w:r>
              <w:rPr>
                <w:rFonts w:ascii="仿宋_GB2312" w:eastAsia="仿宋_GB2312" w:hint="eastAsia"/>
                <w:szCs w:val="21"/>
              </w:rPr>
              <w:t>1</w:t>
            </w:r>
          </w:p>
        </w:tc>
        <w:tc>
          <w:tcPr>
            <w:tcW w:w="2879" w:type="dxa"/>
            <w:vAlign w:val="center"/>
          </w:tcPr>
          <w:p w14:paraId="0237E113"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对使用电的设备供电</w:t>
            </w:r>
          </w:p>
        </w:tc>
        <w:tc>
          <w:tcPr>
            <w:tcW w:w="1586" w:type="dxa"/>
            <w:vAlign w:val="center"/>
          </w:tcPr>
          <w:p w14:paraId="34C23898"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机电设备库存放</w:t>
            </w:r>
          </w:p>
        </w:tc>
      </w:tr>
      <w:tr w:rsidR="0066756E" w14:paraId="14771F23" w14:textId="77777777">
        <w:trPr>
          <w:trHeight w:val="454"/>
          <w:jc w:val="center"/>
        </w:trPr>
        <w:tc>
          <w:tcPr>
            <w:tcW w:w="664" w:type="dxa"/>
            <w:vAlign w:val="center"/>
          </w:tcPr>
          <w:p w14:paraId="594F3687" w14:textId="77777777" w:rsidR="0066756E" w:rsidRDefault="005C4FA7">
            <w:pPr>
              <w:jc w:val="center"/>
              <w:rPr>
                <w:rFonts w:ascii="仿宋_GB2312" w:eastAsia="仿宋_GB2312"/>
                <w:szCs w:val="21"/>
              </w:rPr>
            </w:pPr>
            <w:r>
              <w:rPr>
                <w:rFonts w:ascii="仿宋_GB2312" w:eastAsia="仿宋_GB2312" w:hint="eastAsia"/>
                <w:szCs w:val="21"/>
              </w:rPr>
              <w:t>9</w:t>
            </w:r>
          </w:p>
        </w:tc>
        <w:tc>
          <w:tcPr>
            <w:tcW w:w="1845" w:type="dxa"/>
            <w:vAlign w:val="center"/>
          </w:tcPr>
          <w:p w14:paraId="4EEBBD5F" w14:textId="77777777" w:rsidR="0066756E" w:rsidRDefault="005C4FA7">
            <w:pPr>
              <w:jc w:val="center"/>
              <w:rPr>
                <w:rFonts w:ascii="仿宋_GB2312" w:eastAsia="仿宋_GB2312"/>
                <w:szCs w:val="21"/>
              </w:rPr>
            </w:pPr>
            <w:r>
              <w:rPr>
                <w:rFonts w:ascii="仿宋_GB2312" w:eastAsia="仿宋_GB2312" w:hint="eastAsia"/>
                <w:szCs w:val="21"/>
              </w:rPr>
              <w:t>伸缩梯</w:t>
            </w:r>
          </w:p>
        </w:tc>
        <w:tc>
          <w:tcPr>
            <w:tcW w:w="505" w:type="dxa"/>
            <w:vAlign w:val="center"/>
          </w:tcPr>
          <w:p w14:paraId="44CCC7AB"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720" w:type="dxa"/>
            <w:vAlign w:val="center"/>
          </w:tcPr>
          <w:p w14:paraId="7F14C302"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5A8A2666"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救灾时高空作业</w:t>
            </w:r>
          </w:p>
        </w:tc>
        <w:tc>
          <w:tcPr>
            <w:tcW w:w="1586" w:type="dxa"/>
            <w:vAlign w:val="center"/>
          </w:tcPr>
          <w:p w14:paraId="00F00EDF" w14:textId="77777777" w:rsidR="0066756E" w:rsidRDefault="0066756E">
            <w:pPr>
              <w:tabs>
                <w:tab w:val="left" w:pos="7525"/>
              </w:tabs>
              <w:jc w:val="center"/>
              <w:rPr>
                <w:rFonts w:ascii="仿宋_GB2312" w:eastAsia="仿宋_GB2312"/>
                <w:szCs w:val="21"/>
              </w:rPr>
            </w:pPr>
          </w:p>
        </w:tc>
      </w:tr>
      <w:tr w:rsidR="0066756E" w14:paraId="69F73E07" w14:textId="77777777">
        <w:trPr>
          <w:trHeight w:val="454"/>
          <w:jc w:val="center"/>
        </w:trPr>
        <w:tc>
          <w:tcPr>
            <w:tcW w:w="664" w:type="dxa"/>
            <w:vAlign w:val="center"/>
          </w:tcPr>
          <w:p w14:paraId="38F235F1" w14:textId="77777777" w:rsidR="0066756E" w:rsidRDefault="005C4FA7">
            <w:pPr>
              <w:jc w:val="center"/>
              <w:rPr>
                <w:rFonts w:ascii="仿宋_GB2312" w:eastAsia="仿宋_GB2312"/>
                <w:szCs w:val="21"/>
              </w:rPr>
            </w:pPr>
            <w:r>
              <w:rPr>
                <w:rFonts w:ascii="仿宋_GB2312" w:eastAsia="仿宋_GB2312" w:hint="eastAsia"/>
                <w:szCs w:val="21"/>
              </w:rPr>
              <w:t>10</w:t>
            </w:r>
          </w:p>
        </w:tc>
        <w:tc>
          <w:tcPr>
            <w:tcW w:w="1845" w:type="dxa"/>
            <w:vAlign w:val="center"/>
          </w:tcPr>
          <w:p w14:paraId="3F0C34AE" w14:textId="77777777" w:rsidR="0066756E" w:rsidRDefault="005C4FA7">
            <w:pPr>
              <w:jc w:val="center"/>
              <w:rPr>
                <w:rFonts w:ascii="仿宋_GB2312" w:eastAsia="仿宋_GB2312"/>
                <w:szCs w:val="21"/>
              </w:rPr>
            </w:pPr>
            <w:r>
              <w:rPr>
                <w:rFonts w:ascii="仿宋_GB2312" w:eastAsia="仿宋_GB2312" w:hint="eastAsia"/>
                <w:szCs w:val="21"/>
              </w:rPr>
              <w:t>8Kg</w:t>
            </w:r>
            <w:r>
              <w:rPr>
                <w:rFonts w:ascii="仿宋_GB2312" w:eastAsia="仿宋_GB2312" w:hint="eastAsia"/>
                <w:szCs w:val="21"/>
              </w:rPr>
              <w:t>干粉灭火器</w:t>
            </w:r>
          </w:p>
        </w:tc>
        <w:tc>
          <w:tcPr>
            <w:tcW w:w="505" w:type="dxa"/>
            <w:vAlign w:val="center"/>
          </w:tcPr>
          <w:p w14:paraId="524DDC5D" w14:textId="77777777" w:rsidR="0066756E" w:rsidRDefault="005C4FA7">
            <w:pPr>
              <w:jc w:val="center"/>
              <w:rPr>
                <w:rFonts w:ascii="仿宋_GB2312" w:eastAsia="仿宋_GB2312"/>
                <w:szCs w:val="21"/>
              </w:rPr>
            </w:pPr>
            <w:r>
              <w:rPr>
                <w:rFonts w:ascii="仿宋_GB2312" w:eastAsia="仿宋_GB2312" w:hint="eastAsia"/>
                <w:szCs w:val="21"/>
              </w:rPr>
              <w:t>台</w:t>
            </w:r>
          </w:p>
        </w:tc>
        <w:tc>
          <w:tcPr>
            <w:tcW w:w="720" w:type="dxa"/>
            <w:vAlign w:val="center"/>
          </w:tcPr>
          <w:p w14:paraId="100BBDDF" w14:textId="77777777" w:rsidR="0066756E" w:rsidRDefault="005C4FA7">
            <w:pPr>
              <w:jc w:val="center"/>
              <w:rPr>
                <w:rFonts w:ascii="仿宋_GB2312" w:eastAsia="仿宋_GB2312"/>
                <w:szCs w:val="21"/>
              </w:rPr>
            </w:pPr>
            <w:r>
              <w:rPr>
                <w:rFonts w:ascii="仿宋_GB2312" w:eastAsia="仿宋_GB2312" w:hint="eastAsia"/>
                <w:szCs w:val="21"/>
              </w:rPr>
              <w:t>20</w:t>
            </w:r>
          </w:p>
        </w:tc>
        <w:tc>
          <w:tcPr>
            <w:tcW w:w="2879" w:type="dxa"/>
            <w:vAlign w:val="center"/>
          </w:tcPr>
          <w:p w14:paraId="2D7FBE93"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扑灭火灾</w:t>
            </w:r>
          </w:p>
        </w:tc>
        <w:tc>
          <w:tcPr>
            <w:tcW w:w="1586" w:type="dxa"/>
            <w:vAlign w:val="center"/>
          </w:tcPr>
          <w:p w14:paraId="18BEC779" w14:textId="77777777" w:rsidR="0066756E" w:rsidRDefault="0066756E">
            <w:pPr>
              <w:tabs>
                <w:tab w:val="left" w:pos="7525"/>
              </w:tabs>
              <w:jc w:val="center"/>
              <w:rPr>
                <w:rFonts w:ascii="仿宋_GB2312" w:eastAsia="仿宋_GB2312"/>
                <w:szCs w:val="21"/>
              </w:rPr>
            </w:pPr>
          </w:p>
        </w:tc>
      </w:tr>
      <w:tr w:rsidR="0066756E" w14:paraId="52BA3304" w14:textId="77777777">
        <w:trPr>
          <w:trHeight w:val="454"/>
          <w:jc w:val="center"/>
        </w:trPr>
        <w:tc>
          <w:tcPr>
            <w:tcW w:w="664" w:type="dxa"/>
            <w:vAlign w:val="center"/>
          </w:tcPr>
          <w:p w14:paraId="4D1380E9" w14:textId="77777777" w:rsidR="0066756E" w:rsidRDefault="005C4FA7">
            <w:pPr>
              <w:jc w:val="center"/>
              <w:rPr>
                <w:rFonts w:ascii="仿宋_GB2312" w:eastAsia="仿宋_GB2312"/>
                <w:szCs w:val="21"/>
              </w:rPr>
            </w:pPr>
            <w:r>
              <w:rPr>
                <w:rFonts w:ascii="仿宋_GB2312" w:eastAsia="仿宋_GB2312" w:hint="eastAsia"/>
                <w:szCs w:val="21"/>
              </w:rPr>
              <w:t>11</w:t>
            </w:r>
          </w:p>
        </w:tc>
        <w:tc>
          <w:tcPr>
            <w:tcW w:w="1845" w:type="dxa"/>
            <w:vAlign w:val="center"/>
          </w:tcPr>
          <w:p w14:paraId="004559D8" w14:textId="77777777" w:rsidR="0066756E" w:rsidRDefault="005C4FA7">
            <w:pPr>
              <w:jc w:val="center"/>
              <w:rPr>
                <w:rFonts w:ascii="仿宋_GB2312" w:eastAsia="仿宋_GB2312"/>
                <w:szCs w:val="21"/>
              </w:rPr>
            </w:pPr>
            <w:r>
              <w:rPr>
                <w:rFonts w:ascii="仿宋_GB2312" w:eastAsia="仿宋_GB2312" w:hint="eastAsia"/>
                <w:szCs w:val="21"/>
              </w:rPr>
              <w:t>10L</w:t>
            </w:r>
            <w:r>
              <w:rPr>
                <w:rFonts w:ascii="仿宋_GB2312" w:eastAsia="仿宋_GB2312" w:hint="eastAsia"/>
                <w:szCs w:val="21"/>
              </w:rPr>
              <w:t>泡沫灭火器</w:t>
            </w:r>
          </w:p>
        </w:tc>
        <w:tc>
          <w:tcPr>
            <w:tcW w:w="505" w:type="dxa"/>
            <w:vAlign w:val="center"/>
          </w:tcPr>
          <w:p w14:paraId="7F9455DB" w14:textId="77777777" w:rsidR="0066756E" w:rsidRDefault="005C4FA7">
            <w:pPr>
              <w:jc w:val="center"/>
              <w:rPr>
                <w:rFonts w:ascii="仿宋_GB2312" w:eastAsia="仿宋_GB2312"/>
                <w:szCs w:val="21"/>
              </w:rPr>
            </w:pPr>
            <w:r>
              <w:rPr>
                <w:rFonts w:ascii="仿宋_GB2312" w:eastAsia="仿宋_GB2312" w:hint="eastAsia"/>
                <w:szCs w:val="21"/>
              </w:rPr>
              <w:t>台</w:t>
            </w:r>
          </w:p>
        </w:tc>
        <w:tc>
          <w:tcPr>
            <w:tcW w:w="720" w:type="dxa"/>
            <w:vAlign w:val="center"/>
          </w:tcPr>
          <w:p w14:paraId="78AEC112" w14:textId="77777777" w:rsidR="0066756E" w:rsidRDefault="005C4FA7">
            <w:pPr>
              <w:jc w:val="center"/>
              <w:rPr>
                <w:rFonts w:ascii="仿宋_GB2312" w:eastAsia="仿宋_GB2312"/>
                <w:szCs w:val="21"/>
              </w:rPr>
            </w:pPr>
            <w:r>
              <w:rPr>
                <w:rFonts w:ascii="仿宋_GB2312" w:eastAsia="仿宋_GB2312" w:hint="eastAsia"/>
                <w:szCs w:val="21"/>
              </w:rPr>
              <w:t>20</w:t>
            </w:r>
          </w:p>
        </w:tc>
        <w:tc>
          <w:tcPr>
            <w:tcW w:w="2879" w:type="dxa"/>
            <w:vAlign w:val="center"/>
          </w:tcPr>
          <w:p w14:paraId="6331CA32"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扑灭火灾</w:t>
            </w:r>
          </w:p>
        </w:tc>
        <w:tc>
          <w:tcPr>
            <w:tcW w:w="1586" w:type="dxa"/>
            <w:vAlign w:val="center"/>
          </w:tcPr>
          <w:p w14:paraId="0826C758" w14:textId="77777777" w:rsidR="0066756E" w:rsidRDefault="0066756E">
            <w:pPr>
              <w:tabs>
                <w:tab w:val="left" w:pos="7525"/>
              </w:tabs>
              <w:jc w:val="center"/>
              <w:rPr>
                <w:rFonts w:ascii="仿宋_GB2312" w:eastAsia="仿宋_GB2312"/>
                <w:szCs w:val="21"/>
              </w:rPr>
            </w:pPr>
          </w:p>
        </w:tc>
      </w:tr>
      <w:tr w:rsidR="0066756E" w14:paraId="75475F37" w14:textId="77777777">
        <w:trPr>
          <w:trHeight w:val="454"/>
          <w:jc w:val="center"/>
        </w:trPr>
        <w:tc>
          <w:tcPr>
            <w:tcW w:w="664" w:type="dxa"/>
            <w:vAlign w:val="center"/>
          </w:tcPr>
          <w:p w14:paraId="4C43F532" w14:textId="77777777" w:rsidR="0066756E" w:rsidRDefault="005C4FA7">
            <w:pPr>
              <w:jc w:val="center"/>
              <w:rPr>
                <w:rFonts w:ascii="仿宋_GB2312" w:eastAsia="仿宋_GB2312"/>
                <w:szCs w:val="21"/>
              </w:rPr>
            </w:pPr>
            <w:r>
              <w:rPr>
                <w:rFonts w:ascii="仿宋_GB2312" w:eastAsia="仿宋_GB2312" w:hint="eastAsia"/>
                <w:szCs w:val="21"/>
              </w:rPr>
              <w:lastRenderedPageBreak/>
              <w:t>12</w:t>
            </w:r>
          </w:p>
        </w:tc>
        <w:tc>
          <w:tcPr>
            <w:tcW w:w="1845" w:type="dxa"/>
            <w:vAlign w:val="center"/>
          </w:tcPr>
          <w:p w14:paraId="662269B6" w14:textId="77777777" w:rsidR="0066756E" w:rsidRDefault="005C4FA7">
            <w:pPr>
              <w:jc w:val="center"/>
              <w:rPr>
                <w:rFonts w:ascii="仿宋_GB2312" w:eastAsia="仿宋_GB2312"/>
                <w:szCs w:val="21"/>
              </w:rPr>
            </w:pPr>
            <w:r>
              <w:rPr>
                <w:rFonts w:ascii="仿宋_GB2312" w:eastAsia="仿宋_GB2312" w:hint="eastAsia"/>
                <w:szCs w:val="21"/>
              </w:rPr>
              <w:t>消防水桶</w:t>
            </w:r>
          </w:p>
        </w:tc>
        <w:tc>
          <w:tcPr>
            <w:tcW w:w="505" w:type="dxa"/>
            <w:vAlign w:val="center"/>
          </w:tcPr>
          <w:p w14:paraId="513E5032"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720" w:type="dxa"/>
            <w:vAlign w:val="center"/>
          </w:tcPr>
          <w:p w14:paraId="5E976946" w14:textId="77777777" w:rsidR="0066756E" w:rsidRDefault="005C4FA7">
            <w:pPr>
              <w:jc w:val="center"/>
              <w:rPr>
                <w:rFonts w:ascii="仿宋_GB2312" w:eastAsia="仿宋_GB2312"/>
                <w:szCs w:val="21"/>
              </w:rPr>
            </w:pPr>
            <w:r>
              <w:rPr>
                <w:rFonts w:ascii="仿宋_GB2312" w:eastAsia="仿宋_GB2312" w:hint="eastAsia"/>
                <w:szCs w:val="21"/>
              </w:rPr>
              <w:t>8</w:t>
            </w:r>
          </w:p>
        </w:tc>
        <w:tc>
          <w:tcPr>
            <w:tcW w:w="2879" w:type="dxa"/>
            <w:vAlign w:val="center"/>
          </w:tcPr>
          <w:p w14:paraId="71AE9DD5"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无管路地点或火灾初期用水灭火</w:t>
            </w:r>
          </w:p>
        </w:tc>
        <w:tc>
          <w:tcPr>
            <w:tcW w:w="1586" w:type="dxa"/>
            <w:vAlign w:val="center"/>
          </w:tcPr>
          <w:p w14:paraId="52E9FACD" w14:textId="77777777" w:rsidR="0066756E" w:rsidRDefault="0066756E">
            <w:pPr>
              <w:tabs>
                <w:tab w:val="left" w:pos="7525"/>
              </w:tabs>
              <w:jc w:val="center"/>
              <w:rPr>
                <w:rFonts w:ascii="仿宋_GB2312" w:eastAsia="仿宋_GB2312"/>
                <w:szCs w:val="21"/>
              </w:rPr>
            </w:pPr>
          </w:p>
        </w:tc>
      </w:tr>
      <w:tr w:rsidR="0066756E" w14:paraId="07A918E8" w14:textId="77777777">
        <w:trPr>
          <w:trHeight w:val="454"/>
          <w:jc w:val="center"/>
        </w:trPr>
        <w:tc>
          <w:tcPr>
            <w:tcW w:w="664" w:type="dxa"/>
            <w:vAlign w:val="center"/>
          </w:tcPr>
          <w:p w14:paraId="4E1CAB87" w14:textId="77777777" w:rsidR="0066756E" w:rsidRDefault="005C4FA7">
            <w:pPr>
              <w:jc w:val="center"/>
              <w:rPr>
                <w:rFonts w:ascii="仿宋_GB2312" w:eastAsia="仿宋_GB2312"/>
                <w:szCs w:val="21"/>
              </w:rPr>
            </w:pPr>
            <w:r>
              <w:rPr>
                <w:rFonts w:ascii="仿宋_GB2312" w:eastAsia="仿宋_GB2312" w:hint="eastAsia"/>
                <w:szCs w:val="21"/>
              </w:rPr>
              <w:t>13</w:t>
            </w:r>
          </w:p>
        </w:tc>
        <w:tc>
          <w:tcPr>
            <w:tcW w:w="1845" w:type="dxa"/>
            <w:vAlign w:val="center"/>
          </w:tcPr>
          <w:p w14:paraId="3CED3F46" w14:textId="77777777" w:rsidR="0066756E" w:rsidRDefault="005C4FA7">
            <w:pPr>
              <w:jc w:val="center"/>
              <w:rPr>
                <w:rFonts w:ascii="仿宋_GB2312" w:eastAsia="仿宋_GB2312"/>
                <w:szCs w:val="21"/>
              </w:rPr>
            </w:pPr>
            <w:r>
              <w:rPr>
                <w:rFonts w:ascii="仿宋_GB2312" w:eastAsia="仿宋_GB2312" w:hint="eastAsia"/>
                <w:szCs w:val="21"/>
              </w:rPr>
              <w:t>消防锹</w:t>
            </w:r>
          </w:p>
        </w:tc>
        <w:tc>
          <w:tcPr>
            <w:tcW w:w="505" w:type="dxa"/>
            <w:vAlign w:val="center"/>
          </w:tcPr>
          <w:p w14:paraId="74A1231D"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720" w:type="dxa"/>
            <w:vAlign w:val="center"/>
          </w:tcPr>
          <w:p w14:paraId="64CD02B3" w14:textId="77777777" w:rsidR="0066756E" w:rsidRDefault="005C4FA7">
            <w:pPr>
              <w:jc w:val="center"/>
              <w:rPr>
                <w:rFonts w:ascii="仿宋_GB2312" w:eastAsia="仿宋_GB2312"/>
                <w:szCs w:val="21"/>
              </w:rPr>
            </w:pPr>
            <w:r>
              <w:rPr>
                <w:rFonts w:ascii="仿宋_GB2312" w:eastAsia="仿宋_GB2312" w:hint="eastAsia"/>
                <w:szCs w:val="21"/>
              </w:rPr>
              <w:t>8</w:t>
            </w:r>
          </w:p>
        </w:tc>
        <w:tc>
          <w:tcPr>
            <w:tcW w:w="2879" w:type="dxa"/>
            <w:vAlign w:val="center"/>
          </w:tcPr>
          <w:p w14:paraId="27ED6DE9"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铲沙箱内沙子灭火和清除火灾地点残余物</w:t>
            </w:r>
          </w:p>
        </w:tc>
        <w:tc>
          <w:tcPr>
            <w:tcW w:w="1586" w:type="dxa"/>
            <w:vAlign w:val="center"/>
          </w:tcPr>
          <w:p w14:paraId="5A9E582A" w14:textId="77777777" w:rsidR="0066756E" w:rsidRDefault="0066756E">
            <w:pPr>
              <w:tabs>
                <w:tab w:val="left" w:pos="7525"/>
              </w:tabs>
              <w:jc w:val="center"/>
              <w:rPr>
                <w:rFonts w:ascii="仿宋_GB2312" w:eastAsia="仿宋_GB2312"/>
                <w:szCs w:val="21"/>
              </w:rPr>
            </w:pPr>
          </w:p>
        </w:tc>
      </w:tr>
      <w:tr w:rsidR="0066756E" w14:paraId="537D5698" w14:textId="77777777">
        <w:trPr>
          <w:trHeight w:val="454"/>
          <w:jc w:val="center"/>
        </w:trPr>
        <w:tc>
          <w:tcPr>
            <w:tcW w:w="664" w:type="dxa"/>
            <w:vAlign w:val="center"/>
          </w:tcPr>
          <w:p w14:paraId="7D2D20FE" w14:textId="77777777" w:rsidR="0066756E" w:rsidRDefault="005C4FA7">
            <w:pPr>
              <w:jc w:val="center"/>
              <w:rPr>
                <w:rFonts w:ascii="仿宋_GB2312" w:eastAsia="仿宋_GB2312"/>
                <w:szCs w:val="21"/>
              </w:rPr>
            </w:pPr>
            <w:r>
              <w:rPr>
                <w:rFonts w:ascii="仿宋_GB2312" w:eastAsia="仿宋_GB2312" w:hint="eastAsia"/>
                <w:szCs w:val="21"/>
              </w:rPr>
              <w:t>14</w:t>
            </w:r>
          </w:p>
        </w:tc>
        <w:tc>
          <w:tcPr>
            <w:tcW w:w="1845" w:type="dxa"/>
            <w:vAlign w:val="center"/>
          </w:tcPr>
          <w:p w14:paraId="4757B0A0" w14:textId="77777777" w:rsidR="0066756E" w:rsidRDefault="005C4FA7">
            <w:pPr>
              <w:jc w:val="center"/>
              <w:rPr>
                <w:rFonts w:ascii="仿宋_GB2312" w:eastAsia="仿宋_GB2312"/>
                <w:szCs w:val="21"/>
              </w:rPr>
            </w:pPr>
            <w:r>
              <w:rPr>
                <w:rFonts w:ascii="仿宋_GB2312" w:eastAsia="仿宋_GB2312" w:hint="eastAsia"/>
                <w:szCs w:val="21"/>
              </w:rPr>
              <w:t>消防耙</w:t>
            </w:r>
          </w:p>
        </w:tc>
        <w:tc>
          <w:tcPr>
            <w:tcW w:w="505" w:type="dxa"/>
            <w:vAlign w:val="center"/>
          </w:tcPr>
          <w:p w14:paraId="0A1FC9D0"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720" w:type="dxa"/>
            <w:vAlign w:val="center"/>
          </w:tcPr>
          <w:p w14:paraId="008DE252" w14:textId="77777777" w:rsidR="0066756E" w:rsidRDefault="005C4FA7">
            <w:pPr>
              <w:jc w:val="center"/>
              <w:rPr>
                <w:rFonts w:ascii="仿宋_GB2312" w:eastAsia="仿宋_GB2312"/>
                <w:szCs w:val="21"/>
              </w:rPr>
            </w:pPr>
            <w:r>
              <w:rPr>
                <w:rFonts w:ascii="仿宋_GB2312" w:eastAsia="仿宋_GB2312" w:hint="eastAsia"/>
                <w:szCs w:val="21"/>
              </w:rPr>
              <w:t>8</w:t>
            </w:r>
          </w:p>
        </w:tc>
        <w:tc>
          <w:tcPr>
            <w:tcW w:w="2879" w:type="dxa"/>
            <w:vAlign w:val="center"/>
          </w:tcPr>
          <w:p w14:paraId="5E300847"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火场钩耙出燃烧物，使燃烧物减少</w:t>
            </w:r>
          </w:p>
        </w:tc>
        <w:tc>
          <w:tcPr>
            <w:tcW w:w="1586" w:type="dxa"/>
            <w:vAlign w:val="center"/>
          </w:tcPr>
          <w:p w14:paraId="73BA773D" w14:textId="77777777" w:rsidR="0066756E" w:rsidRDefault="0066756E">
            <w:pPr>
              <w:tabs>
                <w:tab w:val="left" w:pos="7525"/>
              </w:tabs>
              <w:jc w:val="center"/>
              <w:rPr>
                <w:rFonts w:ascii="仿宋_GB2312" w:eastAsia="仿宋_GB2312"/>
                <w:szCs w:val="21"/>
              </w:rPr>
            </w:pPr>
          </w:p>
        </w:tc>
      </w:tr>
      <w:tr w:rsidR="0066756E" w14:paraId="1F262B58" w14:textId="77777777">
        <w:trPr>
          <w:trHeight w:val="454"/>
          <w:jc w:val="center"/>
        </w:trPr>
        <w:tc>
          <w:tcPr>
            <w:tcW w:w="664" w:type="dxa"/>
            <w:vAlign w:val="center"/>
          </w:tcPr>
          <w:p w14:paraId="0A6FF3BE" w14:textId="77777777" w:rsidR="0066756E" w:rsidRDefault="005C4FA7">
            <w:pPr>
              <w:jc w:val="center"/>
              <w:rPr>
                <w:rFonts w:ascii="仿宋_GB2312" w:eastAsia="仿宋_GB2312"/>
                <w:szCs w:val="21"/>
              </w:rPr>
            </w:pPr>
            <w:r>
              <w:rPr>
                <w:rFonts w:ascii="仿宋_GB2312" w:eastAsia="仿宋_GB2312" w:hint="eastAsia"/>
                <w:szCs w:val="21"/>
              </w:rPr>
              <w:t>15</w:t>
            </w:r>
          </w:p>
        </w:tc>
        <w:tc>
          <w:tcPr>
            <w:tcW w:w="1845" w:type="dxa"/>
            <w:vAlign w:val="center"/>
          </w:tcPr>
          <w:p w14:paraId="03E6706E" w14:textId="77777777" w:rsidR="0066756E" w:rsidRDefault="005C4FA7">
            <w:pPr>
              <w:jc w:val="center"/>
              <w:rPr>
                <w:rFonts w:ascii="仿宋_GB2312" w:eastAsia="仿宋_GB2312"/>
                <w:szCs w:val="21"/>
              </w:rPr>
            </w:pPr>
            <w:r>
              <w:rPr>
                <w:rFonts w:ascii="仿宋_GB2312" w:eastAsia="仿宋_GB2312" w:hint="eastAsia"/>
                <w:szCs w:val="21"/>
              </w:rPr>
              <w:t>消防斧</w:t>
            </w:r>
          </w:p>
        </w:tc>
        <w:tc>
          <w:tcPr>
            <w:tcW w:w="505" w:type="dxa"/>
            <w:vAlign w:val="center"/>
          </w:tcPr>
          <w:p w14:paraId="3A73EC7A"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720" w:type="dxa"/>
            <w:vAlign w:val="center"/>
          </w:tcPr>
          <w:p w14:paraId="0C43C6DC" w14:textId="77777777" w:rsidR="0066756E" w:rsidRDefault="005C4FA7">
            <w:pPr>
              <w:jc w:val="center"/>
              <w:rPr>
                <w:rFonts w:ascii="仿宋_GB2312" w:eastAsia="仿宋_GB2312"/>
                <w:szCs w:val="21"/>
              </w:rPr>
            </w:pPr>
            <w:r>
              <w:rPr>
                <w:rFonts w:ascii="仿宋_GB2312" w:eastAsia="仿宋_GB2312" w:hint="eastAsia"/>
                <w:szCs w:val="21"/>
              </w:rPr>
              <w:t>8</w:t>
            </w:r>
          </w:p>
        </w:tc>
        <w:tc>
          <w:tcPr>
            <w:tcW w:w="2879" w:type="dxa"/>
            <w:vAlign w:val="center"/>
          </w:tcPr>
          <w:p w14:paraId="1F30A4CA"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破拆工具，用于破除障碍物</w:t>
            </w:r>
          </w:p>
        </w:tc>
        <w:tc>
          <w:tcPr>
            <w:tcW w:w="1586" w:type="dxa"/>
            <w:vAlign w:val="center"/>
          </w:tcPr>
          <w:p w14:paraId="282E9C12" w14:textId="77777777" w:rsidR="0066756E" w:rsidRDefault="0066756E">
            <w:pPr>
              <w:tabs>
                <w:tab w:val="left" w:pos="7525"/>
              </w:tabs>
              <w:jc w:val="center"/>
              <w:rPr>
                <w:rFonts w:ascii="仿宋_GB2312" w:eastAsia="仿宋_GB2312"/>
                <w:szCs w:val="21"/>
              </w:rPr>
            </w:pPr>
          </w:p>
        </w:tc>
      </w:tr>
      <w:tr w:rsidR="0066756E" w14:paraId="685133BE" w14:textId="77777777">
        <w:trPr>
          <w:trHeight w:val="454"/>
          <w:jc w:val="center"/>
        </w:trPr>
        <w:tc>
          <w:tcPr>
            <w:tcW w:w="664" w:type="dxa"/>
            <w:vAlign w:val="center"/>
          </w:tcPr>
          <w:p w14:paraId="1659896A" w14:textId="77777777" w:rsidR="0066756E" w:rsidRDefault="005C4FA7">
            <w:pPr>
              <w:jc w:val="center"/>
              <w:rPr>
                <w:rFonts w:ascii="仿宋_GB2312" w:eastAsia="仿宋_GB2312"/>
                <w:szCs w:val="21"/>
              </w:rPr>
            </w:pPr>
            <w:r>
              <w:rPr>
                <w:rFonts w:ascii="仿宋_GB2312" w:eastAsia="仿宋_GB2312" w:hint="eastAsia"/>
                <w:szCs w:val="21"/>
              </w:rPr>
              <w:t>16</w:t>
            </w:r>
          </w:p>
        </w:tc>
        <w:tc>
          <w:tcPr>
            <w:tcW w:w="1845" w:type="dxa"/>
            <w:vAlign w:val="center"/>
          </w:tcPr>
          <w:p w14:paraId="03F97510" w14:textId="77777777" w:rsidR="0066756E" w:rsidRDefault="005C4FA7">
            <w:pPr>
              <w:jc w:val="center"/>
              <w:rPr>
                <w:rFonts w:ascii="仿宋_GB2312" w:eastAsia="仿宋_GB2312"/>
                <w:szCs w:val="21"/>
              </w:rPr>
            </w:pPr>
            <w:r>
              <w:rPr>
                <w:rFonts w:ascii="仿宋_GB2312" w:eastAsia="仿宋_GB2312" w:hint="eastAsia"/>
                <w:szCs w:val="21"/>
              </w:rPr>
              <w:t>担架</w:t>
            </w:r>
          </w:p>
        </w:tc>
        <w:tc>
          <w:tcPr>
            <w:tcW w:w="505" w:type="dxa"/>
            <w:vAlign w:val="center"/>
          </w:tcPr>
          <w:p w14:paraId="140C9A37" w14:textId="77777777" w:rsidR="0066756E" w:rsidRDefault="005C4FA7">
            <w:pPr>
              <w:jc w:val="center"/>
              <w:rPr>
                <w:rFonts w:ascii="仿宋_GB2312" w:eastAsia="仿宋_GB2312"/>
                <w:szCs w:val="21"/>
              </w:rPr>
            </w:pPr>
            <w:r>
              <w:rPr>
                <w:rFonts w:ascii="仿宋_GB2312" w:eastAsia="仿宋_GB2312" w:hint="eastAsia"/>
                <w:szCs w:val="21"/>
              </w:rPr>
              <w:t>副</w:t>
            </w:r>
          </w:p>
        </w:tc>
        <w:tc>
          <w:tcPr>
            <w:tcW w:w="720" w:type="dxa"/>
            <w:vAlign w:val="center"/>
          </w:tcPr>
          <w:p w14:paraId="4284FAAF"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0291E917"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救助伤员</w:t>
            </w:r>
          </w:p>
        </w:tc>
        <w:tc>
          <w:tcPr>
            <w:tcW w:w="1586" w:type="dxa"/>
            <w:vAlign w:val="center"/>
          </w:tcPr>
          <w:p w14:paraId="32A7BED8" w14:textId="77777777" w:rsidR="0066756E" w:rsidRDefault="0066756E">
            <w:pPr>
              <w:tabs>
                <w:tab w:val="left" w:pos="7525"/>
              </w:tabs>
              <w:jc w:val="center"/>
              <w:rPr>
                <w:rFonts w:ascii="仿宋_GB2312" w:eastAsia="仿宋_GB2312"/>
                <w:szCs w:val="21"/>
              </w:rPr>
            </w:pPr>
          </w:p>
        </w:tc>
      </w:tr>
      <w:tr w:rsidR="0066756E" w14:paraId="0B94DC27" w14:textId="77777777">
        <w:trPr>
          <w:trHeight w:val="454"/>
          <w:jc w:val="center"/>
        </w:trPr>
        <w:tc>
          <w:tcPr>
            <w:tcW w:w="664" w:type="dxa"/>
            <w:vAlign w:val="center"/>
          </w:tcPr>
          <w:p w14:paraId="0E3AF79D" w14:textId="77777777" w:rsidR="0066756E" w:rsidRDefault="005C4FA7">
            <w:pPr>
              <w:jc w:val="center"/>
              <w:rPr>
                <w:rFonts w:ascii="仿宋_GB2312" w:eastAsia="仿宋_GB2312"/>
                <w:szCs w:val="21"/>
              </w:rPr>
            </w:pPr>
            <w:r>
              <w:rPr>
                <w:rFonts w:ascii="仿宋_GB2312" w:eastAsia="仿宋_GB2312" w:hint="eastAsia"/>
                <w:szCs w:val="21"/>
              </w:rPr>
              <w:t>17</w:t>
            </w:r>
          </w:p>
        </w:tc>
        <w:tc>
          <w:tcPr>
            <w:tcW w:w="1845" w:type="dxa"/>
            <w:vAlign w:val="center"/>
          </w:tcPr>
          <w:p w14:paraId="0739F19E" w14:textId="77777777" w:rsidR="0066756E" w:rsidRDefault="005C4FA7">
            <w:pPr>
              <w:jc w:val="center"/>
              <w:rPr>
                <w:rFonts w:ascii="仿宋_GB2312" w:eastAsia="仿宋_GB2312"/>
                <w:szCs w:val="21"/>
              </w:rPr>
            </w:pPr>
            <w:r>
              <w:rPr>
                <w:rFonts w:ascii="仿宋_GB2312" w:eastAsia="仿宋_GB2312" w:hint="eastAsia"/>
                <w:szCs w:val="21"/>
              </w:rPr>
              <w:t>安全带</w:t>
            </w:r>
          </w:p>
        </w:tc>
        <w:tc>
          <w:tcPr>
            <w:tcW w:w="505" w:type="dxa"/>
            <w:vAlign w:val="center"/>
          </w:tcPr>
          <w:p w14:paraId="54F6FAFC" w14:textId="77777777" w:rsidR="0066756E" w:rsidRDefault="005C4FA7">
            <w:pPr>
              <w:jc w:val="center"/>
              <w:rPr>
                <w:rFonts w:ascii="仿宋_GB2312" w:eastAsia="仿宋_GB2312"/>
                <w:szCs w:val="21"/>
              </w:rPr>
            </w:pPr>
            <w:r>
              <w:rPr>
                <w:rFonts w:ascii="仿宋_GB2312" w:eastAsia="仿宋_GB2312" w:hint="eastAsia"/>
                <w:szCs w:val="21"/>
              </w:rPr>
              <w:t>条</w:t>
            </w:r>
          </w:p>
        </w:tc>
        <w:tc>
          <w:tcPr>
            <w:tcW w:w="720" w:type="dxa"/>
            <w:vAlign w:val="center"/>
          </w:tcPr>
          <w:p w14:paraId="2207856B"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1596149E"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救灾人员上下垂直地点使用</w:t>
            </w:r>
          </w:p>
        </w:tc>
        <w:tc>
          <w:tcPr>
            <w:tcW w:w="1586" w:type="dxa"/>
            <w:vAlign w:val="center"/>
          </w:tcPr>
          <w:p w14:paraId="39A1B476" w14:textId="77777777" w:rsidR="0066756E" w:rsidRDefault="0066756E">
            <w:pPr>
              <w:tabs>
                <w:tab w:val="left" w:pos="7525"/>
              </w:tabs>
              <w:jc w:val="center"/>
              <w:rPr>
                <w:rFonts w:ascii="仿宋_GB2312" w:eastAsia="仿宋_GB2312"/>
                <w:szCs w:val="21"/>
              </w:rPr>
            </w:pPr>
          </w:p>
        </w:tc>
      </w:tr>
      <w:tr w:rsidR="0066756E" w14:paraId="4D2B2B3F" w14:textId="77777777">
        <w:trPr>
          <w:trHeight w:val="454"/>
          <w:jc w:val="center"/>
        </w:trPr>
        <w:tc>
          <w:tcPr>
            <w:tcW w:w="664" w:type="dxa"/>
            <w:vAlign w:val="center"/>
          </w:tcPr>
          <w:p w14:paraId="68CE6A01" w14:textId="77777777" w:rsidR="0066756E" w:rsidRDefault="005C4FA7">
            <w:pPr>
              <w:jc w:val="center"/>
              <w:rPr>
                <w:rFonts w:ascii="仿宋_GB2312" w:eastAsia="仿宋_GB2312"/>
                <w:szCs w:val="21"/>
              </w:rPr>
            </w:pPr>
            <w:r>
              <w:rPr>
                <w:rFonts w:ascii="仿宋_GB2312" w:eastAsia="仿宋_GB2312" w:hint="eastAsia"/>
                <w:szCs w:val="21"/>
              </w:rPr>
              <w:t>18</w:t>
            </w:r>
          </w:p>
        </w:tc>
        <w:tc>
          <w:tcPr>
            <w:tcW w:w="1845" w:type="dxa"/>
            <w:vAlign w:val="center"/>
          </w:tcPr>
          <w:p w14:paraId="51C59E26" w14:textId="77777777" w:rsidR="0066756E" w:rsidRDefault="005C4FA7">
            <w:pPr>
              <w:jc w:val="center"/>
              <w:rPr>
                <w:rFonts w:ascii="仿宋_GB2312" w:eastAsia="仿宋_GB2312"/>
                <w:sz w:val="18"/>
                <w:szCs w:val="18"/>
              </w:rPr>
            </w:pPr>
            <w:r>
              <w:rPr>
                <w:rFonts w:ascii="仿宋_GB2312" w:eastAsia="仿宋_GB2312" w:hint="eastAsia"/>
                <w:sz w:val="18"/>
                <w:szCs w:val="18"/>
              </w:rPr>
              <w:t>Φ</w:t>
            </w:r>
            <w:r>
              <w:rPr>
                <w:rFonts w:ascii="仿宋_GB2312" w:eastAsia="仿宋_GB2312" w:hint="eastAsia"/>
                <w:sz w:val="18"/>
                <w:szCs w:val="18"/>
              </w:rPr>
              <w:t>100mm</w:t>
            </w:r>
            <w:r>
              <w:rPr>
                <w:rFonts w:ascii="仿宋_GB2312" w:eastAsia="仿宋_GB2312" w:hint="eastAsia"/>
                <w:sz w:val="18"/>
                <w:szCs w:val="18"/>
              </w:rPr>
              <w:t>消防水龙带</w:t>
            </w:r>
          </w:p>
        </w:tc>
        <w:tc>
          <w:tcPr>
            <w:tcW w:w="505" w:type="dxa"/>
            <w:vAlign w:val="center"/>
          </w:tcPr>
          <w:p w14:paraId="25510653" w14:textId="77777777" w:rsidR="0066756E" w:rsidRDefault="005C4FA7">
            <w:pPr>
              <w:jc w:val="center"/>
              <w:rPr>
                <w:rFonts w:ascii="仿宋_GB2312" w:eastAsia="仿宋_GB2312"/>
                <w:szCs w:val="21"/>
              </w:rPr>
            </w:pPr>
            <w:r>
              <w:rPr>
                <w:rFonts w:ascii="仿宋_GB2312" w:eastAsia="仿宋_GB2312" w:hint="eastAsia"/>
                <w:szCs w:val="21"/>
              </w:rPr>
              <w:t>米</w:t>
            </w:r>
          </w:p>
        </w:tc>
        <w:tc>
          <w:tcPr>
            <w:tcW w:w="720" w:type="dxa"/>
            <w:vAlign w:val="center"/>
          </w:tcPr>
          <w:p w14:paraId="306C74EC" w14:textId="77777777" w:rsidR="0066756E" w:rsidRDefault="005C4FA7">
            <w:pPr>
              <w:jc w:val="center"/>
              <w:rPr>
                <w:rFonts w:ascii="仿宋_GB2312" w:eastAsia="仿宋_GB2312"/>
                <w:szCs w:val="21"/>
              </w:rPr>
            </w:pPr>
            <w:r>
              <w:rPr>
                <w:rFonts w:ascii="仿宋_GB2312" w:eastAsia="仿宋_GB2312" w:hint="eastAsia"/>
                <w:szCs w:val="21"/>
              </w:rPr>
              <w:t>200</w:t>
            </w:r>
          </w:p>
        </w:tc>
        <w:tc>
          <w:tcPr>
            <w:tcW w:w="2879" w:type="dxa"/>
            <w:vAlign w:val="center"/>
          </w:tcPr>
          <w:p w14:paraId="4BCE423F"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火场临时用水</w:t>
            </w:r>
          </w:p>
        </w:tc>
        <w:tc>
          <w:tcPr>
            <w:tcW w:w="1586" w:type="dxa"/>
            <w:vAlign w:val="center"/>
          </w:tcPr>
          <w:p w14:paraId="42D053C9" w14:textId="77777777" w:rsidR="0066756E" w:rsidRDefault="0066756E">
            <w:pPr>
              <w:tabs>
                <w:tab w:val="left" w:pos="7525"/>
              </w:tabs>
              <w:jc w:val="center"/>
              <w:rPr>
                <w:rFonts w:ascii="仿宋_GB2312" w:eastAsia="仿宋_GB2312"/>
                <w:szCs w:val="21"/>
              </w:rPr>
            </w:pPr>
          </w:p>
        </w:tc>
      </w:tr>
      <w:tr w:rsidR="0066756E" w14:paraId="38A31A95" w14:textId="77777777">
        <w:trPr>
          <w:trHeight w:val="454"/>
          <w:jc w:val="center"/>
        </w:trPr>
        <w:tc>
          <w:tcPr>
            <w:tcW w:w="664" w:type="dxa"/>
            <w:vAlign w:val="center"/>
          </w:tcPr>
          <w:p w14:paraId="0C26F8F1" w14:textId="77777777" w:rsidR="0066756E" w:rsidRDefault="005C4FA7">
            <w:pPr>
              <w:jc w:val="center"/>
              <w:rPr>
                <w:rFonts w:ascii="仿宋_GB2312" w:eastAsia="仿宋_GB2312"/>
                <w:szCs w:val="21"/>
              </w:rPr>
            </w:pPr>
            <w:r>
              <w:rPr>
                <w:rFonts w:ascii="仿宋_GB2312" w:eastAsia="仿宋_GB2312" w:hint="eastAsia"/>
                <w:szCs w:val="21"/>
              </w:rPr>
              <w:t>19</w:t>
            </w:r>
          </w:p>
        </w:tc>
        <w:tc>
          <w:tcPr>
            <w:tcW w:w="1845" w:type="dxa"/>
            <w:vAlign w:val="center"/>
          </w:tcPr>
          <w:p w14:paraId="4E28DBFD" w14:textId="77777777" w:rsidR="0066756E" w:rsidRDefault="005C4FA7">
            <w:pPr>
              <w:jc w:val="center"/>
              <w:rPr>
                <w:rFonts w:ascii="仿宋_GB2312" w:eastAsia="仿宋_GB2312"/>
                <w:szCs w:val="21"/>
              </w:rPr>
            </w:pPr>
            <w:r>
              <w:rPr>
                <w:rFonts w:ascii="仿宋_GB2312" w:eastAsia="仿宋_GB2312" w:hint="eastAsia"/>
                <w:szCs w:val="21"/>
              </w:rPr>
              <w:t>接管工具</w:t>
            </w:r>
          </w:p>
        </w:tc>
        <w:tc>
          <w:tcPr>
            <w:tcW w:w="505" w:type="dxa"/>
            <w:vAlign w:val="center"/>
          </w:tcPr>
          <w:p w14:paraId="108C59B9" w14:textId="77777777" w:rsidR="0066756E" w:rsidRDefault="005C4FA7">
            <w:pPr>
              <w:jc w:val="center"/>
              <w:rPr>
                <w:rFonts w:ascii="仿宋_GB2312" w:eastAsia="仿宋_GB2312"/>
                <w:szCs w:val="21"/>
              </w:rPr>
            </w:pPr>
            <w:r>
              <w:rPr>
                <w:rFonts w:ascii="仿宋_GB2312" w:eastAsia="仿宋_GB2312" w:hint="eastAsia"/>
                <w:szCs w:val="21"/>
              </w:rPr>
              <w:t>套</w:t>
            </w:r>
          </w:p>
        </w:tc>
        <w:tc>
          <w:tcPr>
            <w:tcW w:w="720" w:type="dxa"/>
            <w:vAlign w:val="center"/>
          </w:tcPr>
          <w:p w14:paraId="735AB564" w14:textId="77777777" w:rsidR="0066756E" w:rsidRDefault="005C4FA7">
            <w:pPr>
              <w:jc w:val="center"/>
              <w:rPr>
                <w:rFonts w:ascii="仿宋_GB2312" w:eastAsia="仿宋_GB2312"/>
                <w:szCs w:val="21"/>
              </w:rPr>
            </w:pPr>
            <w:r>
              <w:rPr>
                <w:rFonts w:ascii="仿宋_GB2312" w:eastAsia="仿宋_GB2312" w:hint="eastAsia"/>
                <w:szCs w:val="21"/>
              </w:rPr>
              <w:t>3</w:t>
            </w:r>
          </w:p>
        </w:tc>
        <w:tc>
          <w:tcPr>
            <w:tcW w:w="2879" w:type="dxa"/>
            <w:vAlign w:val="center"/>
          </w:tcPr>
          <w:p w14:paraId="79EDBD74"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火场接水管</w:t>
            </w:r>
          </w:p>
        </w:tc>
        <w:tc>
          <w:tcPr>
            <w:tcW w:w="1586" w:type="dxa"/>
            <w:vAlign w:val="center"/>
          </w:tcPr>
          <w:p w14:paraId="3089FC5C" w14:textId="77777777" w:rsidR="0066756E" w:rsidRDefault="0066756E">
            <w:pPr>
              <w:tabs>
                <w:tab w:val="left" w:pos="7525"/>
              </w:tabs>
              <w:jc w:val="center"/>
              <w:rPr>
                <w:rFonts w:ascii="仿宋_GB2312" w:eastAsia="仿宋_GB2312"/>
                <w:szCs w:val="21"/>
              </w:rPr>
            </w:pPr>
          </w:p>
        </w:tc>
      </w:tr>
      <w:tr w:rsidR="0066756E" w14:paraId="06FB9591" w14:textId="77777777">
        <w:trPr>
          <w:trHeight w:val="454"/>
          <w:jc w:val="center"/>
        </w:trPr>
        <w:tc>
          <w:tcPr>
            <w:tcW w:w="664" w:type="dxa"/>
            <w:vAlign w:val="center"/>
          </w:tcPr>
          <w:p w14:paraId="643F92B4" w14:textId="77777777" w:rsidR="0066756E" w:rsidRDefault="005C4FA7">
            <w:pPr>
              <w:jc w:val="center"/>
              <w:rPr>
                <w:rFonts w:ascii="仿宋_GB2312" w:eastAsia="仿宋_GB2312"/>
                <w:szCs w:val="21"/>
              </w:rPr>
            </w:pPr>
            <w:r>
              <w:rPr>
                <w:rFonts w:ascii="仿宋_GB2312" w:eastAsia="仿宋_GB2312" w:hint="eastAsia"/>
                <w:szCs w:val="21"/>
              </w:rPr>
              <w:t>20</w:t>
            </w:r>
          </w:p>
        </w:tc>
        <w:tc>
          <w:tcPr>
            <w:tcW w:w="1845" w:type="dxa"/>
            <w:vAlign w:val="center"/>
          </w:tcPr>
          <w:p w14:paraId="75EBF5A7" w14:textId="77777777" w:rsidR="0066756E" w:rsidRDefault="005C4FA7">
            <w:pPr>
              <w:jc w:val="center"/>
              <w:rPr>
                <w:rFonts w:ascii="仿宋_GB2312" w:eastAsia="仿宋_GB2312"/>
                <w:sz w:val="18"/>
                <w:szCs w:val="18"/>
              </w:rPr>
            </w:pPr>
            <w:r>
              <w:rPr>
                <w:rFonts w:ascii="仿宋_GB2312" w:eastAsia="仿宋_GB2312" w:hint="eastAsia"/>
                <w:sz w:val="18"/>
                <w:szCs w:val="18"/>
              </w:rPr>
              <w:t>变径管节</w:t>
            </w:r>
          </w:p>
          <w:p w14:paraId="783C07F1" w14:textId="77777777" w:rsidR="0066756E" w:rsidRDefault="005C4FA7">
            <w:pPr>
              <w:jc w:val="center"/>
              <w:rPr>
                <w:rFonts w:ascii="仿宋_GB2312" w:eastAsia="仿宋_GB2312"/>
                <w:sz w:val="15"/>
                <w:szCs w:val="15"/>
              </w:rPr>
            </w:pPr>
            <w:r>
              <w:rPr>
                <w:rFonts w:ascii="仿宋_GB2312" w:eastAsia="仿宋_GB2312" w:hint="eastAsia"/>
                <w:sz w:val="15"/>
                <w:szCs w:val="15"/>
              </w:rPr>
              <w:t>Ф</w:t>
            </w:r>
            <w:r>
              <w:rPr>
                <w:rFonts w:ascii="仿宋_GB2312" w:eastAsia="仿宋_GB2312" w:hint="eastAsia"/>
                <w:sz w:val="15"/>
                <w:szCs w:val="15"/>
              </w:rPr>
              <w:t>219/108</w:t>
            </w:r>
            <w:r>
              <w:rPr>
                <w:rFonts w:ascii="仿宋_GB2312" w:eastAsia="仿宋_GB2312" w:hint="eastAsia"/>
                <w:sz w:val="15"/>
                <w:szCs w:val="15"/>
              </w:rPr>
              <w:t>，</w:t>
            </w:r>
            <w:r>
              <w:rPr>
                <w:rFonts w:ascii="仿宋_GB2312" w:eastAsia="仿宋_GB2312" w:hint="eastAsia"/>
                <w:sz w:val="15"/>
                <w:szCs w:val="15"/>
              </w:rPr>
              <w:t>108/50</w:t>
            </w:r>
          </w:p>
        </w:tc>
        <w:tc>
          <w:tcPr>
            <w:tcW w:w="505" w:type="dxa"/>
            <w:vAlign w:val="center"/>
          </w:tcPr>
          <w:p w14:paraId="3209A78E" w14:textId="77777777" w:rsidR="0066756E" w:rsidRDefault="005C4FA7">
            <w:pPr>
              <w:jc w:val="center"/>
              <w:rPr>
                <w:rFonts w:ascii="仿宋_GB2312" w:eastAsia="仿宋_GB2312"/>
                <w:szCs w:val="21"/>
              </w:rPr>
            </w:pPr>
            <w:r>
              <w:rPr>
                <w:rFonts w:ascii="仿宋_GB2312" w:eastAsia="仿宋_GB2312" w:hint="eastAsia"/>
                <w:szCs w:val="21"/>
              </w:rPr>
              <w:t>套</w:t>
            </w:r>
          </w:p>
        </w:tc>
        <w:tc>
          <w:tcPr>
            <w:tcW w:w="720" w:type="dxa"/>
            <w:vAlign w:val="center"/>
          </w:tcPr>
          <w:p w14:paraId="376DC7EE" w14:textId="77777777" w:rsidR="0066756E" w:rsidRDefault="005C4FA7">
            <w:pPr>
              <w:jc w:val="center"/>
              <w:rPr>
                <w:rFonts w:ascii="仿宋_GB2312" w:eastAsia="仿宋_GB2312"/>
                <w:szCs w:val="21"/>
              </w:rPr>
            </w:pPr>
            <w:r>
              <w:rPr>
                <w:rFonts w:ascii="仿宋_GB2312" w:eastAsia="仿宋_GB2312" w:hint="eastAsia"/>
                <w:szCs w:val="21"/>
              </w:rPr>
              <w:t>各</w:t>
            </w:r>
            <w:r>
              <w:rPr>
                <w:rFonts w:ascii="仿宋_GB2312" w:eastAsia="仿宋_GB2312" w:hint="eastAsia"/>
                <w:szCs w:val="21"/>
              </w:rPr>
              <w:t>3</w:t>
            </w:r>
            <w:r>
              <w:rPr>
                <w:rFonts w:ascii="仿宋_GB2312" w:eastAsia="仿宋_GB2312" w:hint="eastAsia"/>
                <w:szCs w:val="21"/>
              </w:rPr>
              <w:t>套</w:t>
            </w:r>
          </w:p>
        </w:tc>
        <w:tc>
          <w:tcPr>
            <w:tcW w:w="2879" w:type="dxa"/>
            <w:vAlign w:val="center"/>
          </w:tcPr>
          <w:p w14:paraId="099BCB08"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火灾地点三通阀门与管路配套使用</w:t>
            </w:r>
          </w:p>
        </w:tc>
        <w:tc>
          <w:tcPr>
            <w:tcW w:w="1586" w:type="dxa"/>
            <w:vAlign w:val="center"/>
          </w:tcPr>
          <w:p w14:paraId="38C8B604" w14:textId="77777777" w:rsidR="0066756E" w:rsidRDefault="0066756E">
            <w:pPr>
              <w:tabs>
                <w:tab w:val="left" w:pos="7525"/>
              </w:tabs>
              <w:jc w:val="center"/>
              <w:rPr>
                <w:rFonts w:ascii="仿宋_GB2312" w:eastAsia="仿宋_GB2312"/>
                <w:szCs w:val="21"/>
              </w:rPr>
            </w:pPr>
          </w:p>
        </w:tc>
      </w:tr>
      <w:tr w:rsidR="0066756E" w14:paraId="7DF4BD1D" w14:textId="77777777">
        <w:trPr>
          <w:trHeight w:val="454"/>
          <w:jc w:val="center"/>
        </w:trPr>
        <w:tc>
          <w:tcPr>
            <w:tcW w:w="664" w:type="dxa"/>
            <w:vAlign w:val="center"/>
          </w:tcPr>
          <w:p w14:paraId="7CA5948B" w14:textId="77777777" w:rsidR="0066756E" w:rsidRDefault="005C4FA7">
            <w:pPr>
              <w:jc w:val="center"/>
              <w:rPr>
                <w:rFonts w:ascii="仿宋_GB2312" w:eastAsia="仿宋_GB2312"/>
                <w:szCs w:val="21"/>
              </w:rPr>
            </w:pPr>
            <w:r>
              <w:rPr>
                <w:rFonts w:ascii="仿宋_GB2312" w:eastAsia="仿宋_GB2312" w:hint="eastAsia"/>
                <w:szCs w:val="21"/>
              </w:rPr>
              <w:t>21</w:t>
            </w:r>
          </w:p>
        </w:tc>
        <w:tc>
          <w:tcPr>
            <w:tcW w:w="1845" w:type="dxa"/>
            <w:vAlign w:val="center"/>
          </w:tcPr>
          <w:p w14:paraId="77409386" w14:textId="77777777" w:rsidR="0066756E" w:rsidRDefault="005C4FA7">
            <w:pPr>
              <w:jc w:val="center"/>
              <w:rPr>
                <w:rFonts w:ascii="仿宋_GB2312" w:eastAsia="仿宋_GB2312"/>
                <w:szCs w:val="21"/>
              </w:rPr>
            </w:pPr>
            <w:r>
              <w:rPr>
                <w:rFonts w:ascii="仿宋_GB2312" w:eastAsia="仿宋_GB2312" w:hint="eastAsia"/>
                <w:szCs w:val="21"/>
              </w:rPr>
              <w:t>管钳</w:t>
            </w:r>
          </w:p>
        </w:tc>
        <w:tc>
          <w:tcPr>
            <w:tcW w:w="505" w:type="dxa"/>
            <w:vAlign w:val="center"/>
          </w:tcPr>
          <w:p w14:paraId="036885C7"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720" w:type="dxa"/>
            <w:vAlign w:val="center"/>
          </w:tcPr>
          <w:p w14:paraId="5BE0CDC7"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5A4324C2"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接水管</w:t>
            </w:r>
          </w:p>
        </w:tc>
        <w:tc>
          <w:tcPr>
            <w:tcW w:w="1586" w:type="dxa"/>
            <w:vAlign w:val="center"/>
          </w:tcPr>
          <w:p w14:paraId="5CE5FBAB" w14:textId="77777777" w:rsidR="0066756E" w:rsidRDefault="0066756E">
            <w:pPr>
              <w:tabs>
                <w:tab w:val="left" w:pos="7525"/>
              </w:tabs>
              <w:jc w:val="center"/>
              <w:rPr>
                <w:rFonts w:ascii="仿宋_GB2312" w:eastAsia="仿宋_GB2312"/>
                <w:szCs w:val="21"/>
              </w:rPr>
            </w:pPr>
          </w:p>
        </w:tc>
      </w:tr>
      <w:tr w:rsidR="0066756E" w14:paraId="3804EACF" w14:textId="77777777">
        <w:trPr>
          <w:trHeight w:val="454"/>
          <w:jc w:val="center"/>
        </w:trPr>
        <w:tc>
          <w:tcPr>
            <w:tcW w:w="664" w:type="dxa"/>
            <w:vAlign w:val="center"/>
          </w:tcPr>
          <w:p w14:paraId="3107F440" w14:textId="77777777" w:rsidR="0066756E" w:rsidRDefault="005C4FA7">
            <w:pPr>
              <w:jc w:val="center"/>
              <w:rPr>
                <w:rFonts w:ascii="仿宋_GB2312" w:eastAsia="仿宋_GB2312"/>
                <w:szCs w:val="21"/>
              </w:rPr>
            </w:pPr>
            <w:r>
              <w:rPr>
                <w:rFonts w:ascii="仿宋_GB2312" w:eastAsia="仿宋_GB2312" w:hint="eastAsia"/>
                <w:szCs w:val="21"/>
              </w:rPr>
              <w:t>22</w:t>
            </w:r>
          </w:p>
        </w:tc>
        <w:tc>
          <w:tcPr>
            <w:tcW w:w="1845" w:type="dxa"/>
            <w:vAlign w:val="center"/>
          </w:tcPr>
          <w:p w14:paraId="193218B0" w14:textId="77777777" w:rsidR="0066756E" w:rsidRDefault="005C4FA7">
            <w:pPr>
              <w:jc w:val="center"/>
              <w:rPr>
                <w:rFonts w:ascii="仿宋_GB2312" w:eastAsia="仿宋_GB2312"/>
                <w:szCs w:val="21"/>
              </w:rPr>
            </w:pPr>
            <w:r>
              <w:rPr>
                <w:rFonts w:ascii="仿宋_GB2312" w:eastAsia="仿宋_GB2312" w:hint="eastAsia"/>
                <w:szCs w:val="21"/>
              </w:rPr>
              <w:t>大锤</w:t>
            </w:r>
          </w:p>
        </w:tc>
        <w:tc>
          <w:tcPr>
            <w:tcW w:w="505" w:type="dxa"/>
            <w:vAlign w:val="center"/>
          </w:tcPr>
          <w:p w14:paraId="31E9DED2"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720" w:type="dxa"/>
            <w:vAlign w:val="center"/>
          </w:tcPr>
          <w:p w14:paraId="7415F1AE" w14:textId="77777777" w:rsidR="0066756E" w:rsidRDefault="005C4FA7">
            <w:pPr>
              <w:jc w:val="center"/>
              <w:rPr>
                <w:rFonts w:ascii="仿宋_GB2312" w:eastAsia="仿宋_GB2312"/>
                <w:szCs w:val="21"/>
              </w:rPr>
            </w:pPr>
            <w:r>
              <w:rPr>
                <w:rFonts w:ascii="仿宋_GB2312" w:eastAsia="仿宋_GB2312" w:hint="eastAsia"/>
                <w:szCs w:val="21"/>
              </w:rPr>
              <w:t>4</w:t>
            </w:r>
          </w:p>
        </w:tc>
        <w:tc>
          <w:tcPr>
            <w:tcW w:w="2879" w:type="dxa"/>
            <w:vAlign w:val="center"/>
          </w:tcPr>
          <w:p w14:paraId="08E5A6C9"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拆除密闭</w:t>
            </w:r>
          </w:p>
        </w:tc>
        <w:tc>
          <w:tcPr>
            <w:tcW w:w="1586" w:type="dxa"/>
            <w:vAlign w:val="center"/>
          </w:tcPr>
          <w:p w14:paraId="6D3C292F" w14:textId="77777777" w:rsidR="0066756E" w:rsidRDefault="0066756E">
            <w:pPr>
              <w:tabs>
                <w:tab w:val="left" w:pos="7525"/>
              </w:tabs>
              <w:jc w:val="center"/>
              <w:rPr>
                <w:rFonts w:ascii="仿宋_GB2312" w:eastAsia="仿宋_GB2312"/>
                <w:szCs w:val="21"/>
              </w:rPr>
            </w:pPr>
          </w:p>
        </w:tc>
      </w:tr>
      <w:tr w:rsidR="0066756E" w14:paraId="09AEFD28" w14:textId="77777777">
        <w:trPr>
          <w:trHeight w:val="454"/>
          <w:jc w:val="center"/>
        </w:trPr>
        <w:tc>
          <w:tcPr>
            <w:tcW w:w="664" w:type="dxa"/>
            <w:vAlign w:val="center"/>
          </w:tcPr>
          <w:p w14:paraId="2FB0CF0F" w14:textId="77777777" w:rsidR="0066756E" w:rsidRDefault="005C4FA7">
            <w:pPr>
              <w:jc w:val="center"/>
              <w:rPr>
                <w:rFonts w:ascii="仿宋_GB2312" w:eastAsia="仿宋_GB2312"/>
                <w:szCs w:val="21"/>
              </w:rPr>
            </w:pPr>
            <w:r>
              <w:rPr>
                <w:rFonts w:ascii="仿宋_GB2312" w:eastAsia="仿宋_GB2312" w:hint="eastAsia"/>
                <w:szCs w:val="21"/>
              </w:rPr>
              <w:t>23</w:t>
            </w:r>
          </w:p>
        </w:tc>
        <w:tc>
          <w:tcPr>
            <w:tcW w:w="1845" w:type="dxa"/>
            <w:vAlign w:val="center"/>
          </w:tcPr>
          <w:p w14:paraId="2D042D58" w14:textId="77777777" w:rsidR="0066756E" w:rsidRDefault="005C4FA7">
            <w:pPr>
              <w:jc w:val="center"/>
              <w:rPr>
                <w:rFonts w:ascii="仿宋_GB2312" w:eastAsia="仿宋_GB2312"/>
                <w:szCs w:val="21"/>
              </w:rPr>
            </w:pPr>
            <w:r>
              <w:rPr>
                <w:rFonts w:ascii="仿宋_GB2312" w:eastAsia="仿宋_GB2312" w:hint="eastAsia"/>
                <w:szCs w:val="21"/>
              </w:rPr>
              <w:t>木锯</w:t>
            </w:r>
          </w:p>
        </w:tc>
        <w:tc>
          <w:tcPr>
            <w:tcW w:w="505" w:type="dxa"/>
            <w:vAlign w:val="center"/>
          </w:tcPr>
          <w:p w14:paraId="144C59F8"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720" w:type="dxa"/>
            <w:vAlign w:val="center"/>
          </w:tcPr>
          <w:p w14:paraId="50244021"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19BD254E"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打板</w:t>
            </w:r>
            <w:proofErr w:type="gramStart"/>
            <w:r>
              <w:rPr>
                <w:rFonts w:ascii="仿宋_GB2312" w:eastAsia="仿宋_GB2312" w:hint="eastAsia"/>
                <w:szCs w:val="21"/>
              </w:rPr>
              <w:t>闭使用</w:t>
            </w:r>
            <w:proofErr w:type="gramEnd"/>
          </w:p>
        </w:tc>
        <w:tc>
          <w:tcPr>
            <w:tcW w:w="1586" w:type="dxa"/>
            <w:vAlign w:val="center"/>
          </w:tcPr>
          <w:p w14:paraId="084CE9B8" w14:textId="77777777" w:rsidR="0066756E" w:rsidRDefault="0066756E">
            <w:pPr>
              <w:tabs>
                <w:tab w:val="left" w:pos="7525"/>
              </w:tabs>
              <w:jc w:val="center"/>
              <w:rPr>
                <w:rFonts w:ascii="仿宋_GB2312" w:eastAsia="仿宋_GB2312"/>
                <w:szCs w:val="21"/>
              </w:rPr>
            </w:pPr>
          </w:p>
        </w:tc>
      </w:tr>
      <w:tr w:rsidR="0066756E" w14:paraId="337A8CD5" w14:textId="77777777">
        <w:trPr>
          <w:trHeight w:val="454"/>
          <w:jc w:val="center"/>
        </w:trPr>
        <w:tc>
          <w:tcPr>
            <w:tcW w:w="664" w:type="dxa"/>
            <w:vAlign w:val="center"/>
          </w:tcPr>
          <w:p w14:paraId="19329BAF" w14:textId="77777777" w:rsidR="0066756E" w:rsidRDefault="005C4FA7">
            <w:pPr>
              <w:jc w:val="center"/>
              <w:rPr>
                <w:rFonts w:ascii="仿宋_GB2312" w:eastAsia="仿宋_GB2312"/>
                <w:szCs w:val="21"/>
              </w:rPr>
            </w:pPr>
            <w:r>
              <w:rPr>
                <w:rFonts w:ascii="仿宋_GB2312" w:eastAsia="仿宋_GB2312" w:hint="eastAsia"/>
                <w:szCs w:val="21"/>
              </w:rPr>
              <w:t>24</w:t>
            </w:r>
          </w:p>
        </w:tc>
        <w:tc>
          <w:tcPr>
            <w:tcW w:w="1845" w:type="dxa"/>
            <w:vAlign w:val="center"/>
          </w:tcPr>
          <w:p w14:paraId="458B4C3C" w14:textId="77777777" w:rsidR="0066756E" w:rsidRDefault="005C4FA7">
            <w:pPr>
              <w:jc w:val="center"/>
              <w:rPr>
                <w:rFonts w:ascii="仿宋_GB2312" w:eastAsia="仿宋_GB2312"/>
                <w:szCs w:val="21"/>
              </w:rPr>
            </w:pPr>
            <w:r>
              <w:rPr>
                <w:rFonts w:ascii="仿宋_GB2312" w:eastAsia="仿宋_GB2312" w:hint="eastAsia"/>
                <w:szCs w:val="21"/>
              </w:rPr>
              <w:t>麻袋或塑料编织袋</w:t>
            </w:r>
          </w:p>
        </w:tc>
        <w:tc>
          <w:tcPr>
            <w:tcW w:w="505" w:type="dxa"/>
            <w:vAlign w:val="center"/>
          </w:tcPr>
          <w:p w14:paraId="0BF87477" w14:textId="77777777" w:rsidR="0066756E" w:rsidRDefault="005C4FA7">
            <w:pPr>
              <w:jc w:val="center"/>
              <w:rPr>
                <w:rFonts w:ascii="仿宋_GB2312" w:eastAsia="仿宋_GB2312"/>
                <w:szCs w:val="21"/>
              </w:rPr>
            </w:pPr>
            <w:r>
              <w:rPr>
                <w:rFonts w:ascii="仿宋_GB2312" w:eastAsia="仿宋_GB2312" w:hint="eastAsia"/>
                <w:szCs w:val="21"/>
              </w:rPr>
              <w:t>条</w:t>
            </w:r>
          </w:p>
        </w:tc>
        <w:tc>
          <w:tcPr>
            <w:tcW w:w="720" w:type="dxa"/>
            <w:vAlign w:val="center"/>
          </w:tcPr>
          <w:p w14:paraId="5598A477" w14:textId="77777777" w:rsidR="0066756E" w:rsidRDefault="005C4FA7">
            <w:pPr>
              <w:jc w:val="center"/>
              <w:rPr>
                <w:rFonts w:ascii="仿宋_GB2312" w:eastAsia="仿宋_GB2312"/>
                <w:szCs w:val="21"/>
              </w:rPr>
            </w:pPr>
            <w:r>
              <w:rPr>
                <w:rFonts w:ascii="仿宋_GB2312" w:eastAsia="仿宋_GB2312" w:hint="eastAsia"/>
                <w:szCs w:val="21"/>
              </w:rPr>
              <w:t>300</w:t>
            </w:r>
          </w:p>
        </w:tc>
        <w:tc>
          <w:tcPr>
            <w:tcW w:w="2879" w:type="dxa"/>
            <w:vAlign w:val="center"/>
          </w:tcPr>
          <w:p w14:paraId="5BEA3BA6"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堵水，运送沙子</w:t>
            </w:r>
          </w:p>
        </w:tc>
        <w:tc>
          <w:tcPr>
            <w:tcW w:w="1586" w:type="dxa"/>
            <w:vAlign w:val="center"/>
          </w:tcPr>
          <w:p w14:paraId="43FF4804" w14:textId="77777777" w:rsidR="0066756E" w:rsidRDefault="0066756E">
            <w:pPr>
              <w:tabs>
                <w:tab w:val="left" w:pos="7525"/>
              </w:tabs>
              <w:jc w:val="center"/>
              <w:rPr>
                <w:rFonts w:ascii="仿宋_GB2312" w:eastAsia="仿宋_GB2312"/>
                <w:szCs w:val="21"/>
              </w:rPr>
            </w:pPr>
          </w:p>
        </w:tc>
      </w:tr>
      <w:tr w:rsidR="0066756E" w14:paraId="7DE60199" w14:textId="77777777">
        <w:trPr>
          <w:trHeight w:val="454"/>
          <w:jc w:val="center"/>
        </w:trPr>
        <w:tc>
          <w:tcPr>
            <w:tcW w:w="664" w:type="dxa"/>
            <w:vAlign w:val="center"/>
          </w:tcPr>
          <w:p w14:paraId="7F7996E0" w14:textId="77777777" w:rsidR="0066756E" w:rsidRDefault="005C4FA7">
            <w:pPr>
              <w:jc w:val="center"/>
              <w:rPr>
                <w:rFonts w:ascii="仿宋_GB2312" w:eastAsia="仿宋_GB2312"/>
                <w:szCs w:val="21"/>
              </w:rPr>
            </w:pPr>
            <w:r>
              <w:rPr>
                <w:rFonts w:ascii="仿宋_GB2312" w:eastAsia="仿宋_GB2312" w:hint="eastAsia"/>
                <w:szCs w:val="21"/>
              </w:rPr>
              <w:t>25</w:t>
            </w:r>
          </w:p>
        </w:tc>
        <w:tc>
          <w:tcPr>
            <w:tcW w:w="1845" w:type="dxa"/>
            <w:vAlign w:val="center"/>
          </w:tcPr>
          <w:p w14:paraId="769E04DC" w14:textId="77777777" w:rsidR="0066756E" w:rsidRDefault="005C4FA7">
            <w:pPr>
              <w:jc w:val="center"/>
              <w:rPr>
                <w:rFonts w:ascii="仿宋_GB2312" w:eastAsia="仿宋_GB2312"/>
                <w:szCs w:val="21"/>
              </w:rPr>
            </w:pPr>
            <w:r>
              <w:rPr>
                <w:rFonts w:ascii="仿宋_GB2312" w:eastAsia="仿宋_GB2312" w:hint="eastAsia"/>
                <w:szCs w:val="21"/>
              </w:rPr>
              <w:t>救生绳</w:t>
            </w:r>
          </w:p>
        </w:tc>
        <w:tc>
          <w:tcPr>
            <w:tcW w:w="505" w:type="dxa"/>
            <w:vAlign w:val="center"/>
          </w:tcPr>
          <w:p w14:paraId="272D64EF" w14:textId="77777777" w:rsidR="0066756E" w:rsidRDefault="005C4FA7">
            <w:pPr>
              <w:jc w:val="center"/>
              <w:rPr>
                <w:rFonts w:ascii="仿宋_GB2312" w:eastAsia="仿宋_GB2312"/>
                <w:szCs w:val="21"/>
              </w:rPr>
            </w:pPr>
            <w:r>
              <w:rPr>
                <w:rFonts w:ascii="仿宋_GB2312" w:eastAsia="仿宋_GB2312" w:hint="eastAsia"/>
                <w:szCs w:val="21"/>
              </w:rPr>
              <w:t>根</w:t>
            </w:r>
          </w:p>
        </w:tc>
        <w:tc>
          <w:tcPr>
            <w:tcW w:w="720" w:type="dxa"/>
            <w:vAlign w:val="center"/>
          </w:tcPr>
          <w:p w14:paraId="1385E5CA" w14:textId="77777777" w:rsidR="0066756E" w:rsidRDefault="005C4FA7">
            <w:pPr>
              <w:jc w:val="center"/>
              <w:rPr>
                <w:rFonts w:ascii="仿宋_GB2312" w:eastAsia="仿宋_GB2312"/>
                <w:szCs w:val="21"/>
              </w:rPr>
            </w:pPr>
            <w:r>
              <w:rPr>
                <w:rFonts w:ascii="仿宋_GB2312" w:eastAsia="仿宋_GB2312" w:hint="eastAsia"/>
                <w:szCs w:val="21"/>
              </w:rPr>
              <w:t>2</w:t>
            </w:r>
          </w:p>
        </w:tc>
        <w:tc>
          <w:tcPr>
            <w:tcW w:w="2879" w:type="dxa"/>
            <w:vAlign w:val="center"/>
          </w:tcPr>
          <w:p w14:paraId="12CD3C5E" w14:textId="77777777" w:rsidR="0066756E" w:rsidRDefault="005C4FA7">
            <w:pPr>
              <w:tabs>
                <w:tab w:val="left" w:pos="7525"/>
              </w:tabs>
              <w:jc w:val="center"/>
              <w:rPr>
                <w:rFonts w:ascii="仿宋_GB2312" w:eastAsia="仿宋_GB2312"/>
                <w:sz w:val="18"/>
                <w:szCs w:val="18"/>
              </w:rPr>
            </w:pPr>
            <w:r>
              <w:rPr>
                <w:rFonts w:ascii="仿宋_GB2312" w:eastAsia="仿宋_GB2312" w:hint="eastAsia"/>
                <w:sz w:val="18"/>
                <w:szCs w:val="18"/>
              </w:rPr>
              <w:t>救灾人员捆在腰间，进入灾区探明情况</w:t>
            </w:r>
          </w:p>
        </w:tc>
        <w:tc>
          <w:tcPr>
            <w:tcW w:w="1586" w:type="dxa"/>
            <w:vAlign w:val="center"/>
          </w:tcPr>
          <w:p w14:paraId="6691AEA6" w14:textId="77777777" w:rsidR="0066756E" w:rsidRDefault="0066756E">
            <w:pPr>
              <w:tabs>
                <w:tab w:val="left" w:pos="7525"/>
              </w:tabs>
              <w:jc w:val="center"/>
              <w:rPr>
                <w:rFonts w:ascii="仿宋_GB2312" w:eastAsia="仿宋_GB2312"/>
                <w:szCs w:val="21"/>
              </w:rPr>
            </w:pPr>
          </w:p>
        </w:tc>
      </w:tr>
    </w:tbl>
    <w:p w14:paraId="7BD84EFA" w14:textId="77777777" w:rsidR="0066756E" w:rsidRDefault="0066756E">
      <w:pPr>
        <w:tabs>
          <w:tab w:val="left" w:pos="7525"/>
        </w:tabs>
        <w:rPr>
          <w:rFonts w:ascii="仿宋_GB2312" w:eastAsia="仿宋_GB2312"/>
          <w:sz w:val="22"/>
          <w:szCs w:val="22"/>
        </w:rPr>
      </w:pPr>
    </w:p>
    <w:p w14:paraId="345ACB86" w14:textId="77777777" w:rsidR="0066756E" w:rsidRDefault="005C4FA7">
      <w:pPr>
        <w:tabs>
          <w:tab w:val="left" w:pos="7525"/>
        </w:tabs>
        <w:rPr>
          <w:rFonts w:ascii="仿宋_GB2312"/>
          <w:b/>
          <w:sz w:val="30"/>
          <w:szCs w:val="30"/>
        </w:rPr>
      </w:pPr>
      <w:r>
        <w:rPr>
          <w:rFonts w:ascii="仿宋_GB2312" w:hint="eastAsia"/>
          <w:sz w:val="30"/>
          <w:szCs w:val="30"/>
        </w:rPr>
        <w:t>附件</w:t>
      </w:r>
      <w:r>
        <w:rPr>
          <w:rFonts w:ascii="仿宋_GB2312" w:hint="eastAsia"/>
          <w:sz w:val="30"/>
          <w:szCs w:val="30"/>
        </w:rPr>
        <w:t xml:space="preserve">4     </w:t>
      </w:r>
      <w:r>
        <w:rPr>
          <w:rFonts w:ascii="仿宋_GB2312" w:eastAsia="仿宋_GB2312" w:hint="eastAsia"/>
          <w:b/>
          <w:sz w:val="30"/>
          <w:szCs w:val="30"/>
        </w:rPr>
        <w:t>井下消防材料</w:t>
      </w:r>
      <w:proofErr w:type="gramStart"/>
      <w:r>
        <w:rPr>
          <w:rFonts w:ascii="仿宋_GB2312" w:eastAsia="仿宋_GB2312" w:hint="eastAsia"/>
          <w:b/>
          <w:sz w:val="30"/>
          <w:szCs w:val="30"/>
        </w:rPr>
        <w:t>库材料</w:t>
      </w:r>
      <w:proofErr w:type="gramEnd"/>
      <w:r>
        <w:rPr>
          <w:rFonts w:ascii="仿宋_GB2312" w:eastAsia="仿宋_GB2312" w:hint="eastAsia"/>
          <w:b/>
          <w:sz w:val="30"/>
          <w:szCs w:val="30"/>
        </w:rPr>
        <w:t>明细及用途（一）</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2146"/>
        <w:gridCol w:w="533"/>
        <w:gridCol w:w="893"/>
        <w:gridCol w:w="3422"/>
        <w:gridCol w:w="870"/>
      </w:tblGrid>
      <w:tr w:rsidR="0066756E" w14:paraId="44CF66CB" w14:textId="77777777">
        <w:trPr>
          <w:trHeight w:val="617"/>
          <w:jc w:val="center"/>
        </w:trPr>
        <w:tc>
          <w:tcPr>
            <w:tcW w:w="664" w:type="dxa"/>
            <w:vAlign w:val="center"/>
          </w:tcPr>
          <w:p w14:paraId="1A3EB384" w14:textId="77777777" w:rsidR="0066756E" w:rsidRDefault="005C4FA7">
            <w:pPr>
              <w:jc w:val="center"/>
              <w:rPr>
                <w:rFonts w:ascii="仿宋_GB2312" w:eastAsia="仿宋_GB2312"/>
              </w:rPr>
            </w:pPr>
            <w:r>
              <w:rPr>
                <w:rFonts w:ascii="仿宋_GB2312" w:eastAsia="仿宋_GB2312" w:hint="eastAsia"/>
              </w:rPr>
              <w:t>序号</w:t>
            </w:r>
          </w:p>
        </w:tc>
        <w:tc>
          <w:tcPr>
            <w:tcW w:w="2146" w:type="dxa"/>
            <w:vAlign w:val="center"/>
          </w:tcPr>
          <w:p w14:paraId="72798EA4" w14:textId="77777777" w:rsidR="0066756E" w:rsidRDefault="005C4FA7">
            <w:pPr>
              <w:jc w:val="center"/>
              <w:rPr>
                <w:rFonts w:ascii="仿宋_GB2312" w:eastAsia="仿宋_GB2312"/>
              </w:rPr>
            </w:pPr>
            <w:r>
              <w:rPr>
                <w:rFonts w:ascii="仿宋_GB2312" w:eastAsia="仿宋_GB2312" w:hint="eastAsia"/>
              </w:rPr>
              <w:t>材料名称</w:t>
            </w:r>
          </w:p>
        </w:tc>
        <w:tc>
          <w:tcPr>
            <w:tcW w:w="533" w:type="dxa"/>
            <w:vAlign w:val="center"/>
          </w:tcPr>
          <w:p w14:paraId="3C62128E" w14:textId="77777777" w:rsidR="0066756E" w:rsidRDefault="005C4FA7">
            <w:pPr>
              <w:jc w:val="center"/>
              <w:rPr>
                <w:rFonts w:ascii="仿宋_GB2312" w:eastAsia="仿宋_GB2312"/>
              </w:rPr>
            </w:pPr>
            <w:r>
              <w:rPr>
                <w:rFonts w:ascii="仿宋_GB2312" w:eastAsia="仿宋_GB2312" w:hint="eastAsia"/>
              </w:rPr>
              <w:t>单位</w:t>
            </w:r>
          </w:p>
        </w:tc>
        <w:tc>
          <w:tcPr>
            <w:tcW w:w="893" w:type="dxa"/>
            <w:vAlign w:val="center"/>
          </w:tcPr>
          <w:p w14:paraId="196E977F" w14:textId="77777777" w:rsidR="0066756E" w:rsidRDefault="005C4FA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3422" w:type="dxa"/>
            <w:vAlign w:val="center"/>
          </w:tcPr>
          <w:p w14:paraId="42B6A8AC" w14:textId="77777777" w:rsidR="0066756E" w:rsidRDefault="005C4FA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870" w:type="dxa"/>
            <w:vAlign w:val="center"/>
          </w:tcPr>
          <w:p w14:paraId="74719789" w14:textId="77777777" w:rsidR="0066756E" w:rsidRDefault="005C4FA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66756E" w14:paraId="46471638" w14:textId="77777777">
        <w:trPr>
          <w:trHeight w:val="454"/>
          <w:jc w:val="center"/>
        </w:trPr>
        <w:tc>
          <w:tcPr>
            <w:tcW w:w="664" w:type="dxa"/>
            <w:vAlign w:val="center"/>
          </w:tcPr>
          <w:p w14:paraId="63A755AE" w14:textId="77777777" w:rsidR="0066756E" w:rsidRDefault="005C4FA7">
            <w:pPr>
              <w:jc w:val="center"/>
              <w:rPr>
                <w:rFonts w:ascii="仿宋_GB2312" w:eastAsia="仿宋_GB2312"/>
                <w:szCs w:val="21"/>
              </w:rPr>
            </w:pPr>
            <w:r>
              <w:rPr>
                <w:rFonts w:ascii="仿宋_GB2312" w:eastAsia="仿宋_GB2312" w:hint="eastAsia"/>
                <w:szCs w:val="21"/>
              </w:rPr>
              <w:t>1</w:t>
            </w:r>
          </w:p>
        </w:tc>
        <w:tc>
          <w:tcPr>
            <w:tcW w:w="2146" w:type="dxa"/>
            <w:vAlign w:val="center"/>
          </w:tcPr>
          <w:p w14:paraId="258EEF8B"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100mm</w:t>
            </w:r>
            <w:r>
              <w:rPr>
                <w:rFonts w:ascii="仿宋_GB2312" w:eastAsia="仿宋_GB2312" w:hint="eastAsia"/>
                <w:szCs w:val="21"/>
              </w:rPr>
              <w:t>消火水龙带</w:t>
            </w:r>
          </w:p>
        </w:tc>
        <w:tc>
          <w:tcPr>
            <w:tcW w:w="533" w:type="dxa"/>
            <w:vAlign w:val="center"/>
          </w:tcPr>
          <w:p w14:paraId="77888095" w14:textId="77777777" w:rsidR="0066756E" w:rsidRDefault="005C4FA7">
            <w:pPr>
              <w:jc w:val="center"/>
              <w:rPr>
                <w:rFonts w:ascii="仿宋_GB2312" w:eastAsia="仿宋_GB2312"/>
                <w:szCs w:val="21"/>
              </w:rPr>
            </w:pPr>
            <w:r>
              <w:rPr>
                <w:rFonts w:ascii="仿宋_GB2312" w:eastAsia="仿宋_GB2312" w:hint="eastAsia"/>
                <w:szCs w:val="21"/>
              </w:rPr>
              <w:t>m</w:t>
            </w:r>
          </w:p>
        </w:tc>
        <w:tc>
          <w:tcPr>
            <w:tcW w:w="893" w:type="dxa"/>
            <w:vAlign w:val="center"/>
          </w:tcPr>
          <w:p w14:paraId="4AB9D335" w14:textId="77777777" w:rsidR="0066756E" w:rsidRDefault="005C4FA7">
            <w:pPr>
              <w:jc w:val="center"/>
              <w:rPr>
                <w:rFonts w:ascii="仿宋_GB2312" w:eastAsia="仿宋_GB2312"/>
                <w:szCs w:val="21"/>
              </w:rPr>
            </w:pPr>
            <w:r>
              <w:rPr>
                <w:rFonts w:ascii="仿宋_GB2312" w:eastAsia="仿宋_GB2312" w:hint="eastAsia"/>
                <w:szCs w:val="21"/>
              </w:rPr>
              <w:t>100</w:t>
            </w:r>
          </w:p>
        </w:tc>
        <w:tc>
          <w:tcPr>
            <w:tcW w:w="3422" w:type="dxa"/>
            <w:vAlign w:val="center"/>
          </w:tcPr>
          <w:p w14:paraId="55E8747D"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51C9D040" w14:textId="77777777" w:rsidR="0066756E" w:rsidRDefault="0066756E">
            <w:pPr>
              <w:tabs>
                <w:tab w:val="left" w:pos="7525"/>
              </w:tabs>
              <w:jc w:val="center"/>
              <w:rPr>
                <w:rFonts w:ascii="仿宋_GB2312" w:eastAsia="仿宋_GB2312"/>
                <w:szCs w:val="21"/>
              </w:rPr>
            </w:pPr>
          </w:p>
        </w:tc>
      </w:tr>
      <w:tr w:rsidR="0066756E" w14:paraId="70DDD99B" w14:textId="77777777">
        <w:trPr>
          <w:trHeight w:val="454"/>
          <w:jc w:val="center"/>
        </w:trPr>
        <w:tc>
          <w:tcPr>
            <w:tcW w:w="664" w:type="dxa"/>
            <w:vAlign w:val="center"/>
          </w:tcPr>
          <w:p w14:paraId="302C3C8F" w14:textId="77777777" w:rsidR="0066756E" w:rsidRDefault="005C4FA7">
            <w:pPr>
              <w:jc w:val="center"/>
              <w:rPr>
                <w:rFonts w:ascii="仿宋_GB2312" w:eastAsia="仿宋_GB2312"/>
                <w:szCs w:val="21"/>
              </w:rPr>
            </w:pPr>
            <w:r>
              <w:rPr>
                <w:rFonts w:ascii="仿宋_GB2312" w:eastAsia="仿宋_GB2312" w:hint="eastAsia"/>
                <w:szCs w:val="21"/>
              </w:rPr>
              <w:lastRenderedPageBreak/>
              <w:t>2</w:t>
            </w:r>
          </w:p>
        </w:tc>
        <w:tc>
          <w:tcPr>
            <w:tcW w:w="2146" w:type="dxa"/>
            <w:vAlign w:val="center"/>
          </w:tcPr>
          <w:p w14:paraId="2C1C081A"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75mm</w:t>
            </w:r>
            <w:r>
              <w:rPr>
                <w:rFonts w:ascii="仿宋_GB2312" w:eastAsia="仿宋_GB2312" w:hint="eastAsia"/>
                <w:szCs w:val="21"/>
              </w:rPr>
              <w:t>消火水龙带</w:t>
            </w:r>
          </w:p>
        </w:tc>
        <w:tc>
          <w:tcPr>
            <w:tcW w:w="533" w:type="dxa"/>
            <w:vAlign w:val="center"/>
          </w:tcPr>
          <w:p w14:paraId="4A6F923B" w14:textId="77777777" w:rsidR="0066756E" w:rsidRDefault="005C4FA7">
            <w:pPr>
              <w:jc w:val="center"/>
              <w:rPr>
                <w:rFonts w:ascii="仿宋_GB2312" w:eastAsia="仿宋_GB2312"/>
                <w:szCs w:val="21"/>
              </w:rPr>
            </w:pPr>
            <w:r>
              <w:rPr>
                <w:rFonts w:ascii="仿宋_GB2312" w:eastAsia="仿宋_GB2312" w:hint="eastAsia"/>
                <w:szCs w:val="21"/>
              </w:rPr>
              <w:t>m</w:t>
            </w:r>
          </w:p>
        </w:tc>
        <w:tc>
          <w:tcPr>
            <w:tcW w:w="893" w:type="dxa"/>
            <w:vAlign w:val="center"/>
          </w:tcPr>
          <w:p w14:paraId="3549B188" w14:textId="77777777" w:rsidR="0066756E" w:rsidRDefault="005C4FA7">
            <w:pPr>
              <w:jc w:val="center"/>
              <w:rPr>
                <w:rFonts w:ascii="仿宋_GB2312" w:eastAsia="仿宋_GB2312"/>
                <w:szCs w:val="21"/>
              </w:rPr>
            </w:pPr>
            <w:r>
              <w:rPr>
                <w:rFonts w:ascii="仿宋_GB2312" w:eastAsia="仿宋_GB2312" w:hint="eastAsia"/>
                <w:szCs w:val="21"/>
              </w:rPr>
              <w:t>300</w:t>
            </w:r>
          </w:p>
        </w:tc>
        <w:tc>
          <w:tcPr>
            <w:tcW w:w="3422" w:type="dxa"/>
            <w:vAlign w:val="center"/>
          </w:tcPr>
          <w:p w14:paraId="672C8EE9"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33737F0D" w14:textId="77777777" w:rsidR="0066756E" w:rsidRDefault="0066756E">
            <w:pPr>
              <w:tabs>
                <w:tab w:val="left" w:pos="7525"/>
              </w:tabs>
              <w:jc w:val="center"/>
              <w:rPr>
                <w:rFonts w:ascii="仿宋_GB2312" w:eastAsia="仿宋_GB2312"/>
                <w:szCs w:val="21"/>
              </w:rPr>
            </w:pPr>
          </w:p>
        </w:tc>
      </w:tr>
      <w:tr w:rsidR="0066756E" w14:paraId="50879CA8" w14:textId="77777777">
        <w:trPr>
          <w:trHeight w:val="454"/>
          <w:jc w:val="center"/>
        </w:trPr>
        <w:tc>
          <w:tcPr>
            <w:tcW w:w="664" w:type="dxa"/>
            <w:vAlign w:val="center"/>
          </w:tcPr>
          <w:p w14:paraId="09F1FEE1" w14:textId="77777777" w:rsidR="0066756E" w:rsidRDefault="005C4FA7">
            <w:pPr>
              <w:jc w:val="center"/>
              <w:rPr>
                <w:rFonts w:ascii="仿宋_GB2312" w:eastAsia="仿宋_GB2312"/>
                <w:szCs w:val="21"/>
              </w:rPr>
            </w:pPr>
            <w:r>
              <w:rPr>
                <w:rFonts w:ascii="仿宋_GB2312" w:eastAsia="仿宋_GB2312" w:hint="eastAsia"/>
                <w:szCs w:val="21"/>
              </w:rPr>
              <w:t>3</w:t>
            </w:r>
          </w:p>
        </w:tc>
        <w:tc>
          <w:tcPr>
            <w:tcW w:w="2146" w:type="dxa"/>
            <w:vAlign w:val="center"/>
          </w:tcPr>
          <w:p w14:paraId="23CBC30D"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消火水龙带</w:t>
            </w:r>
          </w:p>
        </w:tc>
        <w:tc>
          <w:tcPr>
            <w:tcW w:w="533" w:type="dxa"/>
            <w:vAlign w:val="center"/>
          </w:tcPr>
          <w:p w14:paraId="5B067DDF" w14:textId="77777777" w:rsidR="0066756E" w:rsidRDefault="005C4FA7">
            <w:pPr>
              <w:jc w:val="center"/>
              <w:rPr>
                <w:rFonts w:ascii="仿宋_GB2312" w:eastAsia="仿宋_GB2312"/>
                <w:szCs w:val="21"/>
              </w:rPr>
            </w:pPr>
            <w:r>
              <w:rPr>
                <w:rFonts w:ascii="仿宋_GB2312" w:eastAsia="仿宋_GB2312" w:hint="eastAsia"/>
                <w:szCs w:val="21"/>
              </w:rPr>
              <w:t>m</w:t>
            </w:r>
          </w:p>
        </w:tc>
        <w:tc>
          <w:tcPr>
            <w:tcW w:w="893" w:type="dxa"/>
            <w:vAlign w:val="center"/>
          </w:tcPr>
          <w:p w14:paraId="2317BE0A" w14:textId="77777777" w:rsidR="0066756E" w:rsidRDefault="005C4FA7">
            <w:pPr>
              <w:jc w:val="center"/>
              <w:rPr>
                <w:rFonts w:ascii="仿宋_GB2312" w:eastAsia="仿宋_GB2312"/>
                <w:szCs w:val="21"/>
              </w:rPr>
            </w:pPr>
            <w:r>
              <w:rPr>
                <w:rFonts w:ascii="仿宋_GB2312" w:eastAsia="仿宋_GB2312" w:hint="eastAsia"/>
                <w:szCs w:val="21"/>
              </w:rPr>
              <w:t>400</w:t>
            </w:r>
          </w:p>
        </w:tc>
        <w:tc>
          <w:tcPr>
            <w:tcW w:w="3422" w:type="dxa"/>
            <w:vAlign w:val="center"/>
          </w:tcPr>
          <w:p w14:paraId="60E239EE"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61D5576B" w14:textId="77777777" w:rsidR="0066756E" w:rsidRDefault="0066756E">
            <w:pPr>
              <w:tabs>
                <w:tab w:val="left" w:pos="7525"/>
              </w:tabs>
              <w:jc w:val="center"/>
              <w:rPr>
                <w:rFonts w:ascii="仿宋_GB2312" w:eastAsia="仿宋_GB2312"/>
                <w:szCs w:val="21"/>
              </w:rPr>
            </w:pPr>
          </w:p>
        </w:tc>
      </w:tr>
      <w:tr w:rsidR="0066756E" w14:paraId="6B644F50" w14:textId="77777777">
        <w:trPr>
          <w:trHeight w:val="454"/>
          <w:jc w:val="center"/>
        </w:trPr>
        <w:tc>
          <w:tcPr>
            <w:tcW w:w="664" w:type="dxa"/>
            <w:vAlign w:val="center"/>
          </w:tcPr>
          <w:p w14:paraId="7D91AB60" w14:textId="77777777" w:rsidR="0066756E" w:rsidRDefault="005C4FA7">
            <w:pPr>
              <w:jc w:val="center"/>
              <w:rPr>
                <w:rFonts w:ascii="仿宋_GB2312" w:eastAsia="仿宋_GB2312"/>
                <w:szCs w:val="21"/>
              </w:rPr>
            </w:pPr>
            <w:r>
              <w:rPr>
                <w:rFonts w:ascii="仿宋_GB2312" w:eastAsia="仿宋_GB2312" w:hint="eastAsia"/>
                <w:szCs w:val="21"/>
              </w:rPr>
              <w:t>4</w:t>
            </w:r>
          </w:p>
        </w:tc>
        <w:tc>
          <w:tcPr>
            <w:tcW w:w="2146" w:type="dxa"/>
            <w:vAlign w:val="center"/>
          </w:tcPr>
          <w:p w14:paraId="5868739D"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普通消火水枪</w:t>
            </w:r>
          </w:p>
        </w:tc>
        <w:tc>
          <w:tcPr>
            <w:tcW w:w="533" w:type="dxa"/>
            <w:vAlign w:val="center"/>
          </w:tcPr>
          <w:p w14:paraId="3A28440C" w14:textId="77777777" w:rsidR="0066756E" w:rsidRDefault="005C4FA7">
            <w:pPr>
              <w:jc w:val="center"/>
              <w:rPr>
                <w:rFonts w:ascii="仿宋_GB2312" w:eastAsia="仿宋_GB2312"/>
                <w:szCs w:val="21"/>
              </w:rPr>
            </w:pPr>
            <w:r>
              <w:rPr>
                <w:rFonts w:ascii="仿宋_GB2312" w:eastAsia="仿宋_GB2312" w:hint="eastAsia"/>
                <w:szCs w:val="21"/>
              </w:rPr>
              <w:t>支</w:t>
            </w:r>
          </w:p>
        </w:tc>
        <w:tc>
          <w:tcPr>
            <w:tcW w:w="893" w:type="dxa"/>
            <w:vAlign w:val="center"/>
          </w:tcPr>
          <w:p w14:paraId="35C75D6C" w14:textId="77777777" w:rsidR="0066756E" w:rsidRDefault="005C4FA7">
            <w:pPr>
              <w:jc w:val="center"/>
              <w:rPr>
                <w:rFonts w:ascii="仿宋_GB2312" w:eastAsia="仿宋_GB2312"/>
                <w:szCs w:val="21"/>
              </w:rPr>
            </w:pPr>
            <w:r>
              <w:rPr>
                <w:rFonts w:ascii="仿宋_GB2312" w:eastAsia="仿宋_GB2312" w:hint="eastAsia"/>
                <w:szCs w:val="21"/>
              </w:rPr>
              <w:t>2</w:t>
            </w:r>
          </w:p>
        </w:tc>
        <w:tc>
          <w:tcPr>
            <w:tcW w:w="3422" w:type="dxa"/>
            <w:vAlign w:val="center"/>
          </w:tcPr>
          <w:p w14:paraId="3C57C2A4"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0DD2CF38" w14:textId="77777777" w:rsidR="0066756E" w:rsidRDefault="0066756E">
            <w:pPr>
              <w:tabs>
                <w:tab w:val="left" w:pos="7525"/>
              </w:tabs>
              <w:jc w:val="center"/>
              <w:rPr>
                <w:rFonts w:ascii="仿宋_GB2312" w:eastAsia="仿宋_GB2312"/>
                <w:sz w:val="15"/>
                <w:szCs w:val="15"/>
              </w:rPr>
            </w:pPr>
          </w:p>
        </w:tc>
      </w:tr>
      <w:tr w:rsidR="0066756E" w14:paraId="478AAA49" w14:textId="77777777">
        <w:trPr>
          <w:trHeight w:val="454"/>
          <w:jc w:val="center"/>
        </w:trPr>
        <w:tc>
          <w:tcPr>
            <w:tcW w:w="664" w:type="dxa"/>
            <w:vAlign w:val="center"/>
          </w:tcPr>
          <w:p w14:paraId="0243A435" w14:textId="77777777" w:rsidR="0066756E" w:rsidRDefault="005C4FA7">
            <w:pPr>
              <w:jc w:val="center"/>
              <w:rPr>
                <w:rFonts w:ascii="仿宋_GB2312" w:eastAsia="仿宋_GB2312"/>
                <w:szCs w:val="21"/>
              </w:rPr>
            </w:pPr>
            <w:r>
              <w:rPr>
                <w:rFonts w:ascii="仿宋_GB2312" w:eastAsia="仿宋_GB2312" w:hint="eastAsia"/>
                <w:szCs w:val="21"/>
              </w:rPr>
              <w:t>5</w:t>
            </w:r>
          </w:p>
        </w:tc>
        <w:tc>
          <w:tcPr>
            <w:tcW w:w="2146" w:type="dxa"/>
            <w:vAlign w:val="center"/>
          </w:tcPr>
          <w:p w14:paraId="77FF2758"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喷雾消火水枪</w:t>
            </w:r>
          </w:p>
        </w:tc>
        <w:tc>
          <w:tcPr>
            <w:tcW w:w="533" w:type="dxa"/>
            <w:vAlign w:val="center"/>
          </w:tcPr>
          <w:p w14:paraId="12954D9D" w14:textId="77777777" w:rsidR="0066756E" w:rsidRDefault="005C4FA7">
            <w:pPr>
              <w:jc w:val="center"/>
              <w:rPr>
                <w:rFonts w:ascii="仿宋_GB2312" w:eastAsia="仿宋_GB2312"/>
                <w:szCs w:val="21"/>
              </w:rPr>
            </w:pPr>
            <w:r>
              <w:rPr>
                <w:rFonts w:ascii="仿宋_GB2312" w:eastAsia="仿宋_GB2312" w:hint="eastAsia"/>
                <w:szCs w:val="21"/>
              </w:rPr>
              <w:t>支</w:t>
            </w:r>
          </w:p>
        </w:tc>
        <w:tc>
          <w:tcPr>
            <w:tcW w:w="893" w:type="dxa"/>
            <w:vAlign w:val="center"/>
          </w:tcPr>
          <w:p w14:paraId="04CF4725" w14:textId="77777777" w:rsidR="0066756E" w:rsidRDefault="005C4FA7">
            <w:pPr>
              <w:jc w:val="center"/>
              <w:rPr>
                <w:rFonts w:ascii="仿宋_GB2312" w:eastAsia="仿宋_GB2312"/>
                <w:szCs w:val="21"/>
              </w:rPr>
            </w:pPr>
            <w:r>
              <w:rPr>
                <w:rFonts w:ascii="仿宋_GB2312" w:eastAsia="仿宋_GB2312" w:hint="eastAsia"/>
                <w:szCs w:val="21"/>
              </w:rPr>
              <w:t>2</w:t>
            </w:r>
          </w:p>
        </w:tc>
        <w:tc>
          <w:tcPr>
            <w:tcW w:w="3422" w:type="dxa"/>
            <w:vAlign w:val="center"/>
          </w:tcPr>
          <w:p w14:paraId="1EE91861"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6F591515" w14:textId="77777777" w:rsidR="0066756E" w:rsidRDefault="0066756E">
            <w:pPr>
              <w:tabs>
                <w:tab w:val="left" w:pos="7525"/>
              </w:tabs>
              <w:jc w:val="center"/>
              <w:rPr>
                <w:rFonts w:ascii="仿宋_GB2312" w:eastAsia="仿宋_GB2312"/>
                <w:sz w:val="18"/>
                <w:szCs w:val="18"/>
              </w:rPr>
            </w:pPr>
          </w:p>
        </w:tc>
      </w:tr>
      <w:tr w:rsidR="0066756E" w14:paraId="53035C7C" w14:textId="77777777">
        <w:trPr>
          <w:trHeight w:val="454"/>
          <w:jc w:val="center"/>
        </w:trPr>
        <w:tc>
          <w:tcPr>
            <w:tcW w:w="664" w:type="dxa"/>
            <w:vAlign w:val="center"/>
          </w:tcPr>
          <w:p w14:paraId="2DB37C7A" w14:textId="77777777" w:rsidR="0066756E" w:rsidRDefault="005C4FA7">
            <w:pPr>
              <w:jc w:val="center"/>
              <w:rPr>
                <w:rFonts w:ascii="仿宋_GB2312" w:eastAsia="仿宋_GB2312"/>
                <w:szCs w:val="21"/>
              </w:rPr>
            </w:pPr>
            <w:r>
              <w:rPr>
                <w:rFonts w:ascii="仿宋_GB2312" w:eastAsia="仿宋_GB2312" w:hint="eastAsia"/>
                <w:szCs w:val="21"/>
              </w:rPr>
              <w:t>6</w:t>
            </w:r>
          </w:p>
        </w:tc>
        <w:tc>
          <w:tcPr>
            <w:tcW w:w="2146" w:type="dxa"/>
            <w:vAlign w:val="center"/>
          </w:tcPr>
          <w:p w14:paraId="59BB1282"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110/75mm</w:t>
            </w:r>
            <w:r>
              <w:rPr>
                <w:rFonts w:ascii="仿宋_GB2312" w:eastAsia="仿宋_GB2312" w:hint="eastAsia"/>
                <w:szCs w:val="21"/>
              </w:rPr>
              <w:t>变径管节</w:t>
            </w:r>
          </w:p>
        </w:tc>
        <w:tc>
          <w:tcPr>
            <w:tcW w:w="533" w:type="dxa"/>
            <w:vAlign w:val="center"/>
          </w:tcPr>
          <w:p w14:paraId="78C1FC49"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44F86E69" w14:textId="77777777" w:rsidR="0066756E" w:rsidRDefault="005C4FA7">
            <w:pPr>
              <w:jc w:val="center"/>
              <w:rPr>
                <w:rFonts w:ascii="仿宋_GB2312" w:eastAsia="仿宋_GB2312"/>
                <w:szCs w:val="21"/>
              </w:rPr>
            </w:pPr>
            <w:r>
              <w:rPr>
                <w:rFonts w:ascii="仿宋_GB2312" w:eastAsia="仿宋_GB2312" w:hint="eastAsia"/>
                <w:szCs w:val="21"/>
              </w:rPr>
              <w:t>4</w:t>
            </w:r>
          </w:p>
        </w:tc>
        <w:tc>
          <w:tcPr>
            <w:tcW w:w="3422" w:type="dxa"/>
            <w:vAlign w:val="center"/>
          </w:tcPr>
          <w:p w14:paraId="09B08F95" w14:textId="77777777" w:rsidR="0066756E" w:rsidRDefault="005C4FA7">
            <w:pPr>
              <w:jc w:val="center"/>
              <w:rPr>
                <w:rFonts w:ascii="仿宋_GB2312" w:eastAsia="仿宋_GB2312"/>
                <w:szCs w:val="21"/>
              </w:rPr>
            </w:pPr>
            <w:r>
              <w:rPr>
                <w:rFonts w:ascii="仿宋_GB2312" w:eastAsia="仿宋_GB2312" w:hint="eastAsia"/>
                <w:szCs w:val="21"/>
              </w:rPr>
              <w:t>火灾地点三通阀门与管路配套使用</w:t>
            </w:r>
          </w:p>
        </w:tc>
        <w:tc>
          <w:tcPr>
            <w:tcW w:w="870" w:type="dxa"/>
            <w:vAlign w:val="center"/>
          </w:tcPr>
          <w:p w14:paraId="55810E03" w14:textId="77777777" w:rsidR="0066756E" w:rsidRDefault="0066756E">
            <w:pPr>
              <w:tabs>
                <w:tab w:val="left" w:pos="7525"/>
              </w:tabs>
              <w:jc w:val="center"/>
              <w:rPr>
                <w:rFonts w:ascii="仿宋_GB2312" w:eastAsia="仿宋_GB2312"/>
                <w:sz w:val="18"/>
                <w:szCs w:val="18"/>
              </w:rPr>
            </w:pPr>
          </w:p>
        </w:tc>
      </w:tr>
      <w:tr w:rsidR="0066756E" w14:paraId="191345F3" w14:textId="77777777">
        <w:trPr>
          <w:trHeight w:val="454"/>
          <w:jc w:val="center"/>
        </w:trPr>
        <w:tc>
          <w:tcPr>
            <w:tcW w:w="664" w:type="dxa"/>
            <w:vAlign w:val="center"/>
          </w:tcPr>
          <w:p w14:paraId="42FFE141" w14:textId="77777777" w:rsidR="0066756E" w:rsidRDefault="005C4FA7">
            <w:pPr>
              <w:jc w:val="center"/>
              <w:rPr>
                <w:rFonts w:ascii="仿宋_GB2312" w:eastAsia="仿宋_GB2312"/>
                <w:szCs w:val="21"/>
              </w:rPr>
            </w:pPr>
            <w:r>
              <w:rPr>
                <w:rFonts w:ascii="仿宋_GB2312" w:eastAsia="仿宋_GB2312" w:hint="eastAsia"/>
                <w:szCs w:val="21"/>
              </w:rPr>
              <w:t>7</w:t>
            </w:r>
          </w:p>
        </w:tc>
        <w:tc>
          <w:tcPr>
            <w:tcW w:w="2146" w:type="dxa"/>
            <w:vAlign w:val="center"/>
          </w:tcPr>
          <w:p w14:paraId="6D715D24"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75/52mm</w:t>
            </w:r>
            <w:r>
              <w:rPr>
                <w:rFonts w:ascii="仿宋_GB2312" w:eastAsia="仿宋_GB2312" w:hint="eastAsia"/>
                <w:szCs w:val="21"/>
              </w:rPr>
              <w:t>变径管节</w:t>
            </w:r>
          </w:p>
        </w:tc>
        <w:tc>
          <w:tcPr>
            <w:tcW w:w="533" w:type="dxa"/>
            <w:vAlign w:val="center"/>
          </w:tcPr>
          <w:p w14:paraId="310F28D0"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2D9D7B6C" w14:textId="77777777" w:rsidR="0066756E" w:rsidRDefault="005C4FA7">
            <w:pPr>
              <w:jc w:val="center"/>
              <w:rPr>
                <w:rFonts w:ascii="仿宋_GB2312" w:eastAsia="仿宋_GB2312"/>
                <w:szCs w:val="21"/>
              </w:rPr>
            </w:pPr>
            <w:r>
              <w:rPr>
                <w:rFonts w:ascii="仿宋_GB2312" w:eastAsia="仿宋_GB2312" w:hint="eastAsia"/>
                <w:szCs w:val="21"/>
              </w:rPr>
              <w:t>10</w:t>
            </w:r>
          </w:p>
        </w:tc>
        <w:tc>
          <w:tcPr>
            <w:tcW w:w="3422" w:type="dxa"/>
            <w:vAlign w:val="center"/>
          </w:tcPr>
          <w:p w14:paraId="0D949922" w14:textId="77777777" w:rsidR="0066756E" w:rsidRDefault="005C4FA7">
            <w:pPr>
              <w:jc w:val="center"/>
              <w:rPr>
                <w:rFonts w:ascii="仿宋_GB2312" w:eastAsia="仿宋_GB2312"/>
                <w:szCs w:val="21"/>
              </w:rPr>
            </w:pPr>
            <w:r>
              <w:rPr>
                <w:rFonts w:ascii="仿宋_GB2312" w:eastAsia="仿宋_GB2312" w:hint="eastAsia"/>
                <w:szCs w:val="21"/>
              </w:rPr>
              <w:t>火灾地点三通阀门与管路配套使用</w:t>
            </w:r>
          </w:p>
        </w:tc>
        <w:tc>
          <w:tcPr>
            <w:tcW w:w="870" w:type="dxa"/>
            <w:vAlign w:val="center"/>
          </w:tcPr>
          <w:p w14:paraId="18C357FD" w14:textId="77777777" w:rsidR="0066756E" w:rsidRDefault="0066756E">
            <w:pPr>
              <w:tabs>
                <w:tab w:val="left" w:pos="7525"/>
              </w:tabs>
              <w:jc w:val="center"/>
              <w:rPr>
                <w:rFonts w:ascii="仿宋_GB2312" w:eastAsia="仿宋_GB2312"/>
                <w:sz w:val="18"/>
                <w:szCs w:val="18"/>
              </w:rPr>
            </w:pPr>
          </w:p>
        </w:tc>
      </w:tr>
      <w:tr w:rsidR="0066756E" w14:paraId="757F9D9B" w14:textId="77777777">
        <w:trPr>
          <w:trHeight w:val="454"/>
          <w:jc w:val="center"/>
        </w:trPr>
        <w:tc>
          <w:tcPr>
            <w:tcW w:w="664" w:type="dxa"/>
            <w:vAlign w:val="center"/>
          </w:tcPr>
          <w:p w14:paraId="136F483B" w14:textId="77777777" w:rsidR="0066756E" w:rsidRDefault="005C4FA7">
            <w:pPr>
              <w:jc w:val="center"/>
              <w:rPr>
                <w:rFonts w:ascii="仿宋_GB2312" w:eastAsia="仿宋_GB2312"/>
                <w:szCs w:val="21"/>
              </w:rPr>
            </w:pPr>
            <w:r>
              <w:rPr>
                <w:rFonts w:ascii="仿宋_GB2312" w:eastAsia="仿宋_GB2312" w:hint="eastAsia"/>
                <w:szCs w:val="21"/>
              </w:rPr>
              <w:t>8</w:t>
            </w:r>
          </w:p>
        </w:tc>
        <w:tc>
          <w:tcPr>
            <w:tcW w:w="2146" w:type="dxa"/>
            <w:vAlign w:val="center"/>
          </w:tcPr>
          <w:p w14:paraId="2F32C7D1"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110mm</w:t>
            </w:r>
            <w:r>
              <w:rPr>
                <w:rFonts w:ascii="仿宋_GB2312" w:eastAsia="仿宋_GB2312" w:hint="eastAsia"/>
                <w:szCs w:val="21"/>
              </w:rPr>
              <w:t>喷嘴</w:t>
            </w:r>
          </w:p>
        </w:tc>
        <w:tc>
          <w:tcPr>
            <w:tcW w:w="533" w:type="dxa"/>
            <w:vAlign w:val="center"/>
          </w:tcPr>
          <w:p w14:paraId="4A28623C"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0A4D7250" w14:textId="77777777" w:rsidR="0066756E" w:rsidRDefault="005C4FA7">
            <w:pPr>
              <w:jc w:val="center"/>
              <w:rPr>
                <w:rFonts w:ascii="仿宋_GB2312" w:eastAsia="仿宋_GB2312"/>
                <w:szCs w:val="21"/>
              </w:rPr>
            </w:pPr>
            <w:r>
              <w:rPr>
                <w:rFonts w:ascii="仿宋_GB2312" w:eastAsia="仿宋_GB2312" w:hint="eastAsia"/>
                <w:szCs w:val="21"/>
              </w:rPr>
              <w:t>6</w:t>
            </w:r>
          </w:p>
        </w:tc>
        <w:tc>
          <w:tcPr>
            <w:tcW w:w="3422" w:type="dxa"/>
            <w:vAlign w:val="center"/>
          </w:tcPr>
          <w:p w14:paraId="58272AB9"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719ED5DE" w14:textId="77777777" w:rsidR="0066756E" w:rsidRDefault="0066756E">
            <w:pPr>
              <w:tabs>
                <w:tab w:val="left" w:pos="7525"/>
              </w:tabs>
              <w:jc w:val="center"/>
              <w:rPr>
                <w:rFonts w:ascii="仿宋_GB2312" w:eastAsia="仿宋_GB2312"/>
                <w:sz w:val="18"/>
                <w:szCs w:val="18"/>
              </w:rPr>
            </w:pPr>
          </w:p>
        </w:tc>
      </w:tr>
      <w:tr w:rsidR="0066756E" w14:paraId="3B55C3CF" w14:textId="77777777">
        <w:trPr>
          <w:trHeight w:val="454"/>
          <w:jc w:val="center"/>
        </w:trPr>
        <w:tc>
          <w:tcPr>
            <w:tcW w:w="664" w:type="dxa"/>
            <w:vAlign w:val="center"/>
          </w:tcPr>
          <w:p w14:paraId="3BCE3C2B" w14:textId="77777777" w:rsidR="0066756E" w:rsidRDefault="005C4FA7">
            <w:pPr>
              <w:jc w:val="center"/>
              <w:rPr>
                <w:rFonts w:ascii="仿宋_GB2312" w:eastAsia="仿宋_GB2312"/>
                <w:szCs w:val="21"/>
              </w:rPr>
            </w:pPr>
            <w:r>
              <w:rPr>
                <w:rFonts w:ascii="仿宋_GB2312" w:eastAsia="仿宋_GB2312" w:hint="eastAsia"/>
                <w:szCs w:val="21"/>
              </w:rPr>
              <w:t>9</w:t>
            </w:r>
          </w:p>
        </w:tc>
        <w:tc>
          <w:tcPr>
            <w:tcW w:w="2146" w:type="dxa"/>
            <w:vAlign w:val="center"/>
          </w:tcPr>
          <w:p w14:paraId="71E71702"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75mm</w:t>
            </w:r>
            <w:r>
              <w:rPr>
                <w:rFonts w:ascii="仿宋_GB2312" w:eastAsia="仿宋_GB2312" w:hint="eastAsia"/>
                <w:szCs w:val="21"/>
              </w:rPr>
              <w:t>喷嘴</w:t>
            </w:r>
          </w:p>
        </w:tc>
        <w:tc>
          <w:tcPr>
            <w:tcW w:w="533" w:type="dxa"/>
            <w:vAlign w:val="center"/>
          </w:tcPr>
          <w:p w14:paraId="496A9C51"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19FB9B2E" w14:textId="77777777" w:rsidR="0066756E" w:rsidRDefault="005C4FA7">
            <w:pPr>
              <w:jc w:val="center"/>
              <w:rPr>
                <w:rFonts w:ascii="仿宋_GB2312" w:eastAsia="仿宋_GB2312"/>
                <w:szCs w:val="21"/>
              </w:rPr>
            </w:pPr>
            <w:r>
              <w:rPr>
                <w:rFonts w:ascii="仿宋_GB2312" w:eastAsia="仿宋_GB2312" w:hint="eastAsia"/>
                <w:szCs w:val="21"/>
              </w:rPr>
              <w:t>8</w:t>
            </w:r>
          </w:p>
        </w:tc>
        <w:tc>
          <w:tcPr>
            <w:tcW w:w="3422" w:type="dxa"/>
            <w:vAlign w:val="center"/>
          </w:tcPr>
          <w:p w14:paraId="647CFFB0"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2A69E3D2" w14:textId="77777777" w:rsidR="0066756E" w:rsidRDefault="0066756E">
            <w:pPr>
              <w:tabs>
                <w:tab w:val="left" w:pos="7525"/>
              </w:tabs>
              <w:jc w:val="center"/>
              <w:rPr>
                <w:rFonts w:ascii="仿宋_GB2312" w:eastAsia="仿宋_GB2312"/>
                <w:szCs w:val="21"/>
              </w:rPr>
            </w:pPr>
          </w:p>
        </w:tc>
      </w:tr>
      <w:tr w:rsidR="0066756E" w14:paraId="3931E693" w14:textId="77777777">
        <w:trPr>
          <w:trHeight w:val="454"/>
          <w:jc w:val="center"/>
        </w:trPr>
        <w:tc>
          <w:tcPr>
            <w:tcW w:w="664" w:type="dxa"/>
            <w:vAlign w:val="center"/>
          </w:tcPr>
          <w:p w14:paraId="6445B1D7" w14:textId="77777777" w:rsidR="0066756E" w:rsidRDefault="005C4FA7">
            <w:pPr>
              <w:jc w:val="center"/>
              <w:rPr>
                <w:rFonts w:ascii="仿宋_GB2312" w:eastAsia="仿宋_GB2312"/>
                <w:szCs w:val="21"/>
              </w:rPr>
            </w:pPr>
            <w:r>
              <w:rPr>
                <w:rFonts w:ascii="仿宋_GB2312" w:eastAsia="仿宋_GB2312" w:hint="eastAsia"/>
                <w:szCs w:val="21"/>
              </w:rPr>
              <w:t>10</w:t>
            </w:r>
          </w:p>
        </w:tc>
        <w:tc>
          <w:tcPr>
            <w:tcW w:w="2146" w:type="dxa"/>
            <w:vAlign w:val="center"/>
          </w:tcPr>
          <w:p w14:paraId="60C4768C"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喷嘴</w:t>
            </w:r>
          </w:p>
        </w:tc>
        <w:tc>
          <w:tcPr>
            <w:tcW w:w="533" w:type="dxa"/>
            <w:vAlign w:val="center"/>
          </w:tcPr>
          <w:p w14:paraId="6C04B2D9"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0B4E0E72" w14:textId="77777777" w:rsidR="0066756E" w:rsidRDefault="005C4FA7">
            <w:pPr>
              <w:jc w:val="center"/>
              <w:rPr>
                <w:rFonts w:ascii="仿宋_GB2312" w:eastAsia="仿宋_GB2312"/>
                <w:szCs w:val="21"/>
              </w:rPr>
            </w:pPr>
            <w:r>
              <w:rPr>
                <w:rFonts w:ascii="仿宋_GB2312" w:eastAsia="仿宋_GB2312" w:hint="eastAsia"/>
                <w:szCs w:val="21"/>
              </w:rPr>
              <w:t>14</w:t>
            </w:r>
          </w:p>
        </w:tc>
        <w:tc>
          <w:tcPr>
            <w:tcW w:w="3422" w:type="dxa"/>
            <w:vAlign w:val="center"/>
          </w:tcPr>
          <w:p w14:paraId="4C8CD633"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52023180" w14:textId="77777777" w:rsidR="0066756E" w:rsidRDefault="0066756E">
            <w:pPr>
              <w:tabs>
                <w:tab w:val="left" w:pos="7525"/>
              </w:tabs>
              <w:jc w:val="center"/>
              <w:rPr>
                <w:rFonts w:ascii="仿宋_GB2312" w:eastAsia="仿宋_GB2312"/>
                <w:szCs w:val="21"/>
              </w:rPr>
            </w:pPr>
          </w:p>
        </w:tc>
      </w:tr>
      <w:tr w:rsidR="0066756E" w14:paraId="7D0A8342" w14:textId="77777777">
        <w:trPr>
          <w:trHeight w:val="454"/>
          <w:jc w:val="center"/>
        </w:trPr>
        <w:tc>
          <w:tcPr>
            <w:tcW w:w="664" w:type="dxa"/>
            <w:vAlign w:val="center"/>
          </w:tcPr>
          <w:p w14:paraId="4A675E88" w14:textId="77777777" w:rsidR="0066756E" w:rsidRDefault="005C4FA7">
            <w:pPr>
              <w:jc w:val="center"/>
              <w:rPr>
                <w:rFonts w:ascii="仿宋_GB2312" w:eastAsia="仿宋_GB2312"/>
                <w:szCs w:val="21"/>
              </w:rPr>
            </w:pPr>
            <w:r>
              <w:rPr>
                <w:rFonts w:ascii="仿宋_GB2312" w:eastAsia="仿宋_GB2312" w:hint="eastAsia"/>
                <w:szCs w:val="21"/>
              </w:rPr>
              <w:t>11</w:t>
            </w:r>
          </w:p>
        </w:tc>
        <w:tc>
          <w:tcPr>
            <w:tcW w:w="2146" w:type="dxa"/>
            <w:vAlign w:val="center"/>
          </w:tcPr>
          <w:p w14:paraId="7AA26C08" w14:textId="77777777" w:rsidR="0066756E" w:rsidRDefault="005C4FA7">
            <w:pPr>
              <w:jc w:val="center"/>
              <w:rPr>
                <w:rFonts w:ascii="仿宋_GB2312" w:eastAsia="仿宋_GB2312"/>
                <w:szCs w:val="21"/>
              </w:rPr>
            </w:pPr>
            <w:r>
              <w:rPr>
                <w:rFonts w:ascii="仿宋_GB2312" w:eastAsia="仿宋_GB2312" w:hint="eastAsia"/>
                <w:szCs w:val="21"/>
              </w:rPr>
              <w:t>分流管</w:t>
            </w:r>
          </w:p>
        </w:tc>
        <w:tc>
          <w:tcPr>
            <w:tcW w:w="533" w:type="dxa"/>
            <w:vAlign w:val="center"/>
          </w:tcPr>
          <w:p w14:paraId="44176CF0"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51BAFABE" w14:textId="77777777" w:rsidR="0066756E" w:rsidRDefault="005C4FA7">
            <w:pPr>
              <w:jc w:val="center"/>
              <w:rPr>
                <w:rFonts w:ascii="仿宋_GB2312" w:eastAsia="仿宋_GB2312"/>
                <w:szCs w:val="21"/>
              </w:rPr>
            </w:pPr>
            <w:r>
              <w:rPr>
                <w:rFonts w:ascii="仿宋_GB2312" w:eastAsia="仿宋_GB2312" w:hint="eastAsia"/>
                <w:szCs w:val="21"/>
              </w:rPr>
              <w:t>3</w:t>
            </w:r>
          </w:p>
        </w:tc>
        <w:tc>
          <w:tcPr>
            <w:tcW w:w="3422" w:type="dxa"/>
            <w:vAlign w:val="center"/>
          </w:tcPr>
          <w:p w14:paraId="0D3236C6"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5A6C050C" w14:textId="77777777" w:rsidR="0066756E" w:rsidRDefault="0066756E">
            <w:pPr>
              <w:tabs>
                <w:tab w:val="left" w:pos="7525"/>
              </w:tabs>
              <w:jc w:val="center"/>
              <w:rPr>
                <w:rFonts w:ascii="仿宋_GB2312" w:eastAsia="仿宋_GB2312"/>
                <w:szCs w:val="21"/>
              </w:rPr>
            </w:pPr>
          </w:p>
        </w:tc>
      </w:tr>
      <w:tr w:rsidR="0066756E" w14:paraId="1856B51E" w14:textId="77777777">
        <w:trPr>
          <w:trHeight w:val="454"/>
          <w:jc w:val="center"/>
        </w:trPr>
        <w:tc>
          <w:tcPr>
            <w:tcW w:w="664" w:type="dxa"/>
            <w:vAlign w:val="center"/>
          </w:tcPr>
          <w:p w14:paraId="175A7C61" w14:textId="77777777" w:rsidR="0066756E" w:rsidRDefault="005C4FA7">
            <w:pPr>
              <w:jc w:val="center"/>
              <w:rPr>
                <w:rFonts w:ascii="仿宋_GB2312" w:eastAsia="仿宋_GB2312"/>
                <w:szCs w:val="21"/>
              </w:rPr>
            </w:pPr>
            <w:r>
              <w:rPr>
                <w:rFonts w:ascii="仿宋_GB2312" w:eastAsia="仿宋_GB2312" w:hint="eastAsia"/>
                <w:szCs w:val="21"/>
              </w:rPr>
              <w:t>12</w:t>
            </w:r>
          </w:p>
        </w:tc>
        <w:tc>
          <w:tcPr>
            <w:tcW w:w="2146" w:type="dxa"/>
            <w:vAlign w:val="center"/>
          </w:tcPr>
          <w:p w14:paraId="05626364" w14:textId="77777777" w:rsidR="0066756E" w:rsidRDefault="005C4FA7">
            <w:pPr>
              <w:jc w:val="center"/>
              <w:rPr>
                <w:rFonts w:ascii="仿宋_GB2312" w:eastAsia="仿宋_GB2312"/>
                <w:szCs w:val="21"/>
              </w:rPr>
            </w:pPr>
            <w:r>
              <w:rPr>
                <w:rFonts w:ascii="仿宋_GB2312" w:eastAsia="仿宋_GB2312" w:hint="eastAsia"/>
                <w:szCs w:val="21"/>
              </w:rPr>
              <w:t>集流管</w:t>
            </w:r>
          </w:p>
        </w:tc>
        <w:tc>
          <w:tcPr>
            <w:tcW w:w="533" w:type="dxa"/>
            <w:vAlign w:val="center"/>
          </w:tcPr>
          <w:p w14:paraId="2A8BB81D" w14:textId="77777777" w:rsidR="0066756E" w:rsidRDefault="005C4FA7">
            <w:pP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4D2300A2" w14:textId="77777777" w:rsidR="0066756E" w:rsidRDefault="005C4FA7">
            <w:pPr>
              <w:jc w:val="center"/>
              <w:rPr>
                <w:rFonts w:ascii="仿宋_GB2312" w:eastAsia="仿宋_GB2312"/>
                <w:szCs w:val="21"/>
              </w:rPr>
            </w:pPr>
            <w:r>
              <w:rPr>
                <w:rFonts w:ascii="仿宋_GB2312" w:eastAsia="仿宋_GB2312" w:hint="eastAsia"/>
                <w:szCs w:val="21"/>
              </w:rPr>
              <w:t>1</w:t>
            </w:r>
          </w:p>
        </w:tc>
        <w:tc>
          <w:tcPr>
            <w:tcW w:w="3422" w:type="dxa"/>
            <w:vAlign w:val="center"/>
          </w:tcPr>
          <w:p w14:paraId="52DC275C"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62DECC76" w14:textId="77777777" w:rsidR="0066756E" w:rsidRDefault="0066756E">
            <w:pPr>
              <w:tabs>
                <w:tab w:val="left" w:pos="7525"/>
              </w:tabs>
              <w:jc w:val="center"/>
              <w:rPr>
                <w:rFonts w:ascii="仿宋_GB2312" w:eastAsia="仿宋_GB2312"/>
                <w:szCs w:val="21"/>
              </w:rPr>
            </w:pPr>
          </w:p>
        </w:tc>
      </w:tr>
      <w:tr w:rsidR="0066756E" w14:paraId="23CB5949" w14:textId="77777777">
        <w:trPr>
          <w:trHeight w:val="454"/>
          <w:jc w:val="center"/>
        </w:trPr>
        <w:tc>
          <w:tcPr>
            <w:tcW w:w="664" w:type="dxa"/>
            <w:vAlign w:val="center"/>
          </w:tcPr>
          <w:p w14:paraId="516F091A" w14:textId="77777777" w:rsidR="0066756E" w:rsidRDefault="005C4FA7">
            <w:pPr>
              <w:jc w:val="center"/>
              <w:rPr>
                <w:rFonts w:ascii="仿宋_GB2312" w:eastAsia="仿宋_GB2312"/>
                <w:szCs w:val="21"/>
              </w:rPr>
            </w:pPr>
            <w:r>
              <w:rPr>
                <w:rFonts w:ascii="仿宋_GB2312" w:eastAsia="仿宋_GB2312" w:hint="eastAsia"/>
                <w:szCs w:val="21"/>
              </w:rPr>
              <w:t>13</w:t>
            </w:r>
          </w:p>
        </w:tc>
        <w:tc>
          <w:tcPr>
            <w:tcW w:w="2146" w:type="dxa"/>
            <w:vAlign w:val="center"/>
          </w:tcPr>
          <w:p w14:paraId="2BBD160B" w14:textId="77777777" w:rsidR="0066756E" w:rsidRDefault="005C4FA7">
            <w:pPr>
              <w:jc w:val="center"/>
              <w:rPr>
                <w:rFonts w:ascii="仿宋_GB2312" w:eastAsia="仿宋_GB2312"/>
                <w:szCs w:val="21"/>
              </w:rPr>
            </w:pPr>
            <w:r>
              <w:rPr>
                <w:rFonts w:ascii="仿宋_GB2312" w:eastAsia="仿宋_GB2312" w:hint="eastAsia"/>
                <w:szCs w:val="21"/>
              </w:rPr>
              <w:t>消火阀门主柱</w:t>
            </w:r>
          </w:p>
        </w:tc>
        <w:tc>
          <w:tcPr>
            <w:tcW w:w="533" w:type="dxa"/>
            <w:vAlign w:val="center"/>
          </w:tcPr>
          <w:p w14:paraId="1003778B"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700DD746" w14:textId="77777777" w:rsidR="0066756E" w:rsidRDefault="005C4FA7">
            <w:pPr>
              <w:jc w:val="center"/>
              <w:rPr>
                <w:rFonts w:ascii="仿宋_GB2312" w:eastAsia="仿宋_GB2312"/>
                <w:szCs w:val="21"/>
              </w:rPr>
            </w:pPr>
            <w:r>
              <w:rPr>
                <w:rFonts w:ascii="仿宋_GB2312" w:eastAsia="仿宋_GB2312" w:hint="eastAsia"/>
                <w:szCs w:val="21"/>
              </w:rPr>
              <w:t>4</w:t>
            </w:r>
          </w:p>
        </w:tc>
        <w:tc>
          <w:tcPr>
            <w:tcW w:w="3422" w:type="dxa"/>
            <w:vAlign w:val="center"/>
          </w:tcPr>
          <w:p w14:paraId="5E089914"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0AE58FD3" w14:textId="77777777" w:rsidR="0066756E" w:rsidRDefault="0066756E">
            <w:pPr>
              <w:tabs>
                <w:tab w:val="left" w:pos="7525"/>
              </w:tabs>
              <w:jc w:val="center"/>
              <w:rPr>
                <w:rFonts w:ascii="仿宋_GB2312" w:eastAsia="仿宋_GB2312"/>
                <w:szCs w:val="21"/>
              </w:rPr>
            </w:pPr>
          </w:p>
        </w:tc>
      </w:tr>
      <w:tr w:rsidR="0066756E" w14:paraId="3CEABC6E" w14:textId="77777777">
        <w:trPr>
          <w:trHeight w:val="454"/>
          <w:jc w:val="center"/>
        </w:trPr>
        <w:tc>
          <w:tcPr>
            <w:tcW w:w="664" w:type="dxa"/>
            <w:vAlign w:val="center"/>
          </w:tcPr>
          <w:p w14:paraId="4B2D11DF" w14:textId="77777777" w:rsidR="0066756E" w:rsidRDefault="005C4FA7">
            <w:pPr>
              <w:jc w:val="center"/>
              <w:rPr>
                <w:rFonts w:ascii="仿宋_GB2312" w:eastAsia="仿宋_GB2312"/>
                <w:szCs w:val="21"/>
              </w:rPr>
            </w:pPr>
            <w:r>
              <w:rPr>
                <w:rFonts w:ascii="仿宋_GB2312" w:eastAsia="仿宋_GB2312" w:hint="eastAsia"/>
                <w:szCs w:val="21"/>
              </w:rPr>
              <w:t>14</w:t>
            </w:r>
          </w:p>
        </w:tc>
        <w:tc>
          <w:tcPr>
            <w:tcW w:w="2146" w:type="dxa"/>
            <w:vAlign w:val="center"/>
          </w:tcPr>
          <w:p w14:paraId="1B137560" w14:textId="77777777" w:rsidR="0066756E" w:rsidRDefault="005C4FA7">
            <w:pPr>
              <w:jc w:val="center"/>
              <w:rPr>
                <w:rFonts w:ascii="仿宋_GB2312" w:eastAsia="仿宋_GB2312"/>
                <w:szCs w:val="21"/>
              </w:rPr>
            </w:pPr>
            <w:proofErr w:type="gramStart"/>
            <w:r>
              <w:rPr>
                <w:rFonts w:ascii="仿宋_GB2312" w:eastAsia="仿宋_GB2312" w:hint="eastAsia"/>
                <w:szCs w:val="21"/>
              </w:rPr>
              <w:t>斜喷消火</w:t>
            </w:r>
            <w:proofErr w:type="gramEnd"/>
            <w:r>
              <w:rPr>
                <w:rFonts w:ascii="仿宋_GB2312" w:eastAsia="仿宋_GB2312" w:hint="eastAsia"/>
                <w:szCs w:val="21"/>
              </w:rPr>
              <w:t>阀门</w:t>
            </w:r>
          </w:p>
        </w:tc>
        <w:tc>
          <w:tcPr>
            <w:tcW w:w="533" w:type="dxa"/>
            <w:vAlign w:val="center"/>
          </w:tcPr>
          <w:p w14:paraId="548AA3CA"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65BA53E6" w14:textId="77777777" w:rsidR="0066756E" w:rsidRDefault="005C4FA7">
            <w:pPr>
              <w:jc w:val="center"/>
              <w:rPr>
                <w:rFonts w:ascii="仿宋_GB2312" w:eastAsia="仿宋_GB2312"/>
                <w:szCs w:val="21"/>
              </w:rPr>
            </w:pPr>
            <w:r>
              <w:rPr>
                <w:rFonts w:ascii="仿宋_GB2312" w:eastAsia="仿宋_GB2312" w:hint="eastAsia"/>
                <w:szCs w:val="21"/>
              </w:rPr>
              <w:t>4</w:t>
            </w:r>
          </w:p>
        </w:tc>
        <w:tc>
          <w:tcPr>
            <w:tcW w:w="3422" w:type="dxa"/>
            <w:vAlign w:val="center"/>
          </w:tcPr>
          <w:p w14:paraId="38317E64"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5DCA8204" w14:textId="77777777" w:rsidR="0066756E" w:rsidRDefault="0066756E">
            <w:pPr>
              <w:tabs>
                <w:tab w:val="left" w:pos="7525"/>
              </w:tabs>
              <w:jc w:val="center"/>
              <w:rPr>
                <w:rFonts w:ascii="仿宋_GB2312" w:eastAsia="仿宋_GB2312"/>
                <w:szCs w:val="21"/>
              </w:rPr>
            </w:pPr>
          </w:p>
        </w:tc>
      </w:tr>
      <w:tr w:rsidR="0066756E" w14:paraId="2788FC07" w14:textId="77777777">
        <w:trPr>
          <w:trHeight w:val="454"/>
          <w:jc w:val="center"/>
        </w:trPr>
        <w:tc>
          <w:tcPr>
            <w:tcW w:w="664" w:type="dxa"/>
            <w:vAlign w:val="center"/>
          </w:tcPr>
          <w:p w14:paraId="144B8DCC" w14:textId="77777777" w:rsidR="0066756E" w:rsidRDefault="005C4FA7">
            <w:pPr>
              <w:jc w:val="center"/>
              <w:rPr>
                <w:rFonts w:ascii="仿宋_GB2312" w:eastAsia="仿宋_GB2312"/>
                <w:szCs w:val="21"/>
              </w:rPr>
            </w:pPr>
            <w:r>
              <w:rPr>
                <w:rFonts w:ascii="仿宋_GB2312" w:eastAsia="仿宋_GB2312" w:hint="eastAsia"/>
                <w:szCs w:val="21"/>
              </w:rPr>
              <w:t>15</w:t>
            </w:r>
          </w:p>
        </w:tc>
        <w:tc>
          <w:tcPr>
            <w:tcW w:w="2146" w:type="dxa"/>
            <w:vAlign w:val="center"/>
          </w:tcPr>
          <w:p w14:paraId="318B89AD"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110mm</w:t>
            </w:r>
            <w:r>
              <w:rPr>
                <w:rFonts w:ascii="仿宋_GB2312" w:eastAsia="仿宋_GB2312" w:hint="eastAsia"/>
                <w:szCs w:val="21"/>
              </w:rPr>
              <w:t>垫圈</w:t>
            </w:r>
          </w:p>
        </w:tc>
        <w:tc>
          <w:tcPr>
            <w:tcW w:w="533" w:type="dxa"/>
            <w:vAlign w:val="center"/>
          </w:tcPr>
          <w:p w14:paraId="512D7F06" w14:textId="77777777" w:rsidR="0066756E" w:rsidRDefault="005C4FA7">
            <w:pPr>
              <w:jc w:val="center"/>
              <w:rPr>
                <w:rFonts w:ascii="仿宋_GB2312" w:eastAsia="仿宋_GB2312"/>
                <w:szCs w:val="21"/>
              </w:rPr>
            </w:pPr>
            <w:r>
              <w:rPr>
                <w:rFonts w:ascii="仿宋_GB2312" w:eastAsia="仿宋_GB2312" w:hint="eastAsia"/>
                <w:szCs w:val="21"/>
              </w:rPr>
              <w:t>套</w:t>
            </w:r>
          </w:p>
        </w:tc>
        <w:tc>
          <w:tcPr>
            <w:tcW w:w="893" w:type="dxa"/>
            <w:vAlign w:val="center"/>
          </w:tcPr>
          <w:p w14:paraId="596EE677" w14:textId="77777777" w:rsidR="0066756E" w:rsidRDefault="005C4FA7">
            <w:pPr>
              <w:jc w:val="center"/>
              <w:rPr>
                <w:rFonts w:ascii="仿宋_GB2312" w:eastAsia="仿宋_GB2312"/>
                <w:szCs w:val="21"/>
              </w:rPr>
            </w:pPr>
            <w:r>
              <w:rPr>
                <w:rFonts w:ascii="仿宋_GB2312" w:eastAsia="仿宋_GB2312" w:hint="eastAsia"/>
                <w:szCs w:val="21"/>
              </w:rPr>
              <w:t>10</w:t>
            </w:r>
          </w:p>
        </w:tc>
        <w:tc>
          <w:tcPr>
            <w:tcW w:w="3422" w:type="dxa"/>
            <w:vAlign w:val="center"/>
          </w:tcPr>
          <w:p w14:paraId="0E8C428B" w14:textId="77777777" w:rsidR="0066756E" w:rsidRDefault="005C4FA7">
            <w:pPr>
              <w:jc w:val="center"/>
              <w:rPr>
                <w:rFonts w:ascii="仿宋_GB2312" w:eastAsia="仿宋_GB2312"/>
                <w:szCs w:val="21"/>
              </w:rPr>
            </w:pPr>
            <w:r>
              <w:rPr>
                <w:rFonts w:ascii="仿宋_GB2312" w:eastAsia="仿宋_GB2312" w:hint="eastAsia"/>
                <w:szCs w:val="21"/>
              </w:rPr>
              <w:t>备品，接管用</w:t>
            </w:r>
          </w:p>
        </w:tc>
        <w:tc>
          <w:tcPr>
            <w:tcW w:w="870" w:type="dxa"/>
            <w:vAlign w:val="center"/>
          </w:tcPr>
          <w:p w14:paraId="35E183C5" w14:textId="77777777" w:rsidR="0066756E" w:rsidRDefault="0066756E">
            <w:pPr>
              <w:tabs>
                <w:tab w:val="left" w:pos="7525"/>
              </w:tabs>
              <w:jc w:val="center"/>
              <w:rPr>
                <w:rFonts w:ascii="仿宋_GB2312" w:eastAsia="仿宋_GB2312"/>
                <w:szCs w:val="21"/>
              </w:rPr>
            </w:pPr>
          </w:p>
        </w:tc>
      </w:tr>
      <w:tr w:rsidR="0066756E" w14:paraId="35CE252C" w14:textId="77777777">
        <w:trPr>
          <w:trHeight w:val="454"/>
          <w:jc w:val="center"/>
        </w:trPr>
        <w:tc>
          <w:tcPr>
            <w:tcW w:w="664" w:type="dxa"/>
            <w:vAlign w:val="center"/>
          </w:tcPr>
          <w:p w14:paraId="4D395BC1" w14:textId="77777777" w:rsidR="0066756E" w:rsidRDefault="005C4FA7">
            <w:pPr>
              <w:jc w:val="center"/>
              <w:rPr>
                <w:rFonts w:ascii="仿宋_GB2312" w:eastAsia="仿宋_GB2312"/>
                <w:szCs w:val="21"/>
              </w:rPr>
            </w:pPr>
            <w:r>
              <w:rPr>
                <w:rFonts w:ascii="仿宋_GB2312" w:eastAsia="仿宋_GB2312" w:hint="eastAsia"/>
                <w:szCs w:val="21"/>
              </w:rPr>
              <w:t>16</w:t>
            </w:r>
          </w:p>
        </w:tc>
        <w:tc>
          <w:tcPr>
            <w:tcW w:w="2146" w:type="dxa"/>
            <w:vAlign w:val="center"/>
          </w:tcPr>
          <w:p w14:paraId="2C81D255"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75mm</w:t>
            </w:r>
            <w:r>
              <w:rPr>
                <w:rFonts w:ascii="仿宋_GB2312" w:eastAsia="仿宋_GB2312" w:hint="eastAsia"/>
                <w:szCs w:val="21"/>
              </w:rPr>
              <w:t>垫圈</w:t>
            </w:r>
          </w:p>
        </w:tc>
        <w:tc>
          <w:tcPr>
            <w:tcW w:w="533" w:type="dxa"/>
            <w:vAlign w:val="center"/>
          </w:tcPr>
          <w:p w14:paraId="0B6ECAD8" w14:textId="77777777" w:rsidR="0066756E" w:rsidRDefault="005C4FA7">
            <w:pPr>
              <w:jc w:val="center"/>
              <w:rPr>
                <w:rFonts w:ascii="仿宋_GB2312" w:eastAsia="仿宋_GB2312"/>
                <w:szCs w:val="21"/>
              </w:rPr>
            </w:pPr>
            <w:r>
              <w:rPr>
                <w:rFonts w:ascii="仿宋_GB2312" w:eastAsia="仿宋_GB2312" w:hint="eastAsia"/>
                <w:szCs w:val="21"/>
              </w:rPr>
              <w:t>套</w:t>
            </w:r>
          </w:p>
        </w:tc>
        <w:tc>
          <w:tcPr>
            <w:tcW w:w="893" w:type="dxa"/>
            <w:vAlign w:val="center"/>
          </w:tcPr>
          <w:p w14:paraId="34686A48" w14:textId="77777777" w:rsidR="0066756E" w:rsidRDefault="005C4FA7">
            <w:pPr>
              <w:jc w:val="center"/>
              <w:rPr>
                <w:rFonts w:ascii="仿宋_GB2312" w:eastAsia="仿宋_GB2312"/>
                <w:szCs w:val="21"/>
              </w:rPr>
            </w:pPr>
            <w:r>
              <w:rPr>
                <w:rFonts w:ascii="仿宋_GB2312" w:eastAsia="仿宋_GB2312" w:hint="eastAsia"/>
                <w:szCs w:val="21"/>
              </w:rPr>
              <w:t>20</w:t>
            </w:r>
          </w:p>
        </w:tc>
        <w:tc>
          <w:tcPr>
            <w:tcW w:w="3422" w:type="dxa"/>
            <w:vAlign w:val="center"/>
          </w:tcPr>
          <w:p w14:paraId="24C20D45" w14:textId="77777777" w:rsidR="0066756E" w:rsidRDefault="005C4FA7">
            <w:pPr>
              <w:jc w:val="center"/>
              <w:rPr>
                <w:rFonts w:ascii="仿宋_GB2312" w:eastAsia="仿宋_GB2312"/>
                <w:szCs w:val="21"/>
              </w:rPr>
            </w:pPr>
            <w:r>
              <w:rPr>
                <w:rFonts w:ascii="仿宋_GB2312" w:eastAsia="仿宋_GB2312" w:hint="eastAsia"/>
                <w:szCs w:val="21"/>
              </w:rPr>
              <w:t>备品，接管用</w:t>
            </w:r>
          </w:p>
        </w:tc>
        <w:tc>
          <w:tcPr>
            <w:tcW w:w="870" w:type="dxa"/>
            <w:vAlign w:val="center"/>
          </w:tcPr>
          <w:p w14:paraId="4383E3FC" w14:textId="77777777" w:rsidR="0066756E" w:rsidRDefault="0066756E">
            <w:pPr>
              <w:tabs>
                <w:tab w:val="left" w:pos="7525"/>
              </w:tabs>
              <w:jc w:val="center"/>
              <w:rPr>
                <w:rFonts w:ascii="仿宋_GB2312" w:eastAsia="仿宋_GB2312"/>
                <w:szCs w:val="21"/>
              </w:rPr>
            </w:pPr>
          </w:p>
        </w:tc>
      </w:tr>
      <w:tr w:rsidR="0066756E" w14:paraId="1659B54E" w14:textId="77777777">
        <w:trPr>
          <w:trHeight w:val="454"/>
          <w:jc w:val="center"/>
        </w:trPr>
        <w:tc>
          <w:tcPr>
            <w:tcW w:w="664" w:type="dxa"/>
            <w:vAlign w:val="center"/>
          </w:tcPr>
          <w:p w14:paraId="4074CEAB" w14:textId="77777777" w:rsidR="0066756E" w:rsidRDefault="005C4FA7">
            <w:pPr>
              <w:jc w:val="center"/>
              <w:rPr>
                <w:rFonts w:ascii="仿宋_GB2312" w:eastAsia="仿宋_GB2312"/>
                <w:szCs w:val="21"/>
              </w:rPr>
            </w:pPr>
            <w:r>
              <w:rPr>
                <w:rFonts w:ascii="仿宋_GB2312" w:eastAsia="仿宋_GB2312" w:hint="eastAsia"/>
                <w:szCs w:val="21"/>
              </w:rPr>
              <w:t>17</w:t>
            </w:r>
          </w:p>
        </w:tc>
        <w:tc>
          <w:tcPr>
            <w:tcW w:w="2146" w:type="dxa"/>
            <w:vAlign w:val="center"/>
          </w:tcPr>
          <w:p w14:paraId="5C294D1D" w14:textId="77777777" w:rsidR="0066756E" w:rsidRDefault="005C4FA7">
            <w:pPr>
              <w:jc w:val="center"/>
              <w:rPr>
                <w:rFonts w:ascii="仿宋_GB2312" w:eastAsia="仿宋_GB2312"/>
                <w:szCs w:val="21"/>
              </w:rPr>
            </w:pPr>
            <w:r>
              <w:rPr>
                <w:rFonts w:ascii="仿宋_GB2312" w:eastAsia="仿宋_GB2312" w:hint="eastAsia"/>
                <w:szCs w:val="21"/>
              </w:rPr>
              <w:t>Ф</w:t>
            </w:r>
            <w:r>
              <w:rPr>
                <w:rFonts w:ascii="仿宋_GB2312" w:eastAsia="仿宋_GB2312" w:hint="eastAsia"/>
                <w:szCs w:val="21"/>
              </w:rPr>
              <w:t>52mm</w:t>
            </w:r>
            <w:r>
              <w:rPr>
                <w:rFonts w:ascii="仿宋_GB2312" w:eastAsia="仿宋_GB2312" w:hint="eastAsia"/>
                <w:szCs w:val="21"/>
              </w:rPr>
              <w:t>垫圈</w:t>
            </w:r>
          </w:p>
        </w:tc>
        <w:tc>
          <w:tcPr>
            <w:tcW w:w="533" w:type="dxa"/>
            <w:vAlign w:val="center"/>
          </w:tcPr>
          <w:p w14:paraId="378026F4" w14:textId="77777777" w:rsidR="0066756E" w:rsidRDefault="005C4FA7">
            <w:pPr>
              <w:jc w:val="center"/>
              <w:rPr>
                <w:rFonts w:ascii="仿宋_GB2312" w:eastAsia="仿宋_GB2312"/>
                <w:szCs w:val="21"/>
              </w:rPr>
            </w:pPr>
            <w:r>
              <w:rPr>
                <w:rFonts w:ascii="仿宋_GB2312" w:eastAsia="仿宋_GB2312" w:hint="eastAsia"/>
                <w:szCs w:val="21"/>
              </w:rPr>
              <w:t>套</w:t>
            </w:r>
          </w:p>
        </w:tc>
        <w:tc>
          <w:tcPr>
            <w:tcW w:w="893" w:type="dxa"/>
            <w:vAlign w:val="center"/>
          </w:tcPr>
          <w:p w14:paraId="4A633B2D" w14:textId="77777777" w:rsidR="0066756E" w:rsidRDefault="005C4FA7">
            <w:pPr>
              <w:jc w:val="center"/>
              <w:rPr>
                <w:rFonts w:ascii="仿宋_GB2312" w:eastAsia="仿宋_GB2312"/>
                <w:szCs w:val="21"/>
              </w:rPr>
            </w:pPr>
            <w:r>
              <w:rPr>
                <w:rFonts w:ascii="仿宋_GB2312" w:eastAsia="仿宋_GB2312" w:hint="eastAsia"/>
                <w:szCs w:val="21"/>
              </w:rPr>
              <w:t>40</w:t>
            </w:r>
          </w:p>
        </w:tc>
        <w:tc>
          <w:tcPr>
            <w:tcW w:w="3422" w:type="dxa"/>
            <w:vAlign w:val="center"/>
          </w:tcPr>
          <w:p w14:paraId="5BE213B3" w14:textId="77777777" w:rsidR="0066756E" w:rsidRDefault="005C4FA7">
            <w:pPr>
              <w:jc w:val="center"/>
              <w:rPr>
                <w:rFonts w:ascii="仿宋_GB2312" w:eastAsia="仿宋_GB2312"/>
                <w:szCs w:val="21"/>
              </w:rPr>
            </w:pPr>
            <w:r>
              <w:rPr>
                <w:rFonts w:ascii="仿宋_GB2312" w:eastAsia="仿宋_GB2312" w:hint="eastAsia"/>
                <w:szCs w:val="21"/>
              </w:rPr>
              <w:t>备品，接管用</w:t>
            </w:r>
          </w:p>
        </w:tc>
        <w:tc>
          <w:tcPr>
            <w:tcW w:w="870" w:type="dxa"/>
            <w:vAlign w:val="center"/>
          </w:tcPr>
          <w:p w14:paraId="0B1A9884" w14:textId="77777777" w:rsidR="0066756E" w:rsidRDefault="0066756E">
            <w:pPr>
              <w:tabs>
                <w:tab w:val="left" w:pos="7525"/>
              </w:tabs>
              <w:jc w:val="center"/>
              <w:rPr>
                <w:rFonts w:ascii="仿宋_GB2312" w:eastAsia="仿宋_GB2312"/>
                <w:szCs w:val="21"/>
              </w:rPr>
            </w:pPr>
          </w:p>
        </w:tc>
      </w:tr>
      <w:tr w:rsidR="0066756E" w14:paraId="0732BA83" w14:textId="77777777">
        <w:trPr>
          <w:trHeight w:val="454"/>
          <w:jc w:val="center"/>
        </w:trPr>
        <w:tc>
          <w:tcPr>
            <w:tcW w:w="664" w:type="dxa"/>
            <w:vAlign w:val="center"/>
          </w:tcPr>
          <w:p w14:paraId="0A8D3167" w14:textId="77777777" w:rsidR="0066756E" w:rsidRDefault="005C4FA7">
            <w:pPr>
              <w:jc w:val="center"/>
              <w:rPr>
                <w:rFonts w:ascii="仿宋_GB2312" w:eastAsia="仿宋_GB2312"/>
                <w:szCs w:val="21"/>
              </w:rPr>
            </w:pPr>
            <w:r>
              <w:rPr>
                <w:rFonts w:ascii="仿宋_GB2312" w:eastAsia="仿宋_GB2312" w:hint="eastAsia"/>
                <w:szCs w:val="21"/>
              </w:rPr>
              <w:t>18</w:t>
            </w:r>
          </w:p>
        </w:tc>
        <w:tc>
          <w:tcPr>
            <w:tcW w:w="2146" w:type="dxa"/>
            <w:vAlign w:val="center"/>
          </w:tcPr>
          <w:p w14:paraId="65ACFB81" w14:textId="77777777" w:rsidR="0066756E" w:rsidRDefault="005C4FA7">
            <w:pPr>
              <w:jc w:val="center"/>
              <w:rPr>
                <w:rFonts w:ascii="仿宋_GB2312" w:eastAsia="仿宋_GB2312"/>
                <w:szCs w:val="21"/>
              </w:rPr>
            </w:pPr>
            <w:r>
              <w:rPr>
                <w:rFonts w:ascii="仿宋_GB2312" w:eastAsia="仿宋_GB2312" w:hint="eastAsia"/>
                <w:szCs w:val="21"/>
              </w:rPr>
              <w:t>管钳子</w:t>
            </w:r>
          </w:p>
        </w:tc>
        <w:tc>
          <w:tcPr>
            <w:tcW w:w="533" w:type="dxa"/>
            <w:vAlign w:val="center"/>
          </w:tcPr>
          <w:p w14:paraId="383981D2"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893" w:type="dxa"/>
            <w:vAlign w:val="center"/>
          </w:tcPr>
          <w:p w14:paraId="113615BB" w14:textId="77777777" w:rsidR="0066756E" w:rsidRDefault="005C4FA7">
            <w:pPr>
              <w:jc w:val="center"/>
              <w:rPr>
                <w:rFonts w:ascii="仿宋_GB2312" w:eastAsia="仿宋_GB2312"/>
                <w:szCs w:val="21"/>
              </w:rPr>
            </w:pPr>
            <w:r>
              <w:rPr>
                <w:rFonts w:ascii="仿宋_GB2312" w:eastAsia="仿宋_GB2312" w:hint="eastAsia"/>
                <w:szCs w:val="21"/>
              </w:rPr>
              <w:t>6</w:t>
            </w:r>
          </w:p>
        </w:tc>
        <w:tc>
          <w:tcPr>
            <w:tcW w:w="3422" w:type="dxa"/>
            <w:vAlign w:val="center"/>
          </w:tcPr>
          <w:p w14:paraId="62EC6280" w14:textId="77777777" w:rsidR="0066756E" w:rsidRDefault="005C4FA7">
            <w:pPr>
              <w:jc w:val="center"/>
              <w:rPr>
                <w:rFonts w:ascii="仿宋_GB2312" w:eastAsia="仿宋_GB2312"/>
                <w:szCs w:val="21"/>
              </w:rPr>
            </w:pPr>
            <w:r>
              <w:rPr>
                <w:rFonts w:ascii="仿宋_GB2312" w:eastAsia="仿宋_GB2312" w:hint="eastAsia"/>
                <w:szCs w:val="21"/>
              </w:rPr>
              <w:t>火场接水管</w:t>
            </w:r>
          </w:p>
        </w:tc>
        <w:tc>
          <w:tcPr>
            <w:tcW w:w="870" w:type="dxa"/>
            <w:vAlign w:val="center"/>
          </w:tcPr>
          <w:p w14:paraId="218BB1DA" w14:textId="77777777" w:rsidR="0066756E" w:rsidRDefault="0066756E">
            <w:pPr>
              <w:tabs>
                <w:tab w:val="left" w:pos="7525"/>
              </w:tabs>
              <w:jc w:val="center"/>
              <w:rPr>
                <w:rFonts w:ascii="仿宋_GB2312" w:eastAsia="仿宋_GB2312"/>
                <w:szCs w:val="21"/>
              </w:rPr>
            </w:pPr>
          </w:p>
        </w:tc>
      </w:tr>
      <w:tr w:rsidR="0066756E" w14:paraId="0432154B" w14:textId="77777777">
        <w:trPr>
          <w:trHeight w:val="454"/>
          <w:jc w:val="center"/>
        </w:trPr>
        <w:tc>
          <w:tcPr>
            <w:tcW w:w="664" w:type="dxa"/>
            <w:vAlign w:val="center"/>
          </w:tcPr>
          <w:p w14:paraId="4029DD8D" w14:textId="77777777" w:rsidR="0066756E" w:rsidRDefault="005C4FA7">
            <w:pPr>
              <w:jc w:val="center"/>
              <w:rPr>
                <w:rFonts w:ascii="仿宋_GB2312" w:eastAsia="仿宋_GB2312"/>
                <w:szCs w:val="21"/>
              </w:rPr>
            </w:pPr>
            <w:r>
              <w:rPr>
                <w:rFonts w:ascii="仿宋_GB2312" w:eastAsia="仿宋_GB2312" w:hint="eastAsia"/>
                <w:szCs w:val="21"/>
              </w:rPr>
              <w:t>19</w:t>
            </w:r>
          </w:p>
        </w:tc>
        <w:tc>
          <w:tcPr>
            <w:tcW w:w="2146" w:type="dxa"/>
            <w:vAlign w:val="center"/>
          </w:tcPr>
          <w:p w14:paraId="21253946" w14:textId="77777777" w:rsidR="0066756E" w:rsidRDefault="005C4FA7">
            <w:pPr>
              <w:jc w:val="center"/>
              <w:rPr>
                <w:rFonts w:ascii="仿宋_GB2312" w:eastAsia="仿宋_GB2312"/>
                <w:szCs w:val="21"/>
              </w:rPr>
            </w:pPr>
            <w:r>
              <w:rPr>
                <w:rFonts w:ascii="仿宋_GB2312" w:eastAsia="仿宋_GB2312" w:hint="eastAsia"/>
                <w:szCs w:val="21"/>
              </w:rPr>
              <w:t>20m</w:t>
            </w:r>
            <w:r>
              <w:rPr>
                <w:rFonts w:ascii="仿宋_GB2312" w:eastAsia="仿宋_GB2312" w:hint="eastAsia"/>
                <w:szCs w:val="21"/>
              </w:rPr>
              <w:t>救生绳</w:t>
            </w:r>
          </w:p>
        </w:tc>
        <w:tc>
          <w:tcPr>
            <w:tcW w:w="533" w:type="dxa"/>
            <w:vAlign w:val="center"/>
          </w:tcPr>
          <w:p w14:paraId="2C12FE1C" w14:textId="77777777" w:rsidR="0066756E" w:rsidRDefault="005C4FA7">
            <w:pPr>
              <w:jc w:val="center"/>
              <w:rPr>
                <w:rFonts w:ascii="仿宋_GB2312" w:eastAsia="仿宋_GB2312"/>
                <w:szCs w:val="21"/>
              </w:rPr>
            </w:pPr>
            <w:r>
              <w:rPr>
                <w:rFonts w:ascii="仿宋_GB2312" w:eastAsia="仿宋_GB2312" w:hint="eastAsia"/>
                <w:szCs w:val="21"/>
              </w:rPr>
              <w:t>根</w:t>
            </w:r>
          </w:p>
        </w:tc>
        <w:tc>
          <w:tcPr>
            <w:tcW w:w="893" w:type="dxa"/>
            <w:vAlign w:val="center"/>
          </w:tcPr>
          <w:p w14:paraId="6FAB3D2E" w14:textId="77777777" w:rsidR="0066756E" w:rsidRDefault="005C4FA7">
            <w:pPr>
              <w:jc w:val="center"/>
              <w:rPr>
                <w:rFonts w:ascii="仿宋_GB2312" w:eastAsia="仿宋_GB2312"/>
                <w:szCs w:val="21"/>
              </w:rPr>
            </w:pPr>
            <w:r>
              <w:rPr>
                <w:rFonts w:ascii="仿宋_GB2312" w:eastAsia="仿宋_GB2312" w:hint="eastAsia"/>
                <w:szCs w:val="21"/>
              </w:rPr>
              <w:t>4</w:t>
            </w:r>
          </w:p>
        </w:tc>
        <w:tc>
          <w:tcPr>
            <w:tcW w:w="3422" w:type="dxa"/>
            <w:vAlign w:val="center"/>
          </w:tcPr>
          <w:p w14:paraId="1756F2B8" w14:textId="77777777" w:rsidR="0066756E" w:rsidRDefault="005C4FA7">
            <w:pPr>
              <w:jc w:val="center"/>
              <w:rPr>
                <w:rFonts w:ascii="仿宋_GB2312" w:eastAsia="仿宋_GB2312"/>
                <w:szCs w:val="21"/>
              </w:rPr>
            </w:pPr>
            <w:r>
              <w:rPr>
                <w:rFonts w:ascii="仿宋_GB2312" w:eastAsia="仿宋_GB2312" w:hint="eastAsia"/>
                <w:szCs w:val="21"/>
              </w:rPr>
              <w:t>进入灾区探明情用</w:t>
            </w:r>
          </w:p>
        </w:tc>
        <w:tc>
          <w:tcPr>
            <w:tcW w:w="870" w:type="dxa"/>
            <w:vAlign w:val="center"/>
          </w:tcPr>
          <w:p w14:paraId="7DAA2A9F" w14:textId="77777777" w:rsidR="0066756E" w:rsidRDefault="0066756E">
            <w:pPr>
              <w:tabs>
                <w:tab w:val="left" w:pos="7525"/>
              </w:tabs>
              <w:jc w:val="center"/>
              <w:rPr>
                <w:rFonts w:ascii="仿宋_GB2312" w:eastAsia="仿宋_GB2312"/>
                <w:szCs w:val="21"/>
              </w:rPr>
            </w:pPr>
          </w:p>
        </w:tc>
      </w:tr>
      <w:tr w:rsidR="0066756E" w14:paraId="758259C2" w14:textId="77777777">
        <w:trPr>
          <w:trHeight w:val="454"/>
          <w:jc w:val="center"/>
        </w:trPr>
        <w:tc>
          <w:tcPr>
            <w:tcW w:w="664" w:type="dxa"/>
            <w:vAlign w:val="center"/>
          </w:tcPr>
          <w:p w14:paraId="106797B8" w14:textId="77777777" w:rsidR="0066756E" w:rsidRDefault="005C4FA7">
            <w:pPr>
              <w:jc w:val="center"/>
              <w:rPr>
                <w:rFonts w:ascii="仿宋_GB2312" w:eastAsia="仿宋_GB2312"/>
                <w:szCs w:val="21"/>
              </w:rPr>
            </w:pPr>
            <w:r>
              <w:rPr>
                <w:rFonts w:ascii="仿宋_GB2312" w:eastAsia="仿宋_GB2312" w:hint="eastAsia"/>
                <w:szCs w:val="21"/>
              </w:rPr>
              <w:lastRenderedPageBreak/>
              <w:t>20</w:t>
            </w:r>
          </w:p>
        </w:tc>
        <w:tc>
          <w:tcPr>
            <w:tcW w:w="2146" w:type="dxa"/>
            <w:vAlign w:val="center"/>
          </w:tcPr>
          <w:p w14:paraId="71342D88" w14:textId="77777777" w:rsidR="0066756E" w:rsidRDefault="005C4FA7">
            <w:pPr>
              <w:jc w:val="center"/>
              <w:rPr>
                <w:rFonts w:ascii="仿宋_GB2312" w:eastAsia="仿宋_GB2312"/>
                <w:szCs w:val="21"/>
              </w:rPr>
            </w:pPr>
            <w:r>
              <w:rPr>
                <w:rFonts w:ascii="仿宋_GB2312" w:eastAsia="仿宋_GB2312" w:hint="eastAsia"/>
                <w:szCs w:val="21"/>
              </w:rPr>
              <w:t>撬棍</w:t>
            </w:r>
          </w:p>
        </w:tc>
        <w:tc>
          <w:tcPr>
            <w:tcW w:w="533" w:type="dxa"/>
            <w:vAlign w:val="center"/>
          </w:tcPr>
          <w:p w14:paraId="79C3A361" w14:textId="77777777" w:rsidR="0066756E" w:rsidRDefault="005C4FA7">
            <w:pPr>
              <w:jc w:val="center"/>
              <w:rPr>
                <w:rFonts w:ascii="仿宋_GB2312" w:eastAsia="仿宋_GB2312"/>
                <w:szCs w:val="21"/>
              </w:rPr>
            </w:pPr>
            <w:r>
              <w:rPr>
                <w:rFonts w:ascii="仿宋_GB2312" w:eastAsia="仿宋_GB2312" w:hint="eastAsia"/>
                <w:szCs w:val="21"/>
              </w:rPr>
              <w:t>根</w:t>
            </w:r>
          </w:p>
        </w:tc>
        <w:tc>
          <w:tcPr>
            <w:tcW w:w="893" w:type="dxa"/>
            <w:vAlign w:val="center"/>
          </w:tcPr>
          <w:p w14:paraId="615FAC82" w14:textId="77777777" w:rsidR="0066756E" w:rsidRDefault="005C4FA7">
            <w:pPr>
              <w:jc w:val="center"/>
              <w:rPr>
                <w:rFonts w:ascii="仿宋_GB2312" w:eastAsia="仿宋_GB2312"/>
                <w:szCs w:val="21"/>
              </w:rPr>
            </w:pPr>
            <w:r>
              <w:rPr>
                <w:rFonts w:ascii="仿宋_GB2312" w:eastAsia="仿宋_GB2312" w:hint="eastAsia"/>
                <w:szCs w:val="21"/>
              </w:rPr>
              <w:t>2</w:t>
            </w:r>
          </w:p>
        </w:tc>
        <w:tc>
          <w:tcPr>
            <w:tcW w:w="3422" w:type="dxa"/>
            <w:vAlign w:val="center"/>
          </w:tcPr>
          <w:p w14:paraId="2E69E333" w14:textId="77777777" w:rsidR="0066756E" w:rsidRDefault="005C4FA7">
            <w:pPr>
              <w:jc w:val="center"/>
              <w:rPr>
                <w:rFonts w:ascii="仿宋_GB2312" w:eastAsia="仿宋_GB2312"/>
                <w:szCs w:val="21"/>
              </w:rPr>
            </w:pPr>
            <w:r>
              <w:rPr>
                <w:rFonts w:ascii="仿宋_GB2312" w:eastAsia="仿宋_GB2312" w:hint="eastAsia"/>
                <w:szCs w:val="21"/>
              </w:rPr>
              <w:t>移动障碍物</w:t>
            </w:r>
          </w:p>
        </w:tc>
        <w:tc>
          <w:tcPr>
            <w:tcW w:w="870" w:type="dxa"/>
            <w:vAlign w:val="center"/>
          </w:tcPr>
          <w:p w14:paraId="2F3DEB8D" w14:textId="77777777" w:rsidR="0066756E" w:rsidRDefault="0066756E">
            <w:pPr>
              <w:tabs>
                <w:tab w:val="left" w:pos="7525"/>
              </w:tabs>
              <w:jc w:val="center"/>
              <w:rPr>
                <w:rFonts w:ascii="仿宋_GB2312" w:eastAsia="仿宋_GB2312"/>
                <w:szCs w:val="21"/>
              </w:rPr>
            </w:pPr>
          </w:p>
        </w:tc>
      </w:tr>
      <w:tr w:rsidR="0066756E" w14:paraId="33FA52D7" w14:textId="77777777">
        <w:trPr>
          <w:trHeight w:val="454"/>
          <w:jc w:val="center"/>
        </w:trPr>
        <w:tc>
          <w:tcPr>
            <w:tcW w:w="664" w:type="dxa"/>
            <w:vAlign w:val="center"/>
          </w:tcPr>
          <w:p w14:paraId="24BA6A01" w14:textId="77777777" w:rsidR="0066756E" w:rsidRDefault="005C4FA7">
            <w:pPr>
              <w:jc w:val="center"/>
              <w:rPr>
                <w:rFonts w:ascii="仿宋_GB2312" w:eastAsia="仿宋_GB2312"/>
                <w:szCs w:val="21"/>
              </w:rPr>
            </w:pPr>
            <w:r>
              <w:rPr>
                <w:rFonts w:ascii="仿宋_GB2312" w:eastAsia="仿宋_GB2312" w:hint="eastAsia"/>
                <w:szCs w:val="21"/>
              </w:rPr>
              <w:t>21</w:t>
            </w:r>
          </w:p>
        </w:tc>
        <w:tc>
          <w:tcPr>
            <w:tcW w:w="2146" w:type="dxa"/>
            <w:vAlign w:val="center"/>
          </w:tcPr>
          <w:p w14:paraId="1E816C07" w14:textId="77777777" w:rsidR="0066756E" w:rsidRDefault="005C4FA7">
            <w:pPr>
              <w:jc w:val="center"/>
              <w:rPr>
                <w:rFonts w:ascii="仿宋_GB2312" w:eastAsia="仿宋_GB2312"/>
                <w:szCs w:val="21"/>
              </w:rPr>
            </w:pPr>
            <w:r>
              <w:rPr>
                <w:rFonts w:ascii="仿宋_GB2312" w:eastAsia="仿宋_GB2312" w:hint="eastAsia"/>
                <w:szCs w:val="21"/>
              </w:rPr>
              <w:t>木锯</w:t>
            </w:r>
          </w:p>
        </w:tc>
        <w:tc>
          <w:tcPr>
            <w:tcW w:w="533" w:type="dxa"/>
            <w:vAlign w:val="center"/>
          </w:tcPr>
          <w:p w14:paraId="6619FCD7"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893" w:type="dxa"/>
            <w:vAlign w:val="center"/>
          </w:tcPr>
          <w:p w14:paraId="0E05BC12" w14:textId="77777777" w:rsidR="0066756E" w:rsidRDefault="005C4FA7">
            <w:pPr>
              <w:jc w:val="center"/>
              <w:rPr>
                <w:rFonts w:ascii="仿宋_GB2312" w:eastAsia="仿宋_GB2312"/>
                <w:szCs w:val="21"/>
              </w:rPr>
            </w:pPr>
            <w:r>
              <w:rPr>
                <w:rFonts w:ascii="仿宋_GB2312" w:eastAsia="仿宋_GB2312" w:hint="eastAsia"/>
                <w:szCs w:val="21"/>
              </w:rPr>
              <w:t>2</w:t>
            </w:r>
          </w:p>
        </w:tc>
        <w:tc>
          <w:tcPr>
            <w:tcW w:w="3422" w:type="dxa"/>
            <w:vAlign w:val="center"/>
          </w:tcPr>
          <w:p w14:paraId="0D0CAA9A" w14:textId="77777777" w:rsidR="0066756E" w:rsidRDefault="005C4FA7">
            <w:pPr>
              <w:jc w:val="center"/>
              <w:rPr>
                <w:rFonts w:ascii="仿宋_GB2312" w:eastAsia="仿宋_GB2312"/>
                <w:szCs w:val="21"/>
              </w:rPr>
            </w:pPr>
            <w:r>
              <w:rPr>
                <w:rFonts w:ascii="仿宋_GB2312" w:eastAsia="仿宋_GB2312" w:hint="eastAsia"/>
                <w:szCs w:val="21"/>
              </w:rPr>
              <w:t>打板</w:t>
            </w:r>
            <w:proofErr w:type="gramStart"/>
            <w:r>
              <w:rPr>
                <w:rFonts w:ascii="仿宋_GB2312" w:eastAsia="仿宋_GB2312" w:hint="eastAsia"/>
                <w:szCs w:val="21"/>
              </w:rPr>
              <w:t>闭使用</w:t>
            </w:r>
            <w:proofErr w:type="gramEnd"/>
          </w:p>
        </w:tc>
        <w:tc>
          <w:tcPr>
            <w:tcW w:w="870" w:type="dxa"/>
            <w:vAlign w:val="center"/>
          </w:tcPr>
          <w:p w14:paraId="39F981EE" w14:textId="77777777" w:rsidR="0066756E" w:rsidRDefault="0066756E">
            <w:pPr>
              <w:tabs>
                <w:tab w:val="left" w:pos="7525"/>
              </w:tabs>
              <w:jc w:val="center"/>
              <w:rPr>
                <w:rFonts w:ascii="仿宋_GB2312" w:eastAsia="仿宋_GB2312"/>
                <w:szCs w:val="21"/>
              </w:rPr>
            </w:pPr>
          </w:p>
        </w:tc>
      </w:tr>
      <w:tr w:rsidR="0066756E" w14:paraId="497BDDD7" w14:textId="77777777">
        <w:trPr>
          <w:trHeight w:val="454"/>
          <w:jc w:val="center"/>
        </w:trPr>
        <w:tc>
          <w:tcPr>
            <w:tcW w:w="664" w:type="dxa"/>
            <w:vAlign w:val="center"/>
          </w:tcPr>
          <w:p w14:paraId="2548D19B" w14:textId="77777777" w:rsidR="0066756E" w:rsidRDefault="005C4FA7">
            <w:pPr>
              <w:jc w:val="center"/>
              <w:rPr>
                <w:rFonts w:ascii="仿宋_GB2312" w:eastAsia="仿宋_GB2312"/>
                <w:szCs w:val="21"/>
              </w:rPr>
            </w:pPr>
            <w:r>
              <w:rPr>
                <w:rFonts w:ascii="仿宋_GB2312" w:eastAsia="仿宋_GB2312" w:hint="eastAsia"/>
                <w:szCs w:val="21"/>
              </w:rPr>
              <w:t>22</w:t>
            </w:r>
          </w:p>
        </w:tc>
        <w:tc>
          <w:tcPr>
            <w:tcW w:w="2146" w:type="dxa"/>
            <w:vAlign w:val="center"/>
          </w:tcPr>
          <w:p w14:paraId="759DF66E" w14:textId="77777777" w:rsidR="0066756E" w:rsidRDefault="005C4FA7">
            <w:pPr>
              <w:jc w:val="center"/>
              <w:rPr>
                <w:rFonts w:ascii="仿宋_GB2312" w:eastAsia="仿宋_GB2312"/>
                <w:szCs w:val="21"/>
              </w:rPr>
            </w:pPr>
            <w:r>
              <w:rPr>
                <w:rFonts w:ascii="仿宋_GB2312" w:eastAsia="仿宋_GB2312" w:hint="eastAsia"/>
                <w:szCs w:val="21"/>
              </w:rPr>
              <w:t>平板锹</w:t>
            </w:r>
          </w:p>
        </w:tc>
        <w:tc>
          <w:tcPr>
            <w:tcW w:w="533" w:type="dxa"/>
            <w:vAlign w:val="center"/>
          </w:tcPr>
          <w:p w14:paraId="4803D2F8" w14:textId="77777777" w:rsidR="0066756E" w:rsidRDefault="005C4FA7">
            <w:pPr>
              <w:jc w:val="center"/>
              <w:rPr>
                <w:rFonts w:ascii="仿宋_GB2312" w:eastAsia="仿宋_GB2312"/>
                <w:szCs w:val="21"/>
              </w:rPr>
            </w:pPr>
            <w:r>
              <w:rPr>
                <w:rFonts w:ascii="仿宋_GB2312" w:eastAsia="仿宋_GB2312" w:hint="eastAsia"/>
                <w:szCs w:val="21"/>
              </w:rPr>
              <w:t>把</w:t>
            </w:r>
          </w:p>
        </w:tc>
        <w:tc>
          <w:tcPr>
            <w:tcW w:w="893" w:type="dxa"/>
            <w:vAlign w:val="center"/>
          </w:tcPr>
          <w:p w14:paraId="55C15B6B" w14:textId="77777777" w:rsidR="0066756E" w:rsidRDefault="005C4FA7">
            <w:pPr>
              <w:jc w:val="center"/>
              <w:rPr>
                <w:rFonts w:ascii="仿宋_GB2312" w:eastAsia="仿宋_GB2312"/>
                <w:szCs w:val="21"/>
              </w:rPr>
            </w:pPr>
            <w:r>
              <w:rPr>
                <w:rFonts w:ascii="仿宋_GB2312" w:eastAsia="仿宋_GB2312" w:hint="eastAsia"/>
                <w:szCs w:val="21"/>
              </w:rPr>
              <w:t>4</w:t>
            </w:r>
          </w:p>
        </w:tc>
        <w:tc>
          <w:tcPr>
            <w:tcW w:w="3422" w:type="dxa"/>
            <w:vAlign w:val="center"/>
          </w:tcPr>
          <w:p w14:paraId="75DD0437" w14:textId="77777777" w:rsidR="0066756E" w:rsidRDefault="005C4FA7">
            <w:pPr>
              <w:jc w:val="center"/>
              <w:rPr>
                <w:rFonts w:ascii="仿宋_GB2312" w:eastAsia="仿宋_GB2312"/>
                <w:szCs w:val="21"/>
              </w:rPr>
            </w:pPr>
            <w:r>
              <w:rPr>
                <w:rFonts w:ascii="仿宋_GB2312" w:eastAsia="仿宋_GB2312" w:hint="eastAsia"/>
                <w:szCs w:val="21"/>
              </w:rPr>
              <w:t>铲除火源</w:t>
            </w:r>
          </w:p>
        </w:tc>
        <w:tc>
          <w:tcPr>
            <w:tcW w:w="870" w:type="dxa"/>
            <w:vAlign w:val="center"/>
          </w:tcPr>
          <w:p w14:paraId="3AF7A4D9" w14:textId="77777777" w:rsidR="0066756E" w:rsidRDefault="0066756E">
            <w:pPr>
              <w:tabs>
                <w:tab w:val="left" w:pos="7525"/>
              </w:tabs>
              <w:jc w:val="center"/>
              <w:rPr>
                <w:rFonts w:ascii="仿宋_GB2312" w:eastAsia="仿宋_GB2312"/>
                <w:szCs w:val="21"/>
              </w:rPr>
            </w:pPr>
          </w:p>
        </w:tc>
      </w:tr>
      <w:tr w:rsidR="0066756E" w14:paraId="7FF860E4" w14:textId="77777777">
        <w:trPr>
          <w:trHeight w:val="454"/>
          <w:jc w:val="center"/>
        </w:trPr>
        <w:tc>
          <w:tcPr>
            <w:tcW w:w="664" w:type="dxa"/>
            <w:vAlign w:val="center"/>
          </w:tcPr>
          <w:p w14:paraId="2FFA661C" w14:textId="77777777" w:rsidR="0066756E" w:rsidRDefault="005C4FA7">
            <w:pPr>
              <w:jc w:val="center"/>
              <w:rPr>
                <w:rFonts w:ascii="仿宋_GB2312" w:eastAsia="仿宋_GB2312"/>
                <w:szCs w:val="21"/>
              </w:rPr>
            </w:pPr>
            <w:r>
              <w:rPr>
                <w:rFonts w:ascii="仿宋_GB2312" w:eastAsia="仿宋_GB2312" w:hint="eastAsia"/>
                <w:szCs w:val="21"/>
              </w:rPr>
              <w:t>23</w:t>
            </w:r>
          </w:p>
        </w:tc>
        <w:tc>
          <w:tcPr>
            <w:tcW w:w="2146" w:type="dxa"/>
            <w:vAlign w:val="center"/>
          </w:tcPr>
          <w:p w14:paraId="342C1451" w14:textId="77777777" w:rsidR="0066756E" w:rsidRDefault="005C4FA7">
            <w:pPr>
              <w:jc w:val="center"/>
              <w:rPr>
                <w:rFonts w:ascii="仿宋_GB2312" w:eastAsia="仿宋_GB2312"/>
                <w:szCs w:val="21"/>
              </w:rPr>
            </w:pPr>
            <w:r>
              <w:rPr>
                <w:rFonts w:ascii="仿宋_GB2312" w:eastAsia="仿宋_GB2312" w:hint="eastAsia"/>
                <w:szCs w:val="21"/>
              </w:rPr>
              <w:t>伸缩梯</w:t>
            </w:r>
          </w:p>
        </w:tc>
        <w:tc>
          <w:tcPr>
            <w:tcW w:w="533" w:type="dxa"/>
            <w:vAlign w:val="center"/>
          </w:tcPr>
          <w:p w14:paraId="1A144098" w14:textId="77777777" w:rsidR="0066756E" w:rsidRDefault="005C4FA7">
            <w:pPr>
              <w:jc w:val="center"/>
              <w:rPr>
                <w:rFonts w:ascii="仿宋_GB2312" w:eastAsia="仿宋_GB2312"/>
                <w:szCs w:val="21"/>
              </w:rPr>
            </w:pPr>
            <w:r>
              <w:rPr>
                <w:rFonts w:ascii="仿宋_GB2312" w:eastAsia="仿宋_GB2312" w:hint="eastAsia"/>
                <w:szCs w:val="21"/>
              </w:rPr>
              <w:t>副</w:t>
            </w:r>
          </w:p>
        </w:tc>
        <w:tc>
          <w:tcPr>
            <w:tcW w:w="893" w:type="dxa"/>
            <w:vAlign w:val="center"/>
          </w:tcPr>
          <w:p w14:paraId="15FEC08B" w14:textId="77777777" w:rsidR="0066756E" w:rsidRDefault="005C4FA7">
            <w:pPr>
              <w:jc w:val="center"/>
              <w:rPr>
                <w:rFonts w:ascii="仿宋_GB2312" w:eastAsia="仿宋_GB2312"/>
                <w:szCs w:val="21"/>
              </w:rPr>
            </w:pPr>
            <w:r>
              <w:rPr>
                <w:rFonts w:ascii="仿宋_GB2312" w:eastAsia="仿宋_GB2312" w:hint="eastAsia"/>
                <w:szCs w:val="21"/>
              </w:rPr>
              <w:t>1</w:t>
            </w:r>
          </w:p>
        </w:tc>
        <w:tc>
          <w:tcPr>
            <w:tcW w:w="3422" w:type="dxa"/>
            <w:vAlign w:val="center"/>
          </w:tcPr>
          <w:p w14:paraId="692D463F" w14:textId="77777777" w:rsidR="0066756E" w:rsidRDefault="005C4FA7">
            <w:pPr>
              <w:jc w:val="center"/>
              <w:rPr>
                <w:rFonts w:ascii="仿宋_GB2312" w:eastAsia="仿宋_GB2312"/>
                <w:szCs w:val="21"/>
              </w:rPr>
            </w:pPr>
            <w:r>
              <w:rPr>
                <w:rFonts w:ascii="仿宋_GB2312" w:eastAsia="仿宋_GB2312" w:hint="eastAsia"/>
                <w:szCs w:val="21"/>
              </w:rPr>
              <w:t>登高</w:t>
            </w:r>
          </w:p>
        </w:tc>
        <w:tc>
          <w:tcPr>
            <w:tcW w:w="870" w:type="dxa"/>
            <w:vAlign w:val="center"/>
          </w:tcPr>
          <w:p w14:paraId="08ECD01B" w14:textId="77777777" w:rsidR="0066756E" w:rsidRDefault="0066756E">
            <w:pPr>
              <w:tabs>
                <w:tab w:val="left" w:pos="7525"/>
              </w:tabs>
              <w:jc w:val="center"/>
              <w:rPr>
                <w:rFonts w:ascii="仿宋_GB2312" w:eastAsia="仿宋_GB2312"/>
                <w:szCs w:val="21"/>
              </w:rPr>
            </w:pPr>
          </w:p>
        </w:tc>
      </w:tr>
      <w:tr w:rsidR="0066756E" w14:paraId="08FD5CCE" w14:textId="77777777">
        <w:trPr>
          <w:trHeight w:val="454"/>
          <w:jc w:val="center"/>
        </w:trPr>
        <w:tc>
          <w:tcPr>
            <w:tcW w:w="664" w:type="dxa"/>
            <w:vAlign w:val="center"/>
          </w:tcPr>
          <w:p w14:paraId="76A9F6CC" w14:textId="77777777" w:rsidR="0066756E" w:rsidRDefault="005C4FA7">
            <w:pPr>
              <w:jc w:val="center"/>
              <w:rPr>
                <w:rFonts w:ascii="仿宋_GB2312" w:eastAsia="仿宋_GB2312"/>
                <w:szCs w:val="21"/>
              </w:rPr>
            </w:pPr>
            <w:r>
              <w:rPr>
                <w:rFonts w:ascii="仿宋_GB2312" w:eastAsia="仿宋_GB2312" w:hint="eastAsia"/>
                <w:szCs w:val="21"/>
              </w:rPr>
              <w:t>24</w:t>
            </w:r>
          </w:p>
        </w:tc>
        <w:tc>
          <w:tcPr>
            <w:tcW w:w="2146" w:type="dxa"/>
            <w:vAlign w:val="center"/>
          </w:tcPr>
          <w:p w14:paraId="716DE691" w14:textId="77777777" w:rsidR="0066756E" w:rsidRDefault="005C4FA7">
            <w:pPr>
              <w:jc w:val="center"/>
              <w:rPr>
                <w:rFonts w:ascii="仿宋_GB2312" w:eastAsia="仿宋_GB2312"/>
                <w:szCs w:val="21"/>
              </w:rPr>
            </w:pPr>
            <w:r>
              <w:rPr>
                <w:rFonts w:ascii="仿宋_GB2312" w:eastAsia="仿宋_GB2312" w:hint="eastAsia"/>
                <w:szCs w:val="21"/>
              </w:rPr>
              <w:t>10L</w:t>
            </w:r>
            <w:r>
              <w:rPr>
                <w:rFonts w:ascii="仿宋_GB2312" w:eastAsia="仿宋_GB2312" w:hint="eastAsia"/>
                <w:szCs w:val="21"/>
              </w:rPr>
              <w:t>泡沫灭火器</w:t>
            </w:r>
          </w:p>
        </w:tc>
        <w:tc>
          <w:tcPr>
            <w:tcW w:w="533" w:type="dxa"/>
            <w:vAlign w:val="center"/>
          </w:tcPr>
          <w:p w14:paraId="20334FA0"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6B8265D8" w14:textId="77777777" w:rsidR="0066756E" w:rsidRDefault="005C4FA7">
            <w:pPr>
              <w:jc w:val="center"/>
              <w:rPr>
                <w:rFonts w:ascii="仿宋_GB2312" w:eastAsia="仿宋_GB2312"/>
                <w:szCs w:val="21"/>
              </w:rPr>
            </w:pPr>
            <w:r>
              <w:rPr>
                <w:rFonts w:ascii="仿宋_GB2312" w:eastAsia="仿宋_GB2312" w:hint="eastAsia"/>
                <w:szCs w:val="21"/>
              </w:rPr>
              <w:t>25</w:t>
            </w:r>
          </w:p>
        </w:tc>
        <w:tc>
          <w:tcPr>
            <w:tcW w:w="3422" w:type="dxa"/>
            <w:vAlign w:val="center"/>
          </w:tcPr>
          <w:p w14:paraId="0489FC91" w14:textId="77777777" w:rsidR="0066756E" w:rsidRDefault="005C4FA7">
            <w:pPr>
              <w:jc w:val="center"/>
              <w:rPr>
                <w:rFonts w:ascii="仿宋_GB2312" w:eastAsia="仿宋_GB2312"/>
                <w:szCs w:val="21"/>
              </w:rPr>
            </w:pPr>
            <w:r>
              <w:rPr>
                <w:rFonts w:ascii="仿宋_GB2312" w:eastAsia="仿宋_GB2312" w:hint="eastAsia"/>
                <w:szCs w:val="21"/>
              </w:rPr>
              <w:t>扑灭火灾</w:t>
            </w:r>
          </w:p>
        </w:tc>
        <w:tc>
          <w:tcPr>
            <w:tcW w:w="870" w:type="dxa"/>
            <w:vAlign w:val="center"/>
          </w:tcPr>
          <w:p w14:paraId="3CAB0C23" w14:textId="77777777" w:rsidR="0066756E" w:rsidRDefault="0066756E">
            <w:pPr>
              <w:tabs>
                <w:tab w:val="left" w:pos="7525"/>
              </w:tabs>
              <w:jc w:val="center"/>
              <w:rPr>
                <w:rFonts w:ascii="仿宋_GB2312" w:eastAsia="仿宋_GB2312"/>
                <w:szCs w:val="21"/>
              </w:rPr>
            </w:pPr>
          </w:p>
        </w:tc>
      </w:tr>
      <w:tr w:rsidR="0066756E" w14:paraId="60496E6E" w14:textId="77777777">
        <w:trPr>
          <w:trHeight w:val="454"/>
          <w:jc w:val="center"/>
        </w:trPr>
        <w:tc>
          <w:tcPr>
            <w:tcW w:w="664" w:type="dxa"/>
            <w:vAlign w:val="center"/>
          </w:tcPr>
          <w:p w14:paraId="7ADE0640" w14:textId="77777777" w:rsidR="0066756E" w:rsidRDefault="005C4FA7">
            <w:pPr>
              <w:jc w:val="center"/>
              <w:rPr>
                <w:rFonts w:ascii="仿宋_GB2312" w:eastAsia="仿宋_GB2312"/>
                <w:szCs w:val="21"/>
              </w:rPr>
            </w:pPr>
            <w:r>
              <w:rPr>
                <w:rFonts w:ascii="仿宋_GB2312" w:eastAsia="仿宋_GB2312" w:hint="eastAsia"/>
                <w:szCs w:val="21"/>
              </w:rPr>
              <w:t>25</w:t>
            </w:r>
          </w:p>
        </w:tc>
        <w:tc>
          <w:tcPr>
            <w:tcW w:w="2146" w:type="dxa"/>
            <w:vAlign w:val="center"/>
          </w:tcPr>
          <w:p w14:paraId="32A2C707" w14:textId="77777777" w:rsidR="0066756E" w:rsidRDefault="005C4FA7">
            <w:pPr>
              <w:jc w:val="center"/>
              <w:rPr>
                <w:rFonts w:ascii="仿宋_GB2312" w:eastAsia="仿宋_GB2312"/>
                <w:szCs w:val="21"/>
              </w:rPr>
            </w:pPr>
            <w:r>
              <w:rPr>
                <w:rFonts w:ascii="仿宋_GB2312" w:eastAsia="仿宋_GB2312" w:hint="eastAsia"/>
                <w:szCs w:val="21"/>
              </w:rPr>
              <w:t>CO</w:t>
            </w:r>
            <w:r>
              <w:rPr>
                <w:rFonts w:ascii="仿宋_GB2312" w:eastAsia="仿宋_GB2312" w:hint="eastAsia"/>
                <w:szCs w:val="21"/>
                <w:vertAlign w:val="subscript"/>
              </w:rPr>
              <w:t>2</w:t>
            </w:r>
            <w:r>
              <w:rPr>
                <w:rFonts w:ascii="仿宋_GB2312" w:eastAsia="仿宋_GB2312" w:hint="eastAsia"/>
                <w:szCs w:val="21"/>
              </w:rPr>
              <w:t>灭火器</w:t>
            </w:r>
          </w:p>
        </w:tc>
        <w:tc>
          <w:tcPr>
            <w:tcW w:w="533" w:type="dxa"/>
            <w:vAlign w:val="center"/>
          </w:tcPr>
          <w:p w14:paraId="29BA2219" w14:textId="77777777" w:rsidR="0066756E" w:rsidRDefault="005C4FA7">
            <w:pPr>
              <w:jc w:val="center"/>
              <w:rPr>
                <w:rFonts w:ascii="仿宋_GB2312" w:eastAsia="仿宋_GB2312"/>
                <w:szCs w:val="21"/>
              </w:rPr>
            </w:pPr>
            <w:proofErr w:type="gramStart"/>
            <w:r>
              <w:rPr>
                <w:rFonts w:ascii="仿宋_GB2312" w:eastAsia="仿宋_GB2312" w:hint="eastAsia"/>
                <w:szCs w:val="21"/>
              </w:rPr>
              <w:t>个</w:t>
            </w:r>
            <w:proofErr w:type="gramEnd"/>
          </w:p>
        </w:tc>
        <w:tc>
          <w:tcPr>
            <w:tcW w:w="893" w:type="dxa"/>
            <w:vAlign w:val="center"/>
          </w:tcPr>
          <w:p w14:paraId="64BAE8A7" w14:textId="77777777" w:rsidR="0066756E" w:rsidRDefault="005C4FA7">
            <w:pPr>
              <w:jc w:val="center"/>
              <w:rPr>
                <w:rFonts w:ascii="仿宋_GB2312" w:eastAsia="仿宋_GB2312"/>
                <w:szCs w:val="21"/>
              </w:rPr>
            </w:pPr>
            <w:r>
              <w:rPr>
                <w:rFonts w:ascii="仿宋_GB2312" w:eastAsia="仿宋_GB2312" w:hint="eastAsia"/>
                <w:szCs w:val="21"/>
              </w:rPr>
              <w:t>10</w:t>
            </w:r>
          </w:p>
        </w:tc>
        <w:tc>
          <w:tcPr>
            <w:tcW w:w="3422" w:type="dxa"/>
            <w:vAlign w:val="center"/>
          </w:tcPr>
          <w:p w14:paraId="717C4B1F" w14:textId="77777777" w:rsidR="0066756E" w:rsidRDefault="005C4FA7">
            <w:pPr>
              <w:tabs>
                <w:tab w:val="left" w:pos="7525"/>
              </w:tabs>
              <w:jc w:val="center"/>
              <w:rPr>
                <w:rFonts w:ascii="仿宋_GB2312" w:eastAsia="仿宋_GB2312"/>
                <w:szCs w:val="21"/>
              </w:rPr>
            </w:pPr>
            <w:r>
              <w:rPr>
                <w:rFonts w:ascii="仿宋_GB2312" w:eastAsia="仿宋_GB2312" w:hint="eastAsia"/>
                <w:szCs w:val="21"/>
              </w:rPr>
              <w:t>救灾人员捆在腰间，进入灾区探明情况</w:t>
            </w:r>
          </w:p>
        </w:tc>
        <w:tc>
          <w:tcPr>
            <w:tcW w:w="870" w:type="dxa"/>
            <w:vAlign w:val="center"/>
          </w:tcPr>
          <w:p w14:paraId="485AD926" w14:textId="77777777" w:rsidR="0066756E" w:rsidRDefault="0066756E">
            <w:pPr>
              <w:tabs>
                <w:tab w:val="left" w:pos="7525"/>
              </w:tabs>
              <w:jc w:val="center"/>
              <w:rPr>
                <w:rFonts w:ascii="仿宋_GB2312" w:eastAsia="仿宋_GB2312"/>
                <w:szCs w:val="21"/>
              </w:rPr>
            </w:pPr>
          </w:p>
        </w:tc>
      </w:tr>
      <w:tr w:rsidR="0066756E" w14:paraId="1E2D2750" w14:textId="77777777">
        <w:trPr>
          <w:trHeight w:val="454"/>
          <w:jc w:val="center"/>
        </w:trPr>
        <w:tc>
          <w:tcPr>
            <w:tcW w:w="664" w:type="dxa"/>
            <w:vAlign w:val="center"/>
          </w:tcPr>
          <w:p w14:paraId="7C1E53D0" w14:textId="77777777" w:rsidR="0066756E" w:rsidRDefault="005C4FA7">
            <w:pPr>
              <w:jc w:val="center"/>
              <w:rPr>
                <w:rFonts w:ascii="仿宋_GB2312" w:eastAsia="仿宋_GB2312"/>
              </w:rPr>
            </w:pPr>
            <w:r>
              <w:rPr>
                <w:rFonts w:ascii="仿宋_GB2312" w:eastAsia="仿宋_GB2312" w:hint="eastAsia"/>
              </w:rPr>
              <w:t>26</w:t>
            </w:r>
          </w:p>
        </w:tc>
        <w:tc>
          <w:tcPr>
            <w:tcW w:w="2146" w:type="dxa"/>
            <w:vAlign w:val="center"/>
          </w:tcPr>
          <w:p w14:paraId="32825B4F" w14:textId="77777777" w:rsidR="0066756E" w:rsidRDefault="005C4FA7">
            <w:pPr>
              <w:rPr>
                <w:rFonts w:ascii="仿宋_GB2312" w:eastAsia="仿宋_GB2312"/>
              </w:rPr>
            </w:pPr>
            <w:r>
              <w:rPr>
                <w:rFonts w:ascii="仿宋_GB2312" w:eastAsia="仿宋_GB2312" w:hint="eastAsia"/>
              </w:rPr>
              <w:t>8kg</w:t>
            </w:r>
            <w:r>
              <w:rPr>
                <w:rFonts w:ascii="仿宋_GB2312" w:eastAsia="仿宋_GB2312" w:hint="eastAsia"/>
              </w:rPr>
              <w:t>干粉灭火器</w:t>
            </w:r>
          </w:p>
        </w:tc>
        <w:tc>
          <w:tcPr>
            <w:tcW w:w="533" w:type="dxa"/>
            <w:vAlign w:val="center"/>
          </w:tcPr>
          <w:p w14:paraId="4DF5AC35"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893" w:type="dxa"/>
            <w:vAlign w:val="center"/>
          </w:tcPr>
          <w:p w14:paraId="64DC442B" w14:textId="77777777" w:rsidR="0066756E" w:rsidRDefault="005C4FA7">
            <w:pPr>
              <w:jc w:val="center"/>
              <w:rPr>
                <w:rFonts w:ascii="仿宋_GB2312" w:eastAsia="仿宋_GB2312"/>
              </w:rPr>
            </w:pPr>
            <w:r>
              <w:rPr>
                <w:rFonts w:ascii="仿宋_GB2312" w:eastAsia="仿宋_GB2312" w:hint="eastAsia"/>
              </w:rPr>
              <w:t>10</w:t>
            </w:r>
          </w:p>
        </w:tc>
        <w:tc>
          <w:tcPr>
            <w:tcW w:w="3422" w:type="dxa"/>
            <w:vAlign w:val="center"/>
          </w:tcPr>
          <w:p w14:paraId="71301A6E" w14:textId="77777777" w:rsidR="0066756E" w:rsidRDefault="005C4FA7">
            <w:pPr>
              <w:jc w:val="center"/>
              <w:rPr>
                <w:rFonts w:ascii="仿宋_GB2312" w:eastAsia="仿宋_GB2312"/>
              </w:rPr>
            </w:pPr>
            <w:r>
              <w:rPr>
                <w:rFonts w:ascii="仿宋_GB2312" w:eastAsia="仿宋_GB2312" w:hint="eastAsia"/>
              </w:rPr>
              <w:t>扑灭火灾</w:t>
            </w:r>
          </w:p>
        </w:tc>
        <w:tc>
          <w:tcPr>
            <w:tcW w:w="870" w:type="dxa"/>
            <w:vAlign w:val="center"/>
          </w:tcPr>
          <w:p w14:paraId="5D72F4FB" w14:textId="77777777" w:rsidR="0066756E" w:rsidRDefault="0066756E">
            <w:pPr>
              <w:tabs>
                <w:tab w:val="left" w:pos="7525"/>
              </w:tabs>
              <w:jc w:val="center"/>
              <w:rPr>
                <w:rFonts w:ascii="仿宋_GB2312" w:eastAsia="仿宋_GB2312"/>
                <w:szCs w:val="21"/>
              </w:rPr>
            </w:pPr>
          </w:p>
        </w:tc>
      </w:tr>
    </w:tbl>
    <w:p w14:paraId="4549F1A4" w14:textId="77777777" w:rsidR="0066756E" w:rsidRDefault="005C4FA7">
      <w:pPr>
        <w:tabs>
          <w:tab w:val="left" w:pos="7525"/>
        </w:tabs>
        <w:rPr>
          <w:rFonts w:ascii="仿宋_GB2312"/>
          <w:b/>
          <w:sz w:val="30"/>
          <w:szCs w:val="30"/>
        </w:rPr>
      </w:pPr>
      <w:r>
        <w:rPr>
          <w:rFonts w:ascii="仿宋_GB2312" w:hint="eastAsia"/>
          <w:sz w:val="30"/>
          <w:szCs w:val="30"/>
        </w:rPr>
        <w:t>附件</w:t>
      </w:r>
      <w:r>
        <w:rPr>
          <w:rFonts w:ascii="仿宋_GB2312" w:hint="eastAsia"/>
          <w:sz w:val="30"/>
          <w:szCs w:val="30"/>
        </w:rPr>
        <w:t xml:space="preserve">5    </w:t>
      </w:r>
      <w:r>
        <w:rPr>
          <w:rFonts w:ascii="仿宋_GB2312" w:eastAsia="仿宋_GB2312" w:hint="eastAsia"/>
          <w:b/>
          <w:sz w:val="30"/>
          <w:szCs w:val="30"/>
        </w:rPr>
        <w:t>井下消防材料</w:t>
      </w:r>
      <w:proofErr w:type="gramStart"/>
      <w:r>
        <w:rPr>
          <w:rFonts w:ascii="仿宋_GB2312" w:eastAsia="仿宋_GB2312" w:hint="eastAsia"/>
          <w:b/>
          <w:sz w:val="30"/>
          <w:szCs w:val="30"/>
        </w:rPr>
        <w:t>库材料</w:t>
      </w:r>
      <w:proofErr w:type="gramEnd"/>
      <w:r>
        <w:rPr>
          <w:rFonts w:ascii="仿宋_GB2312" w:eastAsia="仿宋_GB2312" w:hint="eastAsia"/>
          <w:b/>
          <w:sz w:val="30"/>
          <w:szCs w:val="30"/>
        </w:rPr>
        <w:t>明细及用途（二）</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138"/>
        <w:gridCol w:w="565"/>
        <w:gridCol w:w="921"/>
        <w:gridCol w:w="3333"/>
        <w:gridCol w:w="883"/>
      </w:tblGrid>
      <w:tr w:rsidR="0066756E" w14:paraId="31CF0A0B" w14:textId="77777777">
        <w:trPr>
          <w:trHeight w:val="617"/>
          <w:jc w:val="center"/>
        </w:trPr>
        <w:tc>
          <w:tcPr>
            <w:tcW w:w="688" w:type="dxa"/>
            <w:vAlign w:val="center"/>
          </w:tcPr>
          <w:p w14:paraId="40C808A7" w14:textId="77777777" w:rsidR="0066756E" w:rsidRDefault="005C4FA7">
            <w:pPr>
              <w:jc w:val="center"/>
              <w:rPr>
                <w:rFonts w:ascii="仿宋_GB2312" w:eastAsia="仿宋_GB2312"/>
              </w:rPr>
            </w:pPr>
            <w:r>
              <w:rPr>
                <w:rFonts w:ascii="仿宋_GB2312" w:eastAsia="仿宋_GB2312" w:hint="eastAsia"/>
              </w:rPr>
              <w:t>序号</w:t>
            </w:r>
          </w:p>
        </w:tc>
        <w:tc>
          <w:tcPr>
            <w:tcW w:w="2138" w:type="dxa"/>
            <w:vAlign w:val="center"/>
          </w:tcPr>
          <w:p w14:paraId="5500D3F8" w14:textId="77777777" w:rsidR="0066756E" w:rsidRDefault="005C4FA7">
            <w:pPr>
              <w:jc w:val="center"/>
              <w:rPr>
                <w:rFonts w:ascii="仿宋_GB2312" w:eastAsia="仿宋_GB2312"/>
              </w:rPr>
            </w:pPr>
            <w:r>
              <w:rPr>
                <w:rFonts w:ascii="仿宋_GB2312" w:eastAsia="仿宋_GB2312" w:hint="eastAsia"/>
              </w:rPr>
              <w:t>材料名称</w:t>
            </w:r>
          </w:p>
        </w:tc>
        <w:tc>
          <w:tcPr>
            <w:tcW w:w="565" w:type="dxa"/>
            <w:vAlign w:val="center"/>
          </w:tcPr>
          <w:p w14:paraId="1BD0C11D" w14:textId="77777777" w:rsidR="0066756E" w:rsidRDefault="005C4FA7">
            <w:pPr>
              <w:jc w:val="center"/>
              <w:rPr>
                <w:rFonts w:ascii="仿宋_GB2312" w:eastAsia="仿宋_GB2312"/>
              </w:rPr>
            </w:pPr>
            <w:r>
              <w:rPr>
                <w:rFonts w:ascii="仿宋_GB2312" w:eastAsia="仿宋_GB2312" w:hint="eastAsia"/>
              </w:rPr>
              <w:t>单位</w:t>
            </w:r>
          </w:p>
        </w:tc>
        <w:tc>
          <w:tcPr>
            <w:tcW w:w="921" w:type="dxa"/>
            <w:vAlign w:val="center"/>
          </w:tcPr>
          <w:p w14:paraId="328D3E37" w14:textId="77777777" w:rsidR="0066756E" w:rsidRDefault="005C4FA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3333" w:type="dxa"/>
            <w:vAlign w:val="center"/>
          </w:tcPr>
          <w:p w14:paraId="6F98A529" w14:textId="77777777" w:rsidR="0066756E" w:rsidRDefault="005C4FA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883" w:type="dxa"/>
            <w:vAlign w:val="center"/>
          </w:tcPr>
          <w:p w14:paraId="4E050649" w14:textId="77777777" w:rsidR="0066756E" w:rsidRDefault="005C4FA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66756E" w14:paraId="0AE102BB" w14:textId="77777777">
        <w:trPr>
          <w:trHeight w:val="454"/>
          <w:jc w:val="center"/>
        </w:trPr>
        <w:tc>
          <w:tcPr>
            <w:tcW w:w="688" w:type="dxa"/>
            <w:vAlign w:val="center"/>
          </w:tcPr>
          <w:p w14:paraId="6EC11492" w14:textId="77777777" w:rsidR="0066756E" w:rsidRDefault="005C4FA7">
            <w:pPr>
              <w:jc w:val="center"/>
              <w:rPr>
                <w:rFonts w:ascii="仿宋_GB2312" w:eastAsia="仿宋_GB2312"/>
              </w:rPr>
            </w:pPr>
            <w:r>
              <w:rPr>
                <w:rFonts w:ascii="仿宋_GB2312" w:eastAsia="仿宋_GB2312" w:hint="eastAsia"/>
              </w:rPr>
              <w:t>27</w:t>
            </w:r>
          </w:p>
        </w:tc>
        <w:tc>
          <w:tcPr>
            <w:tcW w:w="2138" w:type="dxa"/>
            <w:vAlign w:val="center"/>
          </w:tcPr>
          <w:p w14:paraId="003F174F" w14:textId="77777777" w:rsidR="0066756E" w:rsidRDefault="005C4FA7">
            <w:pPr>
              <w:jc w:val="center"/>
              <w:rPr>
                <w:rFonts w:ascii="仿宋_GB2312" w:eastAsia="仿宋_GB2312"/>
              </w:rPr>
            </w:pPr>
            <w:r>
              <w:rPr>
                <w:rFonts w:ascii="仿宋_GB2312" w:eastAsia="仿宋_GB2312" w:hint="eastAsia"/>
              </w:rPr>
              <w:t>1211</w:t>
            </w:r>
            <w:r>
              <w:rPr>
                <w:rFonts w:ascii="仿宋_GB2312" w:eastAsia="仿宋_GB2312" w:hint="eastAsia"/>
              </w:rPr>
              <w:t>灭火器</w:t>
            </w:r>
            <w:r>
              <w:rPr>
                <w:rFonts w:ascii="仿宋_GB2312" w:eastAsia="仿宋_GB2312" w:hint="eastAsia"/>
              </w:rPr>
              <w:t>(2L)</w:t>
            </w:r>
          </w:p>
        </w:tc>
        <w:tc>
          <w:tcPr>
            <w:tcW w:w="565" w:type="dxa"/>
            <w:vAlign w:val="center"/>
          </w:tcPr>
          <w:p w14:paraId="0F6DE554"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921" w:type="dxa"/>
            <w:vAlign w:val="center"/>
          </w:tcPr>
          <w:p w14:paraId="060380C4" w14:textId="77777777" w:rsidR="0066756E" w:rsidRDefault="005C4FA7">
            <w:pPr>
              <w:jc w:val="center"/>
              <w:rPr>
                <w:rFonts w:ascii="仿宋_GB2312" w:eastAsia="仿宋_GB2312"/>
              </w:rPr>
            </w:pPr>
            <w:r>
              <w:rPr>
                <w:rFonts w:ascii="仿宋_GB2312" w:eastAsia="仿宋_GB2312" w:hint="eastAsia"/>
              </w:rPr>
              <w:t>4</w:t>
            </w:r>
          </w:p>
        </w:tc>
        <w:tc>
          <w:tcPr>
            <w:tcW w:w="3333" w:type="dxa"/>
            <w:vAlign w:val="center"/>
          </w:tcPr>
          <w:p w14:paraId="4F6F985B" w14:textId="77777777" w:rsidR="0066756E" w:rsidRDefault="005C4FA7">
            <w:pPr>
              <w:jc w:val="center"/>
              <w:rPr>
                <w:rFonts w:ascii="仿宋_GB2312" w:eastAsia="仿宋_GB2312"/>
              </w:rPr>
            </w:pPr>
            <w:r>
              <w:rPr>
                <w:rFonts w:ascii="仿宋_GB2312" w:eastAsia="仿宋_GB2312" w:hint="eastAsia"/>
              </w:rPr>
              <w:t>扑灭火灾</w:t>
            </w:r>
          </w:p>
        </w:tc>
        <w:tc>
          <w:tcPr>
            <w:tcW w:w="883" w:type="dxa"/>
            <w:vAlign w:val="center"/>
          </w:tcPr>
          <w:p w14:paraId="0734AD17" w14:textId="77777777" w:rsidR="0066756E" w:rsidRDefault="0066756E">
            <w:pPr>
              <w:tabs>
                <w:tab w:val="left" w:pos="7525"/>
              </w:tabs>
              <w:jc w:val="center"/>
              <w:rPr>
                <w:rFonts w:ascii="仿宋_GB2312" w:eastAsia="仿宋_GB2312"/>
                <w:szCs w:val="21"/>
              </w:rPr>
            </w:pPr>
          </w:p>
        </w:tc>
      </w:tr>
      <w:tr w:rsidR="0066756E" w14:paraId="7A58C73F" w14:textId="77777777">
        <w:trPr>
          <w:trHeight w:val="454"/>
          <w:jc w:val="center"/>
        </w:trPr>
        <w:tc>
          <w:tcPr>
            <w:tcW w:w="688" w:type="dxa"/>
            <w:vAlign w:val="center"/>
          </w:tcPr>
          <w:p w14:paraId="75327C53" w14:textId="77777777" w:rsidR="0066756E" w:rsidRDefault="005C4FA7">
            <w:pPr>
              <w:jc w:val="center"/>
              <w:rPr>
                <w:rFonts w:ascii="仿宋_GB2312" w:eastAsia="仿宋_GB2312"/>
              </w:rPr>
            </w:pPr>
            <w:r>
              <w:rPr>
                <w:rFonts w:ascii="仿宋_GB2312" w:eastAsia="仿宋_GB2312" w:hint="eastAsia"/>
              </w:rPr>
              <w:t>28</w:t>
            </w:r>
          </w:p>
        </w:tc>
        <w:tc>
          <w:tcPr>
            <w:tcW w:w="2138" w:type="dxa"/>
            <w:vAlign w:val="center"/>
          </w:tcPr>
          <w:p w14:paraId="2CD8656E" w14:textId="77777777" w:rsidR="0066756E" w:rsidRDefault="005C4FA7">
            <w:pPr>
              <w:jc w:val="center"/>
              <w:rPr>
                <w:rFonts w:ascii="仿宋_GB2312" w:eastAsia="仿宋_GB2312"/>
              </w:rPr>
            </w:pPr>
            <w:r>
              <w:rPr>
                <w:rFonts w:ascii="仿宋_GB2312" w:eastAsia="仿宋_GB2312" w:hint="eastAsia"/>
              </w:rPr>
              <w:t>喷雾喷嘴</w:t>
            </w:r>
          </w:p>
        </w:tc>
        <w:tc>
          <w:tcPr>
            <w:tcW w:w="565" w:type="dxa"/>
            <w:vAlign w:val="center"/>
          </w:tcPr>
          <w:p w14:paraId="04B7E862"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921" w:type="dxa"/>
            <w:vAlign w:val="center"/>
          </w:tcPr>
          <w:p w14:paraId="1E5AACA7" w14:textId="77777777" w:rsidR="0066756E" w:rsidRDefault="005C4FA7">
            <w:pPr>
              <w:jc w:val="center"/>
              <w:rPr>
                <w:rFonts w:ascii="仿宋_GB2312" w:eastAsia="仿宋_GB2312"/>
              </w:rPr>
            </w:pPr>
            <w:r>
              <w:rPr>
                <w:rFonts w:ascii="仿宋_GB2312" w:eastAsia="仿宋_GB2312" w:hint="eastAsia"/>
              </w:rPr>
              <w:t>4</w:t>
            </w:r>
          </w:p>
        </w:tc>
        <w:tc>
          <w:tcPr>
            <w:tcW w:w="3333" w:type="dxa"/>
            <w:vAlign w:val="center"/>
          </w:tcPr>
          <w:p w14:paraId="179E4D39" w14:textId="77777777" w:rsidR="0066756E" w:rsidRDefault="005C4FA7">
            <w:pPr>
              <w:jc w:val="center"/>
              <w:rPr>
                <w:rFonts w:ascii="仿宋_GB2312" w:eastAsia="仿宋_GB2312"/>
              </w:rPr>
            </w:pPr>
            <w:r>
              <w:rPr>
                <w:rFonts w:ascii="仿宋_GB2312" w:eastAsia="仿宋_GB2312" w:hint="eastAsia"/>
              </w:rPr>
              <w:t>备品，灭火用</w:t>
            </w:r>
          </w:p>
        </w:tc>
        <w:tc>
          <w:tcPr>
            <w:tcW w:w="883" w:type="dxa"/>
            <w:vAlign w:val="center"/>
          </w:tcPr>
          <w:p w14:paraId="2F055348" w14:textId="77777777" w:rsidR="0066756E" w:rsidRDefault="0066756E">
            <w:pPr>
              <w:tabs>
                <w:tab w:val="left" w:pos="7525"/>
              </w:tabs>
              <w:jc w:val="center"/>
              <w:rPr>
                <w:rFonts w:ascii="仿宋_GB2312" w:eastAsia="仿宋_GB2312"/>
                <w:szCs w:val="21"/>
              </w:rPr>
            </w:pPr>
          </w:p>
        </w:tc>
      </w:tr>
      <w:tr w:rsidR="0066756E" w14:paraId="774DBF3E" w14:textId="77777777">
        <w:trPr>
          <w:trHeight w:val="454"/>
          <w:jc w:val="center"/>
        </w:trPr>
        <w:tc>
          <w:tcPr>
            <w:tcW w:w="688" w:type="dxa"/>
            <w:vAlign w:val="center"/>
          </w:tcPr>
          <w:p w14:paraId="3AE0B0C7" w14:textId="77777777" w:rsidR="0066756E" w:rsidRDefault="005C4FA7">
            <w:pPr>
              <w:jc w:val="center"/>
              <w:rPr>
                <w:rFonts w:ascii="仿宋_GB2312" w:eastAsia="仿宋_GB2312"/>
              </w:rPr>
            </w:pPr>
            <w:r>
              <w:rPr>
                <w:rFonts w:ascii="仿宋_GB2312" w:eastAsia="仿宋_GB2312" w:hint="eastAsia"/>
              </w:rPr>
              <w:t>29</w:t>
            </w:r>
          </w:p>
        </w:tc>
        <w:tc>
          <w:tcPr>
            <w:tcW w:w="2138" w:type="dxa"/>
            <w:vAlign w:val="center"/>
          </w:tcPr>
          <w:p w14:paraId="58EA838E" w14:textId="77777777" w:rsidR="0066756E" w:rsidRDefault="005C4FA7">
            <w:pPr>
              <w:jc w:val="center"/>
              <w:rPr>
                <w:rFonts w:ascii="仿宋_GB2312" w:eastAsia="仿宋_GB2312"/>
              </w:rPr>
            </w:pPr>
            <w:r>
              <w:rPr>
                <w:rFonts w:ascii="仿宋_GB2312" w:eastAsia="仿宋_GB2312" w:hint="eastAsia"/>
              </w:rPr>
              <w:t>泡沫灭火器起泡药瓶</w:t>
            </w:r>
          </w:p>
        </w:tc>
        <w:tc>
          <w:tcPr>
            <w:tcW w:w="565" w:type="dxa"/>
            <w:vAlign w:val="center"/>
          </w:tcPr>
          <w:p w14:paraId="37C5C071" w14:textId="77777777" w:rsidR="0066756E" w:rsidRDefault="005C4FA7">
            <w:pPr>
              <w:jc w:val="center"/>
              <w:rPr>
                <w:rFonts w:ascii="仿宋_GB2312" w:eastAsia="仿宋_GB2312"/>
              </w:rPr>
            </w:pPr>
            <w:proofErr w:type="gramStart"/>
            <w:r>
              <w:rPr>
                <w:rFonts w:ascii="仿宋_GB2312" w:eastAsia="仿宋_GB2312" w:hint="eastAsia"/>
              </w:rPr>
              <w:t>个</w:t>
            </w:r>
            <w:proofErr w:type="gramEnd"/>
          </w:p>
        </w:tc>
        <w:tc>
          <w:tcPr>
            <w:tcW w:w="921" w:type="dxa"/>
            <w:vAlign w:val="center"/>
          </w:tcPr>
          <w:p w14:paraId="3874916F" w14:textId="77777777" w:rsidR="0066756E" w:rsidRDefault="005C4FA7">
            <w:pPr>
              <w:jc w:val="center"/>
              <w:rPr>
                <w:rFonts w:ascii="仿宋_GB2312" w:eastAsia="仿宋_GB2312"/>
              </w:rPr>
            </w:pPr>
            <w:r>
              <w:rPr>
                <w:rFonts w:ascii="仿宋_GB2312" w:eastAsia="仿宋_GB2312" w:hint="eastAsia"/>
              </w:rPr>
              <w:t>50</w:t>
            </w:r>
          </w:p>
        </w:tc>
        <w:tc>
          <w:tcPr>
            <w:tcW w:w="3333" w:type="dxa"/>
            <w:vAlign w:val="center"/>
          </w:tcPr>
          <w:p w14:paraId="6AFC15C1" w14:textId="77777777" w:rsidR="0066756E" w:rsidRDefault="005C4FA7">
            <w:pPr>
              <w:jc w:val="center"/>
              <w:rPr>
                <w:rFonts w:ascii="仿宋_GB2312" w:eastAsia="仿宋_GB2312"/>
              </w:rPr>
            </w:pPr>
            <w:r>
              <w:rPr>
                <w:rFonts w:ascii="仿宋_GB2312" w:eastAsia="仿宋_GB2312" w:hint="eastAsia"/>
              </w:rPr>
              <w:t>备品，灭火用</w:t>
            </w:r>
          </w:p>
        </w:tc>
        <w:tc>
          <w:tcPr>
            <w:tcW w:w="883" w:type="dxa"/>
            <w:vAlign w:val="center"/>
          </w:tcPr>
          <w:p w14:paraId="63DB836C" w14:textId="77777777" w:rsidR="0066756E" w:rsidRDefault="0066756E">
            <w:pPr>
              <w:tabs>
                <w:tab w:val="left" w:pos="7525"/>
              </w:tabs>
              <w:jc w:val="center"/>
              <w:rPr>
                <w:rFonts w:ascii="仿宋_GB2312" w:eastAsia="仿宋_GB2312"/>
                <w:szCs w:val="21"/>
              </w:rPr>
            </w:pPr>
          </w:p>
        </w:tc>
      </w:tr>
      <w:tr w:rsidR="0066756E" w14:paraId="19A75CF1" w14:textId="77777777">
        <w:trPr>
          <w:trHeight w:val="454"/>
          <w:jc w:val="center"/>
        </w:trPr>
        <w:tc>
          <w:tcPr>
            <w:tcW w:w="688" w:type="dxa"/>
            <w:vAlign w:val="center"/>
          </w:tcPr>
          <w:p w14:paraId="7CAE94C5" w14:textId="77777777" w:rsidR="0066756E" w:rsidRDefault="005C4FA7">
            <w:pPr>
              <w:jc w:val="center"/>
              <w:rPr>
                <w:rFonts w:ascii="仿宋_GB2312" w:eastAsia="仿宋_GB2312"/>
              </w:rPr>
            </w:pPr>
            <w:r>
              <w:rPr>
                <w:rFonts w:ascii="仿宋_GB2312" w:eastAsia="仿宋_GB2312" w:hint="eastAsia"/>
              </w:rPr>
              <w:t>30</w:t>
            </w:r>
          </w:p>
        </w:tc>
        <w:tc>
          <w:tcPr>
            <w:tcW w:w="2138" w:type="dxa"/>
            <w:vAlign w:val="center"/>
          </w:tcPr>
          <w:p w14:paraId="508E5575" w14:textId="77777777" w:rsidR="0066756E" w:rsidRDefault="005C4FA7">
            <w:pPr>
              <w:jc w:val="center"/>
              <w:rPr>
                <w:rFonts w:ascii="仿宋_GB2312" w:eastAsia="仿宋_GB2312"/>
              </w:rPr>
            </w:pPr>
            <w:r>
              <w:rPr>
                <w:rFonts w:ascii="仿宋_GB2312" w:eastAsia="仿宋_GB2312" w:hint="eastAsia"/>
              </w:rPr>
              <w:t>灭火岩粉</w:t>
            </w:r>
          </w:p>
        </w:tc>
        <w:tc>
          <w:tcPr>
            <w:tcW w:w="565" w:type="dxa"/>
            <w:vAlign w:val="center"/>
          </w:tcPr>
          <w:p w14:paraId="7F714823" w14:textId="77777777" w:rsidR="0066756E" w:rsidRDefault="005C4FA7">
            <w:pPr>
              <w:jc w:val="center"/>
              <w:rPr>
                <w:rFonts w:ascii="仿宋_GB2312" w:eastAsia="仿宋_GB2312"/>
              </w:rPr>
            </w:pPr>
            <w:r>
              <w:rPr>
                <w:rFonts w:ascii="仿宋_GB2312" w:eastAsia="仿宋_GB2312" w:hint="eastAsia"/>
              </w:rPr>
              <w:t>kg</w:t>
            </w:r>
          </w:p>
        </w:tc>
        <w:tc>
          <w:tcPr>
            <w:tcW w:w="921" w:type="dxa"/>
            <w:vAlign w:val="center"/>
          </w:tcPr>
          <w:p w14:paraId="37E9505D" w14:textId="77777777" w:rsidR="0066756E" w:rsidRDefault="005C4FA7">
            <w:pPr>
              <w:jc w:val="center"/>
              <w:rPr>
                <w:rFonts w:ascii="仿宋_GB2312" w:eastAsia="仿宋_GB2312"/>
              </w:rPr>
            </w:pPr>
            <w:r>
              <w:rPr>
                <w:rFonts w:ascii="仿宋_GB2312" w:eastAsia="仿宋_GB2312" w:hint="eastAsia"/>
              </w:rPr>
              <w:t>500</w:t>
            </w:r>
          </w:p>
        </w:tc>
        <w:tc>
          <w:tcPr>
            <w:tcW w:w="3333" w:type="dxa"/>
            <w:vAlign w:val="center"/>
          </w:tcPr>
          <w:p w14:paraId="0CBCDE20" w14:textId="77777777" w:rsidR="0066756E" w:rsidRDefault="005C4FA7">
            <w:pPr>
              <w:jc w:val="center"/>
              <w:rPr>
                <w:rFonts w:ascii="仿宋_GB2312" w:eastAsia="仿宋_GB2312"/>
              </w:rPr>
            </w:pPr>
            <w:r>
              <w:rPr>
                <w:rFonts w:ascii="仿宋_GB2312" w:eastAsia="仿宋_GB2312" w:hint="eastAsia"/>
              </w:rPr>
              <w:t>灭火用</w:t>
            </w:r>
          </w:p>
        </w:tc>
        <w:tc>
          <w:tcPr>
            <w:tcW w:w="883" w:type="dxa"/>
            <w:vAlign w:val="center"/>
          </w:tcPr>
          <w:p w14:paraId="44A2190A" w14:textId="77777777" w:rsidR="0066756E" w:rsidRDefault="0066756E">
            <w:pPr>
              <w:tabs>
                <w:tab w:val="left" w:pos="7525"/>
              </w:tabs>
              <w:jc w:val="center"/>
              <w:rPr>
                <w:rFonts w:ascii="仿宋_GB2312" w:eastAsia="仿宋_GB2312"/>
                <w:sz w:val="15"/>
                <w:szCs w:val="15"/>
              </w:rPr>
            </w:pPr>
          </w:p>
        </w:tc>
      </w:tr>
      <w:tr w:rsidR="0066756E" w14:paraId="20EF8454" w14:textId="77777777">
        <w:trPr>
          <w:trHeight w:val="454"/>
          <w:jc w:val="center"/>
        </w:trPr>
        <w:tc>
          <w:tcPr>
            <w:tcW w:w="688" w:type="dxa"/>
            <w:vAlign w:val="center"/>
          </w:tcPr>
          <w:p w14:paraId="44A547E4" w14:textId="77777777" w:rsidR="0066756E" w:rsidRDefault="005C4FA7">
            <w:pPr>
              <w:jc w:val="center"/>
              <w:rPr>
                <w:rFonts w:ascii="仿宋_GB2312" w:eastAsia="仿宋_GB2312"/>
              </w:rPr>
            </w:pPr>
            <w:r>
              <w:rPr>
                <w:rFonts w:ascii="仿宋_GB2312" w:eastAsia="仿宋_GB2312" w:hint="eastAsia"/>
              </w:rPr>
              <w:t>31</w:t>
            </w:r>
          </w:p>
        </w:tc>
        <w:tc>
          <w:tcPr>
            <w:tcW w:w="2138" w:type="dxa"/>
            <w:vAlign w:val="center"/>
          </w:tcPr>
          <w:p w14:paraId="13C3D477" w14:textId="77777777" w:rsidR="0066756E" w:rsidRDefault="005C4FA7">
            <w:pPr>
              <w:jc w:val="center"/>
              <w:rPr>
                <w:rFonts w:ascii="仿宋_GB2312" w:eastAsia="仿宋_GB2312"/>
              </w:rPr>
            </w:pPr>
            <w:r>
              <w:rPr>
                <w:rFonts w:ascii="仿宋_GB2312" w:eastAsia="仿宋_GB2312" w:hint="eastAsia"/>
              </w:rPr>
              <w:t>石棉毯</w:t>
            </w:r>
          </w:p>
        </w:tc>
        <w:tc>
          <w:tcPr>
            <w:tcW w:w="565" w:type="dxa"/>
            <w:vAlign w:val="center"/>
          </w:tcPr>
          <w:p w14:paraId="5ABA9C84" w14:textId="77777777" w:rsidR="0066756E" w:rsidRDefault="005C4FA7">
            <w:pPr>
              <w:jc w:val="center"/>
              <w:rPr>
                <w:rFonts w:ascii="仿宋_GB2312" w:eastAsia="仿宋_GB2312"/>
              </w:rPr>
            </w:pPr>
            <w:r>
              <w:rPr>
                <w:rFonts w:ascii="仿宋_GB2312" w:eastAsia="仿宋_GB2312" w:hint="eastAsia"/>
              </w:rPr>
              <w:t>块</w:t>
            </w:r>
          </w:p>
        </w:tc>
        <w:tc>
          <w:tcPr>
            <w:tcW w:w="921" w:type="dxa"/>
            <w:vAlign w:val="center"/>
          </w:tcPr>
          <w:p w14:paraId="44135223" w14:textId="77777777" w:rsidR="0066756E" w:rsidRDefault="005C4FA7">
            <w:pPr>
              <w:jc w:val="center"/>
              <w:rPr>
                <w:rFonts w:ascii="仿宋_GB2312" w:eastAsia="仿宋_GB2312"/>
              </w:rPr>
            </w:pPr>
            <w:r>
              <w:rPr>
                <w:rFonts w:ascii="仿宋_GB2312" w:eastAsia="仿宋_GB2312" w:hint="eastAsia"/>
              </w:rPr>
              <w:t>4</w:t>
            </w:r>
          </w:p>
        </w:tc>
        <w:tc>
          <w:tcPr>
            <w:tcW w:w="3333" w:type="dxa"/>
            <w:vAlign w:val="center"/>
          </w:tcPr>
          <w:p w14:paraId="3442EEEB" w14:textId="77777777" w:rsidR="0066756E" w:rsidRDefault="005C4FA7">
            <w:pPr>
              <w:jc w:val="center"/>
              <w:rPr>
                <w:rFonts w:ascii="仿宋_GB2312" w:eastAsia="仿宋_GB2312"/>
              </w:rPr>
            </w:pPr>
            <w:r>
              <w:rPr>
                <w:rFonts w:ascii="仿宋_GB2312" w:eastAsia="仿宋_GB2312" w:hint="eastAsia"/>
              </w:rPr>
              <w:t>扑灭火灾时保护救灾人员</w:t>
            </w:r>
          </w:p>
        </w:tc>
        <w:tc>
          <w:tcPr>
            <w:tcW w:w="883" w:type="dxa"/>
            <w:vAlign w:val="center"/>
          </w:tcPr>
          <w:p w14:paraId="06D47DEC" w14:textId="77777777" w:rsidR="0066756E" w:rsidRDefault="0066756E">
            <w:pPr>
              <w:tabs>
                <w:tab w:val="left" w:pos="7525"/>
              </w:tabs>
              <w:jc w:val="center"/>
              <w:rPr>
                <w:rFonts w:ascii="仿宋_GB2312" w:eastAsia="仿宋_GB2312"/>
                <w:sz w:val="18"/>
                <w:szCs w:val="18"/>
              </w:rPr>
            </w:pPr>
          </w:p>
        </w:tc>
      </w:tr>
      <w:tr w:rsidR="0066756E" w14:paraId="4A900E74" w14:textId="77777777">
        <w:trPr>
          <w:trHeight w:val="454"/>
          <w:jc w:val="center"/>
        </w:trPr>
        <w:tc>
          <w:tcPr>
            <w:tcW w:w="688" w:type="dxa"/>
            <w:vAlign w:val="center"/>
          </w:tcPr>
          <w:p w14:paraId="1FB449D5" w14:textId="77777777" w:rsidR="0066756E" w:rsidRDefault="005C4FA7">
            <w:pPr>
              <w:jc w:val="center"/>
              <w:rPr>
                <w:rFonts w:ascii="仿宋_GB2312" w:eastAsia="仿宋_GB2312"/>
              </w:rPr>
            </w:pPr>
            <w:r>
              <w:rPr>
                <w:rFonts w:ascii="仿宋_GB2312" w:eastAsia="仿宋_GB2312" w:hint="eastAsia"/>
              </w:rPr>
              <w:t>32</w:t>
            </w:r>
          </w:p>
        </w:tc>
        <w:tc>
          <w:tcPr>
            <w:tcW w:w="2138" w:type="dxa"/>
            <w:vAlign w:val="center"/>
          </w:tcPr>
          <w:p w14:paraId="62813683"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800mm</w:t>
            </w:r>
            <w:r>
              <w:rPr>
                <w:rFonts w:ascii="仿宋_GB2312" w:eastAsia="仿宋_GB2312" w:hint="eastAsia"/>
              </w:rPr>
              <w:t>软质风筒</w:t>
            </w:r>
          </w:p>
        </w:tc>
        <w:tc>
          <w:tcPr>
            <w:tcW w:w="565" w:type="dxa"/>
            <w:vAlign w:val="center"/>
          </w:tcPr>
          <w:p w14:paraId="12151A08"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4E946199" w14:textId="77777777" w:rsidR="0066756E" w:rsidRDefault="005C4FA7">
            <w:pPr>
              <w:jc w:val="center"/>
              <w:rPr>
                <w:rFonts w:ascii="仿宋_GB2312" w:eastAsia="仿宋_GB2312"/>
              </w:rPr>
            </w:pPr>
            <w:r>
              <w:rPr>
                <w:rFonts w:ascii="仿宋_GB2312" w:eastAsia="仿宋_GB2312" w:hint="eastAsia"/>
              </w:rPr>
              <w:t>500</w:t>
            </w:r>
          </w:p>
        </w:tc>
        <w:tc>
          <w:tcPr>
            <w:tcW w:w="3333" w:type="dxa"/>
            <w:vAlign w:val="center"/>
          </w:tcPr>
          <w:p w14:paraId="2D71095E" w14:textId="77777777" w:rsidR="0066756E" w:rsidRDefault="005C4FA7">
            <w:pPr>
              <w:jc w:val="center"/>
              <w:rPr>
                <w:rFonts w:ascii="仿宋_GB2312" w:eastAsia="仿宋_GB2312"/>
              </w:rPr>
            </w:pPr>
            <w:proofErr w:type="gramStart"/>
            <w:r>
              <w:rPr>
                <w:rFonts w:ascii="仿宋_GB2312" w:eastAsia="仿宋_GB2312" w:hint="eastAsia"/>
              </w:rPr>
              <w:t>供风</w:t>
            </w:r>
            <w:proofErr w:type="gramEnd"/>
          </w:p>
        </w:tc>
        <w:tc>
          <w:tcPr>
            <w:tcW w:w="883" w:type="dxa"/>
            <w:vAlign w:val="center"/>
          </w:tcPr>
          <w:p w14:paraId="64812C5E" w14:textId="77777777" w:rsidR="0066756E" w:rsidRDefault="0066756E">
            <w:pPr>
              <w:tabs>
                <w:tab w:val="left" w:pos="7525"/>
              </w:tabs>
              <w:jc w:val="center"/>
              <w:rPr>
                <w:rFonts w:ascii="仿宋_GB2312" w:eastAsia="仿宋_GB2312"/>
                <w:sz w:val="18"/>
                <w:szCs w:val="18"/>
              </w:rPr>
            </w:pPr>
          </w:p>
        </w:tc>
      </w:tr>
      <w:tr w:rsidR="0066756E" w14:paraId="453C54CA" w14:textId="77777777">
        <w:trPr>
          <w:trHeight w:val="454"/>
          <w:jc w:val="center"/>
        </w:trPr>
        <w:tc>
          <w:tcPr>
            <w:tcW w:w="688" w:type="dxa"/>
            <w:vAlign w:val="center"/>
          </w:tcPr>
          <w:p w14:paraId="13875F18" w14:textId="77777777" w:rsidR="0066756E" w:rsidRDefault="005C4FA7">
            <w:pPr>
              <w:jc w:val="center"/>
              <w:rPr>
                <w:rFonts w:ascii="仿宋_GB2312" w:eastAsia="仿宋_GB2312"/>
              </w:rPr>
            </w:pPr>
            <w:r>
              <w:rPr>
                <w:rFonts w:ascii="仿宋_GB2312" w:eastAsia="仿宋_GB2312" w:hint="eastAsia"/>
              </w:rPr>
              <w:t>33</w:t>
            </w:r>
          </w:p>
        </w:tc>
        <w:tc>
          <w:tcPr>
            <w:tcW w:w="2138" w:type="dxa"/>
            <w:vAlign w:val="center"/>
          </w:tcPr>
          <w:p w14:paraId="4B57E539" w14:textId="77777777" w:rsidR="0066756E" w:rsidRDefault="005C4FA7">
            <w:pPr>
              <w:jc w:val="center"/>
              <w:rPr>
                <w:rFonts w:ascii="仿宋_GB2312" w:eastAsia="仿宋_GB2312"/>
              </w:rPr>
            </w:pPr>
            <w:r>
              <w:rPr>
                <w:rFonts w:ascii="仿宋_GB2312" w:eastAsia="仿宋_GB2312" w:hint="eastAsia"/>
              </w:rPr>
              <w:t>水泥</w:t>
            </w:r>
          </w:p>
        </w:tc>
        <w:tc>
          <w:tcPr>
            <w:tcW w:w="565" w:type="dxa"/>
            <w:vAlign w:val="center"/>
          </w:tcPr>
          <w:p w14:paraId="06019CD1" w14:textId="77777777" w:rsidR="0066756E" w:rsidRDefault="005C4FA7">
            <w:pPr>
              <w:jc w:val="center"/>
              <w:rPr>
                <w:rFonts w:ascii="仿宋_GB2312" w:eastAsia="仿宋_GB2312"/>
              </w:rPr>
            </w:pPr>
            <w:r>
              <w:rPr>
                <w:rFonts w:ascii="仿宋_GB2312" w:eastAsia="仿宋_GB2312" w:hint="eastAsia"/>
              </w:rPr>
              <w:t>t</w:t>
            </w:r>
          </w:p>
        </w:tc>
        <w:tc>
          <w:tcPr>
            <w:tcW w:w="921" w:type="dxa"/>
            <w:vAlign w:val="center"/>
          </w:tcPr>
          <w:p w14:paraId="06E9C0FE" w14:textId="77777777" w:rsidR="0066756E" w:rsidRDefault="005C4FA7">
            <w:pPr>
              <w:jc w:val="center"/>
              <w:rPr>
                <w:rFonts w:ascii="仿宋_GB2312" w:eastAsia="仿宋_GB2312"/>
              </w:rPr>
            </w:pPr>
            <w:r>
              <w:rPr>
                <w:rFonts w:ascii="仿宋_GB2312" w:eastAsia="仿宋_GB2312" w:hint="eastAsia"/>
              </w:rPr>
              <w:t>2</w:t>
            </w:r>
          </w:p>
        </w:tc>
        <w:tc>
          <w:tcPr>
            <w:tcW w:w="3333" w:type="dxa"/>
            <w:vAlign w:val="center"/>
          </w:tcPr>
          <w:p w14:paraId="509D7330" w14:textId="77777777" w:rsidR="0066756E" w:rsidRDefault="005C4FA7">
            <w:pPr>
              <w:jc w:val="center"/>
              <w:rPr>
                <w:rFonts w:ascii="仿宋_GB2312" w:eastAsia="仿宋_GB2312"/>
              </w:rPr>
            </w:pPr>
            <w:r>
              <w:rPr>
                <w:rFonts w:ascii="仿宋_GB2312" w:eastAsia="仿宋_GB2312" w:hint="eastAsia"/>
              </w:rPr>
              <w:t>地面存放</w:t>
            </w:r>
          </w:p>
        </w:tc>
        <w:tc>
          <w:tcPr>
            <w:tcW w:w="883" w:type="dxa"/>
            <w:vAlign w:val="center"/>
          </w:tcPr>
          <w:p w14:paraId="4358EB01" w14:textId="77777777" w:rsidR="0066756E" w:rsidRDefault="0066756E">
            <w:pPr>
              <w:tabs>
                <w:tab w:val="left" w:pos="7525"/>
              </w:tabs>
              <w:jc w:val="center"/>
              <w:rPr>
                <w:rFonts w:ascii="仿宋_GB2312" w:eastAsia="仿宋_GB2312"/>
                <w:sz w:val="18"/>
                <w:szCs w:val="18"/>
              </w:rPr>
            </w:pPr>
          </w:p>
        </w:tc>
      </w:tr>
      <w:tr w:rsidR="0066756E" w14:paraId="4754DE74" w14:textId="77777777">
        <w:trPr>
          <w:trHeight w:val="454"/>
          <w:jc w:val="center"/>
        </w:trPr>
        <w:tc>
          <w:tcPr>
            <w:tcW w:w="688" w:type="dxa"/>
            <w:vAlign w:val="center"/>
          </w:tcPr>
          <w:p w14:paraId="368D918A" w14:textId="77777777" w:rsidR="0066756E" w:rsidRDefault="005C4FA7">
            <w:pPr>
              <w:jc w:val="center"/>
              <w:rPr>
                <w:rFonts w:ascii="仿宋_GB2312" w:eastAsia="仿宋_GB2312"/>
              </w:rPr>
            </w:pPr>
            <w:r>
              <w:rPr>
                <w:rFonts w:ascii="仿宋_GB2312" w:eastAsia="仿宋_GB2312" w:hint="eastAsia"/>
              </w:rPr>
              <w:t>34</w:t>
            </w:r>
          </w:p>
        </w:tc>
        <w:tc>
          <w:tcPr>
            <w:tcW w:w="2138" w:type="dxa"/>
            <w:vAlign w:val="center"/>
          </w:tcPr>
          <w:p w14:paraId="701531E6" w14:textId="77777777" w:rsidR="0066756E" w:rsidRDefault="005C4FA7">
            <w:pPr>
              <w:jc w:val="center"/>
              <w:rPr>
                <w:rFonts w:ascii="仿宋_GB2312" w:eastAsia="仿宋_GB2312"/>
              </w:rPr>
            </w:pPr>
            <w:r>
              <w:rPr>
                <w:rFonts w:ascii="仿宋_GB2312" w:eastAsia="仿宋_GB2312" w:hint="eastAsia"/>
              </w:rPr>
              <w:t>石灰</w:t>
            </w:r>
          </w:p>
        </w:tc>
        <w:tc>
          <w:tcPr>
            <w:tcW w:w="565" w:type="dxa"/>
            <w:vAlign w:val="center"/>
          </w:tcPr>
          <w:p w14:paraId="78282B6E" w14:textId="77777777" w:rsidR="0066756E" w:rsidRDefault="005C4FA7">
            <w:pPr>
              <w:jc w:val="center"/>
              <w:rPr>
                <w:rFonts w:ascii="仿宋_GB2312" w:eastAsia="仿宋_GB2312"/>
              </w:rPr>
            </w:pPr>
            <w:r>
              <w:rPr>
                <w:rFonts w:ascii="仿宋_GB2312" w:eastAsia="仿宋_GB2312" w:hint="eastAsia"/>
              </w:rPr>
              <w:t>t</w:t>
            </w:r>
          </w:p>
        </w:tc>
        <w:tc>
          <w:tcPr>
            <w:tcW w:w="921" w:type="dxa"/>
            <w:vAlign w:val="center"/>
          </w:tcPr>
          <w:p w14:paraId="381703F0" w14:textId="77777777" w:rsidR="0066756E" w:rsidRDefault="005C4FA7">
            <w:pPr>
              <w:jc w:val="center"/>
              <w:rPr>
                <w:rFonts w:ascii="仿宋_GB2312" w:eastAsia="仿宋_GB2312"/>
              </w:rPr>
            </w:pPr>
            <w:r>
              <w:rPr>
                <w:rFonts w:ascii="仿宋_GB2312" w:eastAsia="仿宋_GB2312" w:hint="eastAsia"/>
              </w:rPr>
              <w:t>2</w:t>
            </w:r>
          </w:p>
        </w:tc>
        <w:tc>
          <w:tcPr>
            <w:tcW w:w="3333" w:type="dxa"/>
            <w:vAlign w:val="center"/>
          </w:tcPr>
          <w:p w14:paraId="65FED418" w14:textId="77777777" w:rsidR="0066756E" w:rsidRDefault="005C4FA7">
            <w:pPr>
              <w:jc w:val="center"/>
              <w:rPr>
                <w:rFonts w:ascii="仿宋_GB2312" w:eastAsia="仿宋_GB2312"/>
              </w:rPr>
            </w:pPr>
            <w:r>
              <w:rPr>
                <w:rFonts w:ascii="仿宋_GB2312" w:eastAsia="仿宋_GB2312" w:hint="eastAsia"/>
              </w:rPr>
              <w:t>地面存放</w:t>
            </w:r>
          </w:p>
        </w:tc>
        <w:tc>
          <w:tcPr>
            <w:tcW w:w="883" w:type="dxa"/>
            <w:vAlign w:val="center"/>
          </w:tcPr>
          <w:p w14:paraId="7C1B889D" w14:textId="77777777" w:rsidR="0066756E" w:rsidRDefault="0066756E">
            <w:pPr>
              <w:tabs>
                <w:tab w:val="left" w:pos="7525"/>
              </w:tabs>
              <w:jc w:val="center"/>
              <w:rPr>
                <w:rFonts w:ascii="仿宋_GB2312" w:eastAsia="仿宋_GB2312"/>
                <w:sz w:val="18"/>
                <w:szCs w:val="18"/>
              </w:rPr>
            </w:pPr>
          </w:p>
        </w:tc>
      </w:tr>
      <w:tr w:rsidR="0066756E" w14:paraId="1A9BF1AA" w14:textId="77777777">
        <w:trPr>
          <w:trHeight w:val="454"/>
          <w:jc w:val="center"/>
        </w:trPr>
        <w:tc>
          <w:tcPr>
            <w:tcW w:w="688" w:type="dxa"/>
            <w:vAlign w:val="center"/>
          </w:tcPr>
          <w:p w14:paraId="1DE6E5E1" w14:textId="77777777" w:rsidR="0066756E" w:rsidRDefault="005C4FA7">
            <w:pPr>
              <w:jc w:val="center"/>
              <w:rPr>
                <w:rFonts w:ascii="仿宋_GB2312" w:eastAsia="仿宋_GB2312"/>
              </w:rPr>
            </w:pPr>
            <w:r>
              <w:rPr>
                <w:rFonts w:ascii="仿宋_GB2312" w:eastAsia="仿宋_GB2312" w:hint="eastAsia"/>
              </w:rPr>
              <w:t>35</w:t>
            </w:r>
          </w:p>
        </w:tc>
        <w:tc>
          <w:tcPr>
            <w:tcW w:w="2138" w:type="dxa"/>
            <w:vAlign w:val="center"/>
          </w:tcPr>
          <w:p w14:paraId="3E0DA522"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150mm</w:t>
            </w:r>
            <w:r>
              <w:rPr>
                <w:rFonts w:ascii="仿宋_GB2312" w:eastAsia="仿宋_GB2312" w:hint="eastAsia"/>
              </w:rPr>
              <w:t>钢管</w:t>
            </w:r>
          </w:p>
        </w:tc>
        <w:tc>
          <w:tcPr>
            <w:tcW w:w="565" w:type="dxa"/>
            <w:vAlign w:val="center"/>
          </w:tcPr>
          <w:p w14:paraId="2C84CC44"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7D9D080B" w14:textId="77777777" w:rsidR="0066756E" w:rsidRDefault="005C4FA7">
            <w:pPr>
              <w:jc w:val="center"/>
              <w:rPr>
                <w:rFonts w:ascii="仿宋_GB2312" w:eastAsia="仿宋_GB2312"/>
              </w:rPr>
            </w:pPr>
            <w:r>
              <w:rPr>
                <w:rFonts w:ascii="仿宋_GB2312" w:eastAsia="仿宋_GB2312" w:hint="eastAsia"/>
              </w:rPr>
              <w:t>100</w:t>
            </w:r>
          </w:p>
        </w:tc>
        <w:tc>
          <w:tcPr>
            <w:tcW w:w="3333" w:type="dxa"/>
            <w:vAlign w:val="center"/>
          </w:tcPr>
          <w:p w14:paraId="0C4A88CF" w14:textId="77777777" w:rsidR="0066756E" w:rsidRDefault="005C4FA7">
            <w:pPr>
              <w:jc w:val="center"/>
              <w:rPr>
                <w:rFonts w:ascii="仿宋_GB2312" w:eastAsia="仿宋_GB2312"/>
              </w:rPr>
            </w:pPr>
            <w:r>
              <w:rPr>
                <w:rFonts w:ascii="仿宋_GB2312" w:eastAsia="仿宋_GB2312" w:hint="eastAsia"/>
              </w:rPr>
              <w:t>消防供水管路</w:t>
            </w:r>
          </w:p>
        </w:tc>
        <w:tc>
          <w:tcPr>
            <w:tcW w:w="883" w:type="dxa"/>
            <w:vAlign w:val="center"/>
          </w:tcPr>
          <w:p w14:paraId="226F1596" w14:textId="77777777" w:rsidR="0066756E" w:rsidRDefault="0066756E">
            <w:pPr>
              <w:tabs>
                <w:tab w:val="left" w:pos="7525"/>
              </w:tabs>
              <w:jc w:val="center"/>
              <w:rPr>
                <w:rFonts w:ascii="仿宋_GB2312" w:eastAsia="仿宋_GB2312"/>
                <w:szCs w:val="21"/>
              </w:rPr>
            </w:pPr>
          </w:p>
        </w:tc>
      </w:tr>
      <w:tr w:rsidR="0066756E" w14:paraId="163CBF5A" w14:textId="77777777">
        <w:trPr>
          <w:trHeight w:val="454"/>
          <w:jc w:val="center"/>
        </w:trPr>
        <w:tc>
          <w:tcPr>
            <w:tcW w:w="688" w:type="dxa"/>
            <w:vAlign w:val="center"/>
          </w:tcPr>
          <w:p w14:paraId="6B92B5E3" w14:textId="77777777" w:rsidR="0066756E" w:rsidRDefault="005C4FA7">
            <w:pPr>
              <w:jc w:val="center"/>
              <w:rPr>
                <w:rFonts w:ascii="仿宋_GB2312" w:eastAsia="仿宋_GB2312"/>
              </w:rPr>
            </w:pPr>
            <w:r>
              <w:rPr>
                <w:rFonts w:ascii="仿宋_GB2312" w:eastAsia="仿宋_GB2312" w:hint="eastAsia"/>
              </w:rPr>
              <w:t>36</w:t>
            </w:r>
          </w:p>
        </w:tc>
        <w:tc>
          <w:tcPr>
            <w:tcW w:w="2138" w:type="dxa"/>
            <w:vAlign w:val="center"/>
          </w:tcPr>
          <w:p w14:paraId="7658A8F7"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100mm</w:t>
            </w:r>
            <w:r>
              <w:rPr>
                <w:rFonts w:ascii="仿宋_GB2312" w:eastAsia="仿宋_GB2312" w:hint="eastAsia"/>
              </w:rPr>
              <w:t>钢管</w:t>
            </w:r>
          </w:p>
        </w:tc>
        <w:tc>
          <w:tcPr>
            <w:tcW w:w="565" w:type="dxa"/>
            <w:vAlign w:val="center"/>
          </w:tcPr>
          <w:p w14:paraId="42571453"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21B39317" w14:textId="77777777" w:rsidR="0066756E" w:rsidRDefault="005C4FA7">
            <w:pPr>
              <w:jc w:val="center"/>
              <w:rPr>
                <w:rFonts w:ascii="仿宋_GB2312" w:eastAsia="仿宋_GB2312"/>
              </w:rPr>
            </w:pPr>
            <w:r>
              <w:rPr>
                <w:rFonts w:ascii="仿宋_GB2312" w:eastAsia="仿宋_GB2312" w:hint="eastAsia"/>
              </w:rPr>
              <w:t>300</w:t>
            </w:r>
          </w:p>
        </w:tc>
        <w:tc>
          <w:tcPr>
            <w:tcW w:w="3333" w:type="dxa"/>
            <w:vAlign w:val="center"/>
          </w:tcPr>
          <w:p w14:paraId="011E9228" w14:textId="77777777" w:rsidR="0066756E" w:rsidRDefault="005C4FA7">
            <w:pPr>
              <w:jc w:val="center"/>
              <w:rPr>
                <w:rFonts w:ascii="仿宋_GB2312" w:eastAsia="仿宋_GB2312"/>
              </w:rPr>
            </w:pPr>
            <w:r>
              <w:rPr>
                <w:rFonts w:ascii="仿宋_GB2312" w:eastAsia="仿宋_GB2312" w:hint="eastAsia"/>
              </w:rPr>
              <w:t>消防供水管路</w:t>
            </w:r>
          </w:p>
        </w:tc>
        <w:tc>
          <w:tcPr>
            <w:tcW w:w="883" w:type="dxa"/>
            <w:vAlign w:val="center"/>
          </w:tcPr>
          <w:p w14:paraId="0CD9AFDF" w14:textId="77777777" w:rsidR="0066756E" w:rsidRDefault="0066756E">
            <w:pPr>
              <w:tabs>
                <w:tab w:val="left" w:pos="7525"/>
              </w:tabs>
              <w:jc w:val="center"/>
              <w:rPr>
                <w:rFonts w:ascii="仿宋_GB2312" w:eastAsia="仿宋_GB2312"/>
                <w:szCs w:val="21"/>
              </w:rPr>
            </w:pPr>
          </w:p>
        </w:tc>
      </w:tr>
      <w:tr w:rsidR="0066756E" w14:paraId="7F524932" w14:textId="77777777">
        <w:trPr>
          <w:trHeight w:val="454"/>
          <w:jc w:val="center"/>
        </w:trPr>
        <w:tc>
          <w:tcPr>
            <w:tcW w:w="688" w:type="dxa"/>
            <w:vAlign w:val="center"/>
          </w:tcPr>
          <w:p w14:paraId="3385ADA9" w14:textId="77777777" w:rsidR="0066756E" w:rsidRDefault="005C4FA7">
            <w:pPr>
              <w:jc w:val="center"/>
              <w:rPr>
                <w:rFonts w:ascii="仿宋_GB2312" w:eastAsia="仿宋_GB2312"/>
              </w:rPr>
            </w:pPr>
            <w:r>
              <w:rPr>
                <w:rFonts w:ascii="仿宋_GB2312" w:eastAsia="仿宋_GB2312" w:hint="eastAsia"/>
              </w:rPr>
              <w:t>37</w:t>
            </w:r>
          </w:p>
        </w:tc>
        <w:tc>
          <w:tcPr>
            <w:tcW w:w="2138" w:type="dxa"/>
            <w:vAlign w:val="center"/>
          </w:tcPr>
          <w:p w14:paraId="2A63F2F1"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75mm</w:t>
            </w:r>
            <w:r>
              <w:rPr>
                <w:rFonts w:ascii="仿宋_GB2312" w:eastAsia="仿宋_GB2312" w:hint="eastAsia"/>
              </w:rPr>
              <w:t>钢管</w:t>
            </w:r>
          </w:p>
        </w:tc>
        <w:tc>
          <w:tcPr>
            <w:tcW w:w="565" w:type="dxa"/>
            <w:vAlign w:val="center"/>
          </w:tcPr>
          <w:p w14:paraId="576BCEC5"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5DE83B23" w14:textId="77777777" w:rsidR="0066756E" w:rsidRDefault="005C4FA7">
            <w:pPr>
              <w:jc w:val="center"/>
              <w:rPr>
                <w:rFonts w:ascii="仿宋_GB2312" w:eastAsia="仿宋_GB2312"/>
              </w:rPr>
            </w:pPr>
            <w:r>
              <w:rPr>
                <w:rFonts w:ascii="仿宋_GB2312" w:eastAsia="仿宋_GB2312" w:hint="eastAsia"/>
              </w:rPr>
              <w:t>500</w:t>
            </w:r>
          </w:p>
        </w:tc>
        <w:tc>
          <w:tcPr>
            <w:tcW w:w="3333" w:type="dxa"/>
            <w:vAlign w:val="center"/>
          </w:tcPr>
          <w:p w14:paraId="31318E86" w14:textId="77777777" w:rsidR="0066756E" w:rsidRDefault="005C4FA7">
            <w:pPr>
              <w:jc w:val="center"/>
              <w:rPr>
                <w:rFonts w:ascii="仿宋_GB2312" w:eastAsia="仿宋_GB2312"/>
              </w:rPr>
            </w:pPr>
            <w:r>
              <w:rPr>
                <w:rFonts w:ascii="仿宋_GB2312" w:eastAsia="仿宋_GB2312" w:hint="eastAsia"/>
              </w:rPr>
              <w:t>消防供水管路</w:t>
            </w:r>
          </w:p>
        </w:tc>
        <w:tc>
          <w:tcPr>
            <w:tcW w:w="883" w:type="dxa"/>
            <w:vAlign w:val="center"/>
          </w:tcPr>
          <w:p w14:paraId="5535783B" w14:textId="77777777" w:rsidR="0066756E" w:rsidRDefault="0066756E">
            <w:pPr>
              <w:tabs>
                <w:tab w:val="left" w:pos="7525"/>
              </w:tabs>
              <w:jc w:val="center"/>
              <w:rPr>
                <w:rFonts w:ascii="仿宋_GB2312" w:eastAsia="仿宋_GB2312"/>
                <w:szCs w:val="21"/>
              </w:rPr>
            </w:pPr>
          </w:p>
        </w:tc>
      </w:tr>
      <w:tr w:rsidR="0066756E" w14:paraId="06A91FF4" w14:textId="77777777">
        <w:trPr>
          <w:trHeight w:val="454"/>
          <w:jc w:val="center"/>
        </w:trPr>
        <w:tc>
          <w:tcPr>
            <w:tcW w:w="688" w:type="dxa"/>
            <w:vAlign w:val="center"/>
          </w:tcPr>
          <w:p w14:paraId="12CEF43C" w14:textId="77777777" w:rsidR="0066756E" w:rsidRDefault="005C4FA7">
            <w:pPr>
              <w:jc w:val="center"/>
              <w:rPr>
                <w:rFonts w:ascii="仿宋_GB2312" w:eastAsia="仿宋_GB2312"/>
              </w:rPr>
            </w:pPr>
            <w:r>
              <w:rPr>
                <w:rFonts w:ascii="仿宋_GB2312" w:eastAsia="仿宋_GB2312" w:hint="eastAsia"/>
              </w:rPr>
              <w:lastRenderedPageBreak/>
              <w:t>38</w:t>
            </w:r>
          </w:p>
        </w:tc>
        <w:tc>
          <w:tcPr>
            <w:tcW w:w="2138" w:type="dxa"/>
            <w:vAlign w:val="center"/>
          </w:tcPr>
          <w:p w14:paraId="287C5905"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75mm</w:t>
            </w:r>
            <w:r>
              <w:rPr>
                <w:rFonts w:ascii="仿宋_GB2312" w:eastAsia="仿宋_GB2312" w:hint="eastAsia"/>
              </w:rPr>
              <w:t>胶管</w:t>
            </w:r>
          </w:p>
        </w:tc>
        <w:tc>
          <w:tcPr>
            <w:tcW w:w="565" w:type="dxa"/>
            <w:vAlign w:val="center"/>
          </w:tcPr>
          <w:p w14:paraId="456FE9A3"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7162DD5D" w14:textId="77777777" w:rsidR="0066756E" w:rsidRDefault="005C4FA7">
            <w:pPr>
              <w:jc w:val="center"/>
              <w:rPr>
                <w:rFonts w:ascii="仿宋_GB2312" w:eastAsia="仿宋_GB2312"/>
              </w:rPr>
            </w:pPr>
            <w:r>
              <w:rPr>
                <w:rFonts w:ascii="仿宋_GB2312" w:eastAsia="仿宋_GB2312" w:hint="eastAsia"/>
              </w:rPr>
              <w:t>300</w:t>
            </w:r>
          </w:p>
        </w:tc>
        <w:tc>
          <w:tcPr>
            <w:tcW w:w="3333" w:type="dxa"/>
            <w:vAlign w:val="center"/>
          </w:tcPr>
          <w:p w14:paraId="78D3401A" w14:textId="77777777" w:rsidR="0066756E" w:rsidRDefault="005C4FA7">
            <w:pPr>
              <w:jc w:val="center"/>
              <w:rPr>
                <w:rFonts w:ascii="仿宋_GB2312" w:eastAsia="仿宋_GB2312"/>
              </w:rPr>
            </w:pPr>
            <w:r>
              <w:rPr>
                <w:rFonts w:ascii="仿宋_GB2312" w:eastAsia="仿宋_GB2312" w:hint="eastAsia"/>
              </w:rPr>
              <w:t>消防供水管路</w:t>
            </w:r>
          </w:p>
        </w:tc>
        <w:tc>
          <w:tcPr>
            <w:tcW w:w="883" w:type="dxa"/>
            <w:vAlign w:val="center"/>
          </w:tcPr>
          <w:p w14:paraId="5B4F2772" w14:textId="77777777" w:rsidR="0066756E" w:rsidRDefault="0066756E">
            <w:pPr>
              <w:tabs>
                <w:tab w:val="left" w:pos="7525"/>
              </w:tabs>
              <w:jc w:val="center"/>
              <w:rPr>
                <w:rFonts w:ascii="仿宋_GB2312" w:eastAsia="仿宋_GB2312"/>
                <w:szCs w:val="21"/>
              </w:rPr>
            </w:pPr>
          </w:p>
        </w:tc>
      </w:tr>
      <w:tr w:rsidR="0066756E" w14:paraId="4F26032A" w14:textId="77777777">
        <w:trPr>
          <w:trHeight w:val="454"/>
          <w:jc w:val="center"/>
        </w:trPr>
        <w:tc>
          <w:tcPr>
            <w:tcW w:w="688" w:type="dxa"/>
            <w:vAlign w:val="center"/>
          </w:tcPr>
          <w:p w14:paraId="213B7775" w14:textId="77777777" w:rsidR="0066756E" w:rsidRDefault="005C4FA7">
            <w:pPr>
              <w:jc w:val="center"/>
              <w:rPr>
                <w:rFonts w:ascii="仿宋_GB2312" w:eastAsia="仿宋_GB2312"/>
              </w:rPr>
            </w:pPr>
            <w:r>
              <w:rPr>
                <w:rFonts w:ascii="仿宋_GB2312" w:eastAsia="仿宋_GB2312" w:hint="eastAsia"/>
              </w:rPr>
              <w:t>39</w:t>
            </w:r>
          </w:p>
        </w:tc>
        <w:tc>
          <w:tcPr>
            <w:tcW w:w="2138" w:type="dxa"/>
            <w:vAlign w:val="center"/>
          </w:tcPr>
          <w:p w14:paraId="0162969B"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52mm</w:t>
            </w:r>
            <w:r>
              <w:rPr>
                <w:rFonts w:ascii="仿宋_GB2312" w:eastAsia="仿宋_GB2312" w:hint="eastAsia"/>
              </w:rPr>
              <w:t>胶管</w:t>
            </w:r>
          </w:p>
        </w:tc>
        <w:tc>
          <w:tcPr>
            <w:tcW w:w="565" w:type="dxa"/>
            <w:vAlign w:val="center"/>
          </w:tcPr>
          <w:p w14:paraId="3E385648"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1252D4D0" w14:textId="77777777" w:rsidR="0066756E" w:rsidRDefault="005C4FA7">
            <w:pPr>
              <w:jc w:val="center"/>
              <w:rPr>
                <w:rFonts w:ascii="仿宋_GB2312" w:eastAsia="仿宋_GB2312"/>
              </w:rPr>
            </w:pPr>
            <w:r>
              <w:rPr>
                <w:rFonts w:ascii="仿宋_GB2312" w:eastAsia="仿宋_GB2312" w:hint="eastAsia"/>
              </w:rPr>
              <w:t>500</w:t>
            </w:r>
          </w:p>
        </w:tc>
        <w:tc>
          <w:tcPr>
            <w:tcW w:w="3333" w:type="dxa"/>
            <w:vAlign w:val="center"/>
          </w:tcPr>
          <w:p w14:paraId="0EBAE78A" w14:textId="77777777" w:rsidR="0066756E" w:rsidRDefault="005C4FA7">
            <w:pPr>
              <w:jc w:val="center"/>
              <w:rPr>
                <w:rFonts w:ascii="仿宋_GB2312" w:eastAsia="仿宋_GB2312"/>
              </w:rPr>
            </w:pPr>
            <w:r>
              <w:rPr>
                <w:rFonts w:ascii="仿宋_GB2312" w:eastAsia="仿宋_GB2312" w:hint="eastAsia"/>
              </w:rPr>
              <w:t>消防供水管路</w:t>
            </w:r>
          </w:p>
        </w:tc>
        <w:tc>
          <w:tcPr>
            <w:tcW w:w="883" w:type="dxa"/>
            <w:vAlign w:val="center"/>
          </w:tcPr>
          <w:p w14:paraId="3351408C" w14:textId="77777777" w:rsidR="0066756E" w:rsidRDefault="0066756E">
            <w:pPr>
              <w:tabs>
                <w:tab w:val="left" w:pos="7525"/>
              </w:tabs>
              <w:jc w:val="center"/>
              <w:rPr>
                <w:rFonts w:ascii="仿宋_GB2312" w:eastAsia="仿宋_GB2312"/>
                <w:szCs w:val="21"/>
              </w:rPr>
            </w:pPr>
          </w:p>
        </w:tc>
      </w:tr>
      <w:tr w:rsidR="0066756E" w14:paraId="79DB3416" w14:textId="77777777">
        <w:trPr>
          <w:trHeight w:val="454"/>
          <w:jc w:val="center"/>
        </w:trPr>
        <w:tc>
          <w:tcPr>
            <w:tcW w:w="688" w:type="dxa"/>
            <w:vAlign w:val="center"/>
          </w:tcPr>
          <w:p w14:paraId="005446F7" w14:textId="77777777" w:rsidR="0066756E" w:rsidRDefault="005C4FA7">
            <w:pPr>
              <w:jc w:val="center"/>
              <w:rPr>
                <w:rFonts w:ascii="仿宋_GB2312" w:eastAsia="仿宋_GB2312"/>
              </w:rPr>
            </w:pPr>
            <w:r>
              <w:rPr>
                <w:rFonts w:ascii="仿宋_GB2312" w:eastAsia="仿宋_GB2312" w:hint="eastAsia"/>
              </w:rPr>
              <w:t>40</w:t>
            </w:r>
          </w:p>
        </w:tc>
        <w:tc>
          <w:tcPr>
            <w:tcW w:w="2138" w:type="dxa"/>
            <w:vAlign w:val="center"/>
          </w:tcPr>
          <w:p w14:paraId="3C332A01"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800mm</w:t>
            </w:r>
            <w:r>
              <w:rPr>
                <w:rFonts w:ascii="仿宋_GB2312" w:eastAsia="仿宋_GB2312" w:hint="eastAsia"/>
              </w:rPr>
              <w:t>伸缩风筒</w:t>
            </w:r>
          </w:p>
        </w:tc>
        <w:tc>
          <w:tcPr>
            <w:tcW w:w="565" w:type="dxa"/>
            <w:vAlign w:val="center"/>
          </w:tcPr>
          <w:p w14:paraId="11DF2BA7"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399A6BE0" w14:textId="77777777" w:rsidR="0066756E" w:rsidRDefault="005C4FA7">
            <w:pPr>
              <w:jc w:val="center"/>
              <w:rPr>
                <w:rFonts w:ascii="仿宋_GB2312" w:eastAsia="仿宋_GB2312"/>
              </w:rPr>
            </w:pPr>
            <w:r>
              <w:rPr>
                <w:rFonts w:ascii="仿宋_GB2312" w:eastAsia="仿宋_GB2312" w:hint="eastAsia"/>
              </w:rPr>
              <w:t>150</w:t>
            </w:r>
          </w:p>
        </w:tc>
        <w:tc>
          <w:tcPr>
            <w:tcW w:w="3333" w:type="dxa"/>
            <w:vAlign w:val="center"/>
          </w:tcPr>
          <w:p w14:paraId="742951C7" w14:textId="77777777" w:rsidR="0066756E" w:rsidRDefault="005C4FA7">
            <w:pPr>
              <w:jc w:val="center"/>
              <w:rPr>
                <w:rFonts w:ascii="仿宋_GB2312" w:eastAsia="仿宋_GB2312"/>
              </w:rPr>
            </w:pPr>
            <w:proofErr w:type="gramStart"/>
            <w:r>
              <w:rPr>
                <w:rFonts w:ascii="仿宋_GB2312" w:eastAsia="仿宋_GB2312" w:hint="eastAsia"/>
              </w:rPr>
              <w:t>供风</w:t>
            </w:r>
            <w:proofErr w:type="gramEnd"/>
          </w:p>
        </w:tc>
        <w:tc>
          <w:tcPr>
            <w:tcW w:w="883" w:type="dxa"/>
            <w:vAlign w:val="center"/>
          </w:tcPr>
          <w:p w14:paraId="70334496" w14:textId="77777777" w:rsidR="0066756E" w:rsidRDefault="0066756E">
            <w:pPr>
              <w:tabs>
                <w:tab w:val="left" w:pos="7525"/>
              </w:tabs>
              <w:jc w:val="center"/>
              <w:rPr>
                <w:rFonts w:ascii="仿宋_GB2312" w:eastAsia="仿宋_GB2312"/>
                <w:szCs w:val="21"/>
              </w:rPr>
            </w:pPr>
          </w:p>
        </w:tc>
      </w:tr>
      <w:tr w:rsidR="0066756E" w14:paraId="3737959C" w14:textId="77777777">
        <w:trPr>
          <w:trHeight w:val="454"/>
          <w:jc w:val="center"/>
        </w:trPr>
        <w:tc>
          <w:tcPr>
            <w:tcW w:w="688" w:type="dxa"/>
            <w:vAlign w:val="center"/>
          </w:tcPr>
          <w:p w14:paraId="696A2B19" w14:textId="77777777" w:rsidR="0066756E" w:rsidRDefault="005C4FA7">
            <w:pPr>
              <w:jc w:val="center"/>
              <w:rPr>
                <w:rFonts w:ascii="仿宋_GB2312" w:eastAsia="仿宋_GB2312"/>
              </w:rPr>
            </w:pPr>
            <w:r>
              <w:rPr>
                <w:rFonts w:ascii="仿宋_GB2312" w:eastAsia="仿宋_GB2312" w:hint="eastAsia"/>
              </w:rPr>
              <w:t>41</w:t>
            </w:r>
          </w:p>
        </w:tc>
        <w:tc>
          <w:tcPr>
            <w:tcW w:w="2138" w:type="dxa"/>
            <w:vAlign w:val="center"/>
          </w:tcPr>
          <w:p w14:paraId="290448B5" w14:textId="77777777" w:rsidR="0066756E" w:rsidRDefault="005C4FA7">
            <w:pPr>
              <w:jc w:val="center"/>
              <w:rPr>
                <w:rFonts w:ascii="仿宋_GB2312" w:eastAsia="仿宋_GB2312"/>
              </w:rPr>
            </w:pPr>
            <w:r>
              <w:rPr>
                <w:rFonts w:ascii="仿宋_GB2312" w:eastAsia="仿宋_GB2312" w:hint="eastAsia"/>
              </w:rPr>
              <w:t>接管工具</w:t>
            </w:r>
          </w:p>
        </w:tc>
        <w:tc>
          <w:tcPr>
            <w:tcW w:w="565" w:type="dxa"/>
            <w:vAlign w:val="center"/>
          </w:tcPr>
          <w:p w14:paraId="24660D70" w14:textId="77777777" w:rsidR="0066756E" w:rsidRDefault="005C4FA7">
            <w:pPr>
              <w:jc w:val="center"/>
              <w:rPr>
                <w:rFonts w:ascii="仿宋_GB2312" w:eastAsia="仿宋_GB2312"/>
              </w:rPr>
            </w:pPr>
            <w:r>
              <w:rPr>
                <w:rFonts w:ascii="仿宋_GB2312" w:eastAsia="仿宋_GB2312" w:hint="eastAsia"/>
              </w:rPr>
              <w:t>套</w:t>
            </w:r>
          </w:p>
        </w:tc>
        <w:tc>
          <w:tcPr>
            <w:tcW w:w="921" w:type="dxa"/>
            <w:vAlign w:val="center"/>
          </w:tcPr>
          <w:p w14:paraId="7A1E58AD" w14:textId="77777777" w:rsidR="0066756E" w:rsidRDefault="005C4FA7">
            <w:pPr>
              <w:jc w:val="center"/>
              <w:rPr>
                <w:rFonts w:ascii="仿宋_GB2312" w:eastAsia="仿宋_GB2312"/>
              </w:rPr>
            </w:pPr>
            <w:r>
              <w:rPr>
                <w:rFonts w:ascii="仿宋_GB2312" w:eastAsia="仿宋_GB2312" w:hint="eastAsia"/>
              </w:rPr>
              <w:t>1</w:t>
            </w:r>
          </w:p>
        </w:tc>
        <w:tc>
          <w:tcPr>
            <w:tcW w:w="3333" w:type="dxa"/>
            <w:vAlign w:val="center"/>
          </w:tcPr>
          <w:p w14:paraId="793CE0A0" w14:textId="77777777" w:rsidR="0066756E" w:rsidRDefault="005C4FA7">
            <w:pPr>
              <w:jc w:val="center"/>
              <w:rPr>
                <w:rFonts w:ascii="仿宋_GB2312" w:eastAsia="仿宋_GB2312"/>
              </w:rPr>
            </w:pPr>
            <w:proofErr w:type="gramStart"/>
            <w:r>
              <w:rPr>
                <w:rFonts w:ascii="仿宋_GB2312" w:eastAsia="仿宋_GB2312" w:hint="eastAsia"/>
              </w:rPr>
              <w:t>接设管路</w:t>
            </w:r>
            <w:proofErr w:type="gramEnd"/>
          </w:p>
        </w:tc>
        <w:tc>
          <w:tcPr>
            <w:tcW w:w="883" w:type="dxa"/>
            <w:vAlign w:val="center"/>
          </w:tcPr>
          <w:p w14:paraId="2F825D07" w14:textId="77777777" w:rsidR="0066756E" w:rsidRDefault="0066756E">
            <w:pPr>
              <w:tabs>
                <w:tab w:val="left" w:pos="7525"/>
              </w:tabs>
              <w:jc w:val="center"/>
              <w:rPr>
                <w:rFonts w:ascii="仿宋_GB2312" w:eastAsia="仿宋_GB2312"/>
                <w:szCs w:val="21"/>
              </w:rPr>
            </w:pPr>
          </w:p>
        </w:tc>
      </w:tr>
      <w:tr w:rsidR="0066756E" w14:paraId="16907C67" w14:textId="77777777">
        <w:trPr>
          <w:trHeight w:val="454"/>
          <w:jc w:val="center"/>
        </w:trPr>
        <w:tc>
          <w:tcPr>
            <w:tcW w:w="688" w:type="dxa"/>
            <w:vAlign w:val="center"/>
          </w:tcPr>
          <w:p w14:paraId="6A7340C2" w14:textId="77777777" w:rsidR="0066756E" w:rsidRDefault="005C4FA7">
            <w:pPr>
              <w:jc w:val="center"/>
              <w:rPr>
                <w:rFonts w:ascii="仿宋_GB2312" w:eastAsia="仿宋_GB2312"/>
              </w:rPr>
            </w:pPr>
            <w:r>
              <w:rPr>
                <w:rFonts w:ascii="仿宋_GB2312" w:eastAsia="仿宋_GB2312" w:hint="eastAsia"/>
              </w:rPr>
              <w:t>42</w:t>
            </w:r>
          </w:p>
        </w:tc>
        <w:tc>
          <w:tcPr>
            <w:tcW w:w="2138" w:type="dxa"/>
            <w:vAlign w:val="center"/>
          </w:tcPr>
          <w:p w14:paraId="6288506E"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15mm</w:t>
            </w:r>
            <w:r>
              <w:rPr>
                <w:rFonts w:ascii="仿宋_GB2312" w:eastAsia="仿宋_GB2312" w:hint="eastAsia"/>
              </w:rPr>
              <w:t>胶管</w:t>
            </w:r>
          </w:p>
        </w:tc>
        <w:tc>
          <w:tcPr>
            <w:tcW w:w="565" w:type="dxa"/>
            <w:vAlign w:val="center"/>
          </w:tcPr>
          <w:p w14:paraId="228272C4"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017984C6" w14:textId="77777777" w:rsidR="0066756E" w:rsidRDefault="005C4FA7">
            <w:pPr>
              <w:jc w:val="center"/>
              <w:rPr>
                <w:rFonts w:ascii="仿宋_GB2312" w:eastAsia="仿宋_GB2312"/>
              </w:rPr>
            </w:pPr>
            <w:r>
              <w:rPr>
                <w:rFonts w:ascii="仿宋_GB2312" w:eastAsia="仿宋_GB2312" w:hint="eastAsia"/>
              </w:rPr>
              <w:t>200</w:t>
            </w:r>
          </w:p>
        </w:tc>
        <w:tc>
          <w:tcPr>
            <w:tcW w:w="3333" w:type="dxa"/>
            <w:vAlign w:val="center"/>
          </w:tcPr>
          <w:p w14:paraId="2DE762EB" w14:textId="77777777" w:rsidR="0066756E" w:rsidRDefault="005C4FA7">
            <w:pPr>
              <w:jc w:val="center"/>
              <w:rPr>
                <w:rFonts w:ascii="仿宋_GB2312" w:eastAsia="仿宋_GB2312"/>
              </w:rPr>
            </w:pPr>
            <w:r>
              <w:rPr>
                <w:rFonts w:ascii="仿宋_GB2312" w:eastAsia="仿宋_GB2312" w:hint="eastAsia"/>
              </w:rPr>
              <w:t>消防供水管路</w:t>
            </w:r>
          </w:p>
        </w:tc>
        <w:tc>
          <w:tcPr>
            <w:tcW w:w="883" w:type="dxa"/>
            <w:vAlign w:val="center"/>
          </w:tcPr>
          <w:p w14:paraId="20CA93B0" w14:textId="77777777" w:rsidR="0066756E" w:rsidRDefault="0066756E">
            <w:pPr>
              <w:tabs>
                <w:tab w:val="left" w:pos="7525"/>
              </w:tabs>
              <w:jc w:val="center"/>
              <w:rPr>
                <w:rFonts w:ascii="仿宋_GB2312" w:eastAsia="仿宋_GB2312"/>
                <w:szCs w:val="21"/>
              </w:rPr>
            </w:pPr>
          </w:p>
        </w:tc>
      </w:tr>
      <w:tr w:rsidR="0066756E" w14:paraId="7A5FE8E0" w14:textId="77777777">
        <w:trPr>
          <w:trHeight w:val="454"/>
          <w:jc w:val="center"/>
        </w:trPr>
        <w:tc>
          <w:tcPr>
            <w:tcW w:w="688" w:type="dxa"/>
            <w:vAlign w:val="center"/>
          </w:tcPr>
          <w:p w14:paraId="400132C1" w14:textId="77777777" w:rsidR="0066756E" w:rsidRDefault="005C4FA7">
            <w:pPr>
              <w:jc w:val="center"/>
              <w:rPr>
                <w:rFonts w:ascii="仿宋_GB2312" w:eastAsia="仿宋_GB2312"/>
              </w:rPr>
            </w:pPr>
            <w:r>
              <w:rPr>
                <w:rFonts w:ascii="仿宋_GB2312" w:eastAsia="仿宋_GB2312" w:hint="eastAsia"/>
              </w:rPr>
              <w:t>43</w:t>
            </w:r>
          </w:p>
        </w:tc>
        <w:tc>
          <w:tcPr>
            <w:tcW w:w="2138" w:type="dxa"/>
            <w:vAlign w:val="center"/>
          </w:tcPr>
          <w:p w14:paraId="0904E235"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10mm</w:t>
            </w:r>
            <w:r>
              <w:rPr>
                <w:rFonts w:ascii="仿宋_GB2312" w:eastAsia="仿宋_GB2312" w:hint="eastAsia"/>
              </w:rPr>
              <w:t>胶管</w:t>
            </w:r>
          </w:p>
        </w:tc>
        <w:tc>
          <w:tcPr>
            <w:tcW w:w="565" w:type="dxa"/>
            <w:vAlign w:val="center"/>
          </w:tcPr>
          <w:p w14:paraId="1B66BD02"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4F6DC094" w14:textId="77777777" w:rsidR="0066756E" w:rsidRDefault="005C4FA7">
            <w:pPr>
              <w:jc w:val="center"/>
              <w:rPr>
                <w:rFonts w:ascii="仿宋_GB2312" w:eastAsia="仿宋_GB2312"/>
              </w:rPr>
            </w:pPr>
            <w:r>
              <w:rPr>
                <w:rFonts w:ascii="仿宋_GB2312" w:eastAsia="仿宋_GB2312" w:hint="eastAsia"/>
              </w:rPr>
              <w:t>200</w:t>
            </w:r>
          </w:p>
        </w:tc>
        <w:tc>
          <w:tcPr>
            <w:tcW w:w="3333" w:type="dxa"/>
            <w:vAlign w:val="center"/>
          </w:tcPr>
          <w:p w14:paraId="4081D937" w14:textId="77777777" w:rsidR="0066756E" w:rsidRDefault="005C4FA7">
            <w:pPr>
              <w:jc w:val="center"/>
              <w:rPr>
                <w:rFonts w:ascii="仿宋_GB2312" w:eastAsia="仿宋_GB2312"/>
              </w:rPr>
            </w:pPr>
            <w:r>
              <w:rPr>
                <w:rFonts w:ascii="仿宋_GB2312" w:eastAsia="仿宋_GB2312" w:hint="eastAsia"/>
              </w:rPr>
              <w:t>消防供水管路</w:t>
            </w:r>
          </w:p>
        </w:tc>
        <w:tc>
          <w:tcPr>
            <w:tcW w:w="883" w:type="dxa"/>
            <w:vAlign w:val="center"/>
          </w:tcPr>
          <w:p w14:paraId="5076D897" w14:textId="77777777" w:rsidR="0066756E" w:rsidRDefault="0066756E">
            <w:pPr>
              <w:tabs>
                <w:tab w:val="left" w:pos="7525"/>
              </w:tabs>
              <w:jc w:val="center"/>
              <w:rPr>
                <w:rFonts w:ascii="仿宋_GB2312" w:eastAsia="仿宋_GB2312"/>
                <w:szCs w:val="21"/>
              </w:rPr>
            </w:pPr>
          </w:p>
        </w:tc>
      </w:tr>
      <w:tr w:rsidR="0066756E" w14:paraId="3A14C9FD" w14:textId="77777777">
        <w:trPr>
          <w:trHeight w:val="454"/>
          <w:jc w:val="center"/>
        </w:trPr>
        <w:tc>
          <w:tcPr>
            <w:tcW w:w="688" w:type="dxa"/>
            <w:vAlign w:val="center"/>
          </w:tcPr>
          <w:p w14:paraId="4C75D947" w14:textId="77777777" w:rsidR="0066756E" w:rsidRDefault="005C4FA7">
            <w:pPr>
              <w:jc w:val="center"/>
              <w:rPr>
                <w:rFonts w:ascii="仿宋_GB2312" w:eastAsia="仿宋_GB2312"/>
              </w:rPr>
            </w:pPr>
            <w:r>
              <w:rPr>
                <w:rFonts w:ascii="仿宋_GB2312" w:eastAsia="仿宋_GB2312" w:hint="eastAsia"/>
              </w:rPr>
              <w:t>44</w:t>
            </w:r>
          </w:p>
        </w:tc>
        <w:tc>
          <w:tcPr>
            <w:tcW w:w="2138" w:type="dxa"/>
            <w:vAlign w:val="center"/>
          </w:tcPr>
          <w:p w14:paraId="601D5507" w14:textId="77777777" w:rsidR="0066756E" w:rsidRDefault="005C4FA7">
            <w:pPr>
              <w:jc w:val="center"/>
              <w:rPr>
                <w:rFonts w:ascii="仿宋_GB2312" w:eastAsia="仿宋_GB2312"/>
              </w:rPr>
            </w:pPr>
            <w:r>
              <w:rPr>
                <w:rFonts w:ascii="仿宋_GB2312" w:eastAsia="仿宋_GB2312" w:hint="eastAsia"/>
              </w:rPr>
              <w:t>安全带</w:t>
            </w:r>
          </w:p>
        </w:tc>
        <w:tc>
          <w:tcPr>
            <w:tcW w:w="565" w:type="dxa"/>
            <w:vAlign w:val="center"/>
          </w:tcPr>
          <w:p w14:paraId="6053DE62" w14:textId="77777777" w:rsidR="0066756E" w:rsidRDefault="005C4FA7">
            <w:pPr>
              <w:jc w:val="center"/>
              <w:rPr>
                <w:rFonts w:ascii="仿宋_GB2312" w:eastAsia="仿宋_GB2312"/>
              </w:rPr>
            </w:pPr>
            <w:r>
              <w:rPr>
                <w:rFonts w:ascii="仿宋_GB2312" w:eastAsia="仿宋_GB2312" w:hint="eastAsia"/>
              </w:rPr>
              <w:t>条</w:t>
            </w:r>
          </w:p>
        </w:tc>
        <w:tc>
          <w:tcPr>
            <w:tcW w:w="921" w:type="dxa"/>
            <w:vAlign w:val="center"/>
          </w:tcPr>
          <w:p w14:paraId="0C874493" w14:textId="77777777" w:rsidR="0066756E" w:rsidRDefault="005C4FA7">
            <w:pPr>
              <w:jc w:val="center"/>
              <w:rPr>
                <w:rFonts w:ascii="仿宋_GB2312" w:eastAsia="仿宋_GB2312"/>
              </w:rPr>
            </w:pPr>
            <w:r>
              <w:rPr>
                <w:rFonts w:ascii="仿宋_GB2312" w:eastAsia="仿宋_GB2312" w:hint="eastAsia"/>
              </w:rPr>
              <w:t>5</w:t>
            </w:r>
          </w:p>
        </w:tc>
        <w:tc>
          <w:tcPr>
            <w:tcW w:w="3333" w:type="dxa"/>
            <w:vAlign w:val="center"/>
          </w:tcPr>
          <w:p w14:paraId="3C5E6F41" w14:textId="77777777" w:rsidR="0066756E" w:rsidRDefault="005C4FA7">
            <w:pPr>
              <w:jc w:val="center"/>
              <w:rPr>
                <w:rFonts w:ascii="仿宋_GB2312" w:eastAsia="仿宋_GB2312"/>
              </w:rPr>
            </w:pPr>
            <w:r>
              <w:rPr>
                <w:rFonts w:ascii="仿宋_GB2312" w:eastAsia="仿宋_GB2312" w:hint="eastAsia"/>
              </w:rPr>
              <w:t>救灾人员上下垂直地点使用</w:t>
            </w:r>
          </w:p>
        </w:tc>
        <w:tc>
          <w:tcPr>
            <w:tcW w:w="883" w:type="dxa"/>
            <w:vAlign w:val="center"/>
          </w:tcPr>
          <w:p w14:paraId="0DDEDEC4" w14:textId="77777777" w:rsidR="0066756E" w:rsidRDefault="0066756E">
            <w:pPr>
              <w:tabs>
                <w:tab w:val="left" w:pos="7525"/>
              </w:tabs>
              <w:jc w:val="center"/>
              <w:rPr>
                <w:rFonts w:ascii="仿宋_GB2312" w:eastAsia="仿宋_GB2312"/>
                <w:szCs w:val="21"/>
              </w:rPr>
            </w:pPr>
          </w:p>
        </w:tc>
      </w:tr>
      <w:tr w:rsidR="0066756E" w14:paraId="7984D76A" w14:textId="77777777">
        <w:trPr>
          <w:trHeight w:val="454"/>
          <w:jc w:val="center"/>
        </w:trPr>
        <w:tc>
          <w:tcPr>
            <w:tcW w:w="688" w:type="dxa"/>
            <w:vAlign w:val="center"/>
          </w:tcPr>
          <w:p w14:paraId="4A95BF02" w14:textId="77777777" w:rsidR="0066756E" w:rsidRDefault="005C4FA7">
            <w:pPr>
              <w:jc w:val="center"/>
              <w:rPr>
                <w:rFonts w:ascii="仿宋_GB2312" w:eastAsia="仿宋_GB2312"/>
              </w:rPr>
            </w:pPr>
            <w:r>
              <w:rPr>
                <w:rFonts w:ascii="仿宋_GB2312" w:eastAsia="仿宋_GB2312" w:hint="eastAsia"/>
              </w:rPr>
              <w:t>45</w:t>
            </w:r>
          </w:p>
        </w:tc>
        <w:tc>
          <w:tcPr>
            <w:tcW w:w="2138" w:type="dxa"/>
            <w:vAlign w:val="center"/>
          </w:tcPr>
          <w:p w14:paraId="6DCD903B" w14:textId="77777777" w:rsidR="0066756E" w:rsidRDefault="005C4FA7">
            <w:pPr>
              <w:jc w:val="center"/>
              <w:rPr>
                <w:rFonts w:ascii="仿宋_GB2312" w:eastAsia="仿宋_GB2312"/>
              </w:rPr>
            </w:pPr>
            <w:r>
              <w:rPr>
                <w:rFonts w:ascii="仿宋_GB2312" w:eastAsia="仿宋_GB2312" w:hint="eastAsia"/>
              </w:rPr>
              <w:t>绳梯</w:t>
            </w:r>
          </w:p>
        </w:tc>
        <w:tc>
          <w:tcPr>
            <w:tcW w:w="565" w:type="dxa"/>
            <w:vAlign w:val="center"/>
          </w:tcPr>
          <w:p w14:paraId="022325D7" w14:textId="77777777" w:rsidR="0066756E" w:rsidRDefault="005C4FA7">
            <w:pPr>
              <w:jc w:val="center"/>
              <w:rPr>
                <w:rFonts w:ascii="仿宋_GB2312" w:eastAsia="仿宋_GB2312"/>
              </w:rPr>
            </w:pPr>
            <w:r>
              <w:rPr>
                <w:rFonts w:ascii="仿宋_GB2312" w:eastAsia="仿宋_GB2312" w:hint="eastAsia"/>
              </w:rPr>
              <w:t>副</w:t>
            </w:r>
          </w:p>
        </w:tc>
        <w:tc>
          <w:tcPr>
            <w:tcW w:w="921" w:type="dxa"/>
            <w:vAlign w:val="center"/>
          </w:tcPr>
          <w:p w14:paraId="196F6D11" w14:textId="77777777" w:rsidR="0066756E" w:rsidRDefault="005C4FA7">
            <w:pPr>
              <w:jc w:val="center"/>
              <w:rPr>
                <w:rFonts w:ascii="仿宋_GB2312" w:eastAsia="仿宋_GB2312"/>
              </w:rPr>
            </w:pPr>
            <w:r>
              <w:rPr>
                <w:rFonts w:ascii="仿宋_GB2312" w:eastAsia="仿宋_GB2312" w:hint="eastAsia"/>
              </w:rPr>
              <w:t>2</w:t>
            </w:r>
          </w:p>
        </w:tc>
        <w:tc>
          <w:tcPr>
            <w:tcW w:w="3333" w:type="dxa"/>
            <w:vAlign w:val="center"/>
          </w:tcPr>
          <w:p w14:paraId="62B7F559" w14:textId="77777777" w:rsidR="0066756E" w:rsidRDefault="005C4FA7">
            <w:pPr>
              <w:jc w:val="center"/>
              <w:rPr>
                <w:rFonts w:ascii="仿宋_GB2312" w:eastAsia="仿宋_GB2312"/>
              </w:rPr>
            </w:pPr>
            <w:r>
              <w:rPr>
                <w:rFonts w:ascii="仿宋_GB2312" w:eastAsia="仿宋_GB2312" w:hint="eastAsia"/>
              </w:rPr>
              <w:t>救灾人员上下垂直地点使用</w:t>
            </w:r>
          </w:p>
        </w:tc>
        <w:tc>
          <w:tcPr>
            <w:tcW w:w="883" w:type="dxa"/>
            <w:vAlign w:val="center"/>
          </w:tcPr>
          <w:p w14:paraId="464C55D0" w14:textId="77777777" w:rsidR="0066756E" w:rsidRDefault="0066756E">
            <w:pPr>
              <w:tabs>
                <w:tab w:val="left" w:pos="7525"/>
              </w:tabs>
              <w:jc w:val="center"/>
              <w:rPr>
                <w:rFonts w:ascii="仿宋_GB2312" w:eastAsia="仿宋_GB2312"/>
                <w:szCs w:val="21"/>
              </w:rPr>
            </w:pPr>
          </w:p>
        </w:tc>
      </w:tr>
      <w:tr w:rsidR="0066756E" w14:paraId="7A9F216A" w14:textId="77777777">
        <w:trPr>
          <w:trHeight w:val="454"/>
          <w:jc w:val="center"/>
        </w:trPr>
        <w:tc>
          <w:tcPr>
            <w:tcW w:w="688" w:type="dxa"/>
            <w:vAlign w:val="center"/>
          </w:tcPr>
          <w:p w14:paraId="7848E8F4" w14:textId="77777777" w:rsidR="0066756E" w:rsidRDefault="005C4FA7">
            <w:pPr>
              <w:jc w:val="center"/>
              <w:rPr>
                <w:rFonts w:ascii="仿宋_GB2312" w:eastAsia="仿宋_GB2312"/>
              </w:rPr>
            </w:pPr>
            <w:r>
              <w:rPr>
                <w:rFonts w:ascii="仿宋_GB2312" w:eastAsia="仿宋_GB2312" w:hint="eastAsia"/>
              </w:rPr>
              <w:t>46</w:t>
            </w:r>
          </w:p>
        </w:tc>
        <w:tc>
          <w:tcPr>
            <w:tcW w:w="2138" w:type="dxa"/>
            <w:vAlign w:val="center"/>
          </w:tcPr>
          <w:p w14:paraId="201DC4C4" w14:textId="77777777" w:rsidR="0066756E" w:rsidRDefault="005C4FA7">
            <w:pPr>
              <w:jc w:val="center"/>
              <w:rPr>
                <w:rFonts w:ascii="仿宋_GB2312" w:eastAsia="仿宋_GB2312"/>
              </w:rPr>
            </w:pPr>
            <w:r>
              <w:rPr>
                <w:rFonts w:ascii="仿宋_GB2312" w:eastAsia="仿宋_GB2312" w:hint="eastAsia"/>
              </w:rPr>
              <w:t>Ф</w:t>
            </w:r>
            <w:r>
              <w:rPr>
                <w:rFonts w:ascii="仿宋_GB2312" w:eastAsia="仿宋_GB2312" w:hint="eastAsia"/>
              </w:rPr>
              <w:t>12mm</w:t>
            </w:r>
            <w:r>
              <w:rPr>
                <w:rFonts w:ascii="仿宋_GB2312" w:eastAsia="仿宋_GB2312" w:hint="eastAsia"/>
              </w:rPr>
              <w:t>镀锌钢丝绳</w:t>
            </w:r>
          </w:p>
        </w:tc>
        <w:tc>
          <w:tcPr>
            <w:tcW w:w="565" w:type="dxa"/>
            <w:vAlign w:val="center"/>
          </w:tcPr>
          <w:p w14:paraId="31124AE0" w14:textId="77777777" w:rsidR="0066756E" w:rsidRDefault="005C4FA7">
            <w:pPr>
              <w:jc w:val="center"/>
              <w:rPr>
                <w:rFonts w:ascii="仿宋_GB2312" w:eastAsia="仿宋_GB2312"/>
              </w:rPr>
            </w:pPr>
            <w:r>
              <w:rPr>
                <w:rFonts w:ascii="仿宋_GB2312" w:eastAsia="仿宋_GB2312" w:hint="eastAsia"/>
              </w:rPr>
              <w:t>m</w:t>
            </w:r>
          </w:p>
        </w:tc>
        <w:tc>
          <w:tcPr>
            <w:tcW w:w="921" w:type="dxa"/>
            <w:vAlign w:val="center"/>
          </w:tcPr>
          <w:p w14:paraId="25CF4BA4" w14:textId="77777777" w:rsidR="0066756E" w:rsidRDefault="005C4FA7">
            <w:pPr>
              <w:jc w:val="center"/>
              <w:rPr>
                <w:rFonts w:ascii="仿宋_GB2312" w:eastAsia="仿宋_GB2312"/>
              </w:rPr>
            </w:pPr>
            <w:r>
              <w:rPr>
                <w:rFonts w:ascii="仿宋_GB2312" w:eastAsia="仿宋_GB2312" w:hint="eastAsia"/>
              </w:rPr>
              <w:t>200</w:t>
            </w:r>
          </w:p>
        </w:tc>
        <w:tc>
          <w:tcPr>
            <w:tcW w:w="3333" w:type="dxa"/>
            <w:vAlign w:val="center"/>
          </w:tcPr>
          <w:p w14:paraId="1C95AB5F" w14:textId="77777777" w:rsidR="0066756E" w:rsidRDefault="005C4FA7">
            <w:pPr>
              <w:jc w:val="center"/>
              <w:rPr>
                <w:rFonts w:ascii="仿宋_GB2312" w:eastAsia="仿宋_GB2312"/>
              </w:rPr>
            </w:pPr>
            <w:r>
              <w:rPr>
                <w:rFonts w:ascii="仿宋_GB2312" w:eastAsia="仿宋_GB2312" w:hint="eastAsia"/>
              </w:rPr>
              <w:t>吊挂局部通风机用</w:t>
            </w:r>
          </w:p>
        </w:tc>
        <w:tc>
          <w:tcPr>
            <w:tcW w:w="883" w:type="dxa"/>
            <w:vAlign w:val="center"/>
          </w:tcPr>
          <w:p w14:paraId="34DC185B" w14:textId="77777777" w:rsidR="0066756E" w:rsidRDefault="0066756E">
            <w:pPr>
              <w:tabs>
                <w:tab w:val="left" w:pos="7525"/>
              </w:tabs>
              <w:jc w:val="center"/>
              <w:rPr>
                <w:rFonts w:ascii="仿宋_GB2312" w:eastAsia="仿宋_GB2312"/>
                <w:szCs w:val="21"/>
              </w:rPr>
            </w:pPr>
          </w:p>
        </w:tc>
      </w:tr>
      <w:tr w:rsidR="0066756E" w14:paraId="28336415" w14:textId="77777777">
        <w:trPr>
          <w:trHeight w:val="454"/>
          <w:jc w:val="center"/>
        </w:trPr>
        <w:tc>
          <w:tcPr>
            <w:tcW w:w="688" w:type="dxa"/>
            <w:vAlign w:val="center"/>
          </w:tcPr>
          <w:p w14:paraId="45D1CEDA" w14:textId="77777777" w:rsidR="0066756E" w:rsidRDefault="005C4FA7">
            <w:pPr>
              <w:jc w:val="center"/>
              <w:rPr>
                <w:rFonts w:ascii="仿宋_GB2312" w:eastAsia="仿宋_GB2312"/>
              </w:rPr>
            </w:pPr>
            <w:r>
              <w:rPr>
                <w:rFonts w:ascii="仿宋_GB2312" w:eastAsia="仿宋_GB2312" w:hint="eastAsia"/>
              </w:rPr>
              <w:t>47</w:t>
            </w:r>
          </w:p>
        </w:tc>
        <w:tc>
          <w:tcPr>
            <w:tcW w:w="2138" w:type="dxa"/>
            <w:vAlign w:val="center"/>
          </w:tcPr>
          <w:p w14:paraId="1CF9580A" w14:textId="77777777" w:rsidR="0066756E" w:rsidRDefault="005C4FA7">
            <w:pPr>
              <w:jc w:val="center"/>
              <w:rPr>
                <w:rFonts w:ascii="仿宋_GB2312" w:eastAsia="仿宋_GB2312"/>
              </w:rPr>
            </w:pPr>
            <w:r>
              <w:rPr>
                <w:rFonts w:ascii="仿宋_GB2312" w:eastAsia="仿宋_GB2312" w:hint="eastAsia"/>
              </w:rPr>
              <w:t>麻袋或塑料编织袋</w:t>
            </w:r>
          </w:p>
        </w:tc>
        <w:tc>
          <w:tcPr>
            <w:tcW w:w="565" w:type="dxa"/>
            <w:vAlign w:val="center"/>
          </w:tcPr>
          <w:p w14:paraId="24B33F1E" w14:textId="77777777" w:rsidR="0066756E" w:rsidRDefault="005C4FA7">
            <w:pPr>
              <w:jc w:val="center"/>
              <w:rPr>
                <w:rFonts w:ascii="仿宋_GB2312" w:eastAsia="仿宋_GB2312"/>
              </w:rPr>
            </w:pPr>
            <w:r>
              <w:rPr>
                <w:rFonts w:ascii="仿宋_GB2312" w:eastAsia="仿宋_GB2312" w:hint="eastAsia"/>
              </w:rPr>
              <w:t>条</w:t>
            </w:r>
          </w:p>
        </w:tc>
        <w:tc>
          <w:tcPr>
            <w:tcW w:w="921" w:type="dxa"/>
            <w:vAlign w:val="center"/>
          </w:tcPr>
          <w:p w14:paraId="0B892051" w14:textId="77777777" w:rsidR="0066756E" w:rsidRDefault="005C4FA7">
            <w:pPr>
              <w:jc w:val="center"/>
              <w:rPr>
                <w:rFonts w:ascii="仿宋_GB2312" w:eastAsia="仿宋_GB2312"/>
              </w:rPr>
            </w:pPr>
            <w:r>
              <w:rPr>
                <w:rFonts w:ascii="仿宋_GB2312" w:eastAsia="仿宋_GB2312" w:hint="eastAsia"/>
              </w:rPr>
              <w:t>500</w:t>
            </w:r>
          </w:p>
        </w:tc>
        <w:tc>
          <w:tcPr>
            <w:tcW w:w="3333" w:type="dxa"/>
            <w:vAlign w:val="center"/>
          </w:tcPr>
          <w:p w14:paraId="26A982AB" w14:textId="77777777" w:rsidR="0066756E" w:rsidRDefault="005C4FA7">
            <w:pPr>
              <w:jc w:val="center"/>
              <w:rPr>
                <w:rFonts w:ascii="仿宋_GB2312" w:eastAsia="仿宋_GB2312"/>
              </w:rPr>
            </w:pPr>
            <w:r>
              <w:rPr>
                <w:rFonts w:ascii="仿宋_GB2312" w:eastAsia="仿宋_GB2312" w:hint="eastAsia"/>
              </w:rPr>
              <w:t>堵水，运送沙子</w:t>
            </w:r>
          </w:p>
        </w:tc>
        <w:tc>
          <w:tcPr>
            <w:tcW w:w="883" w:type="dxa"/>
            <w:vAlign w:val="center"/>
          </w:tcPr>
          <w:p w14:paraId="50069949" w14:textId="77777777" w:rsidR="0066756E" w:rsidRDefault="0066756E">
            <w:pPr>
              <w:tabs>
                <w:tab w:val="left" w:pos="7525"/>
              </w:tabs>
              <w:jc w:val="center"/>
              <w:rPr>
                <w:rFonts w:ascii="仿宋_GB2312" w:eastAsia="仿宋_GB2312"/>
                <w:szCs w:val="21"/>
              </w:rPr>
            </w:pPr>
          </w:p>
        </w:tc>
      </w:tr>
      <w:tr w:rsidR="0066756E" w14:paraId="3FFFA5C3" w14:textId="77777777">
        <w:trPr>
          <w:trHeight w:val="454"/>
          <w:jc w:val="center"/>
        </w:trPr>
        <w:tc>
          <w:tcPr>
            <w:tcW w:w="688" w:type="dxa"/>
            <w:vAlign w:val="center"/>
          </w:tcPr>
          <w:p w14:paraId="569335F2" w14:textId="77777777" w:rsidR="0066756E" w:rsidRDefault="005C4FA7">
            <w:pPr>
              <w:jc w:val="center"/>
              <w:rPr>
                <w:rFonts w:ascii="仿宋_GB2312" w:eastAsia="仿宋_GB2312"/>
              </w:rPr>
            </w:pPr>
            <w:r>
              <w:rPr>
                <w:rFonts w:ascii="仿宋_GB2312" w:eastAsia="仿宋_GB2312" w:hint="eastAsia"/>
              </w:rPr>
              <w:t>48</w:t>
            </w:r>
          </w:p>
        </w:tc>
        <w:tc>
          <w:tcPr>
            <w:tcW w:w="2138" w:type="dxa"/>
            <w:vAlign w:val="center"/>
          </w:tcPr>
          <w:p w14:paraId="68896738" w14:textId="77777777" w:rsidR="0066756E" w:rsidRDefault="005C4FA7">
            <w:pPr>
              <w:jc w:val="center"/>
              <w:rPr>
                <w:rFonts w:ascii="仿宋_GB2312" w:eastAsia="仿宋_GB2312"/>
              </w:rPr>
            </w:pPr>
            <w:r>
              <w:rPr>
                <w:rFonts w:ascii="仿宋_GB2312" w:eastAsia="仿宋_GB2312" w:hint="eastAsia"/>
              </w:rPr>
              <w:t>砖</w:t>
            </w:r>
          </w:p>
        </w:tc>
        <w:tc>
          <w:tcPr>
            <w:tcW w:w="565" w:type="dxa"/>
            <w:vAlign w:val="center"/>
          </w:tcPr>
          <w:p w14:paraId="7A49B52B" w14:textId="77777777" w:rsidR="0066756E" w:rsidRDefault="005C4FA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78B82D0D" w14:textId="77777777" w:rsidR="0066756E" w:rsidRDefault="005C4FA7">
            <w:pPr>
              <w:jc w:val="center"/>
              <w:rPr>
                <w:rFonts w:ascii="仿宋_GB2312" w:eastAsia="仿宋_GB2312"/>
              </w:rPr>
            </w:pPr>
            <w:r>
              <w:rPr>
                <w:rFonts w:ascii="仿宋_GB2312" w:eastAsia="仿宋_GB2312" w:hint="eastAsia"/>
              </w:rPr>
              <w:t>10</w:t>
            </w:r>
          </w:p>
        </w:tc>
        <w:tc>
          <w:tcPr>
            <w:tcW w:w="3333" w:type="dxa"/>
            <w:vAlign w:val="center"/>
          </w:tcPr>
          <w:p w14:paraId="4CA5446F" w14:textId="77777777" w:rsidR="0066756E" w:rsidRDefault="005C4FA7">
            <w:pPr>
              <w:jc w:val="center"/>
              <w:rPr>
                <w:rFonts w:ascii="仿宋_GB2312" w:eastAsia="仿宋_GB2312"/>
              </w:rPr>
            </w:pPr>
            <w:r>
              <w:rPr>
                <w:rFonts w:ascii="仿宋_GB2312" w:eastAsia="仿宋_GB2312" w:hint="eastAsia"/>
              </w:rPr>
              <w:t>砌密闭用</w:t>
            </w:r>
          </w:p>
        </w:tc>
        <w:tc>
          <w:tcPr>
            <w:tcW w:w="883" w:type="dxa"/>
            <w:vAlign w:val="center"/>
          </w:tcPr>
          <w:p w14:paraId="7B3F21C6" w14:textId="77777777" w:rsidR="0066756E" w:rsidRDefault="0066756E">
            <w:pPr>
              <w:tabs>
                <w:tab w:val="left" w:pos="7525"/>
              </w:tabs>
              <w:jc w:val="center"/>
              <w:rPr>
                <w:rFonts w:ascii="仿宋_GB2312" w:eastAsia="仿宋_GB2312"/>
                <w:szCs w:val="21"/>
              </w:rPr>
            </w:pPr>
          </w:p>
        </w:tc>
      </w:tr>
      <w:tr w:rsidR="0066756E" w14:paraId="468585D6" w14:textId="77777777">
        <w:trPr>
          <w:trHeight w:val="454"/>
          <w:jc w:val="center"/>
        </w:trPr>
        <w:tc>
          <w:tcPr>
            <w:tcW w:w="688" w:type="dxa"/>
            <w:vAlign w:val="center"/>
          </w:tcPr>
          <w:p w14:paraId="4D86F4FE" w14:textId="77777777" w:rsidR="0066756E" w:rsidRDefault="005C4FA7">
            <w:pPr>
              <w:jc w:val="center"/>
              <w:rPr>
                <w:rFonts w:ascii="仿宋_GB2312" w:eastAsia="仿宋_GB2312"/>
              </w:rPr>
            </w:pPr>
            <w:r>
              <w:rPr>
                <w:rFonts w:ascii="仿宋_GB2312" w:eastAsia="仿宋_GB2312" w:hint="eastAsia"/>
              </w:rPr>
              <w:t>49</w:t>
            </w:r>
          </w:p>
        </w:tc>
        <w:tc>
          <w:tcPr>
            <w:tcW w:w="2138" w:type="dxa"/>
            <w:vAlign w:val="center"/>
          </w:tcPr>
          <w:p w14:paraId="4D71953B" w14:textId="77777777" w:rsidR="0066756E" w:rsidRDefault="005C4FA7">
            <w:pPr>
              <w:jc w:val="center"/>
              <w:rPr>
                <w:rFonts w:ascii="仿宋_GB2312" w:eastAsia="仿宋_GB2312"/>
              </w:rPr>
            </w:pPr>
            <w:r>
              <w:rPr>
                <w:rFonts w:ascii="仿宋_GB2312" w:eastAsia="仿宋_GB2312" w:hint="eastAsia"/>
              </w:rPr>
              <w:t>砂子</w:t>
            </w:r>
          </w:p>
        </w:tc>
        <w:tc>
          <w:tcPr>
            <w:tcW w:w="565" w:type="dxa"/>
            <w:vAlign w:val="center"/>
          </w:tcPr>
          <w:p w14:paraId="1976D3EC" w14:textId="77777777" w:rsidR="0066756E" w:rsidRDefault="005C4FA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7EACD641" w14:textId="77777777" w:rsidR="0066756E" w:rsidRDefault="005C4FA7">
            <w:pPr>
              <w:jc w:val="center"/>
              <w:rPr>
                <w:rFonts w:ascii="仿宋_GB2312" w:eastAsia="仿宋_GB2312"/>
              </w:rPr>
            </w:pPr>
            <w:r>
              <w:rPr>
                <w:rFonts w:ascii="仿宋_GB2312" w:eastAsia="仿宋_GB2312" w:hint="eastAsia"/>
              </w:rPr>
              <w:t>2</w:t>
            </w:r>
          </w:p>
        </w:tc>
        <w:tc>
          <w:tcPr>
            <w:tcW w:w="3333" w:type="dxa"/>
            <w:vAlign w:val="center"/>
          </w:tcPr>
          <w:p w14:paraId="47A46D6E" w14:textId="77777777" w:rsidR="0066756E" w:rsidRDefault="005C4FA7">
            <w:pPr>
              <w:jc w:val="center"/>
              <w:rPr>
                <w:rFonts w:ascii="仿宋_GB2312" w:eastAsia="仿宋_GB2312"/>
              </w:rPr>
            </w:pPr>
            <w:r>
              <w:rPr>
                <w:rFonts w:ascii="仿宋_GB2312" w:eastAsia="仿宋_GB2312" w:hint="eastAsia"/>
              </w:rPr>
              <w:t>砌密闭用</w:t>
            </w:r>
          </w:p>
        </w:tc>
        <w:tc>
          <w:tcPr>
            <w:tcW w:w="883" w:type="dxa"/>
            <w:vAlign w:val="center"/>
          </w:tcPr>
          <w:p w14:paraId="0A06EB82" w14:textId="77777777" w:rsidR="0066756E" w:rsidRDefault="0066756E">
            <w:pPr>
              <w:tabs>
                <w:tab w:val="left" w:pos="7525"/>
              </w:tabs>
              <w:jc w:val="center"/>
              <w:rPr>
                <w:rFonts w:ascii="仿宋_GB2312" w:eastAsia="仿宋_GB2312"/>
                <w:szCs w:val="21"/>
              </w:rPr>
            </w:pPr>
          </w:p>
        </w:tc>
      </w:tr>
      <w:tr w:rsidR="0066756E" w14:paraId="1ABE4008" w14:textId="77777777">
        <w:trPr>
          <w:trHeight w:val="454"/>
          <w:jc w:val="center"/>
        </w:trPr>
        <w:tc>
          <w:tcPr>
            <w:tcW w:w="688" w:type="dxa"/>
            <w:vAlign w:val="center"/>
          </w:tcPr>
          <w:p w14:paraId="0B6C31A5" w14:textId="77777777" w:rsidR="0066756E" w:rsidRDefault="005C4FA7">
            <w:pPr>
              <w:jc w:val="center"/>
              <w:rPr>
                <w:rFonts w:ascii="仿宋_GB2312" w:eastAsia="仿宋_GB2312"/>
              </w:rPr>
            </w:pPr>
            <w:r>
              <w:rPr>
                <w:rFonts w:ascii="仿宋_GB2312" w:eastAsia="仿宋_GB2312" w:hint="eastAsia"/>
              </w:rPr>
              <w:t>50</w:t>
            </w:r>
          </w:p>
        </w:tc>
        <w:tc>
          <w:tcPr>
            <w:tcW w:w="2138" w:type="dxa"/>
            <w:vAlign w:val="center"/>
          </w:tcPr>
          <w:p w14:paraId="50B944AE" w14:textId="77777777" w:rsidR="0066756E" w:rsidRDefault="005C4FA7">
            <w:pPr>
              <w:jc w:val="center"/>
              <w:rPr>
                <w:rFonts w:ascii="仿宋_GB2312" w:eastAsia="仿宋_GB2312"/>
              </w:rPr>
            </w:pPr>
            <w:r>
              <w:rPr>
                <w:rFonts w:ascii="仿宋_GB2312" w:eastAsia="仿宋_GB2312" w:hint="eastAsia"/>
              </w:rPr>
              <w:t>方木</w:t>
            </w:r>
          </w:p>
        </w:tc>
        <w:tc>
          <w:tcPr>
            <w:tcW w:w="565" w:type="dxa"/>
            <w:vAlign w:val="center"/>
          </w:tcPr>
          <w:p w14:paraId="6E8CBAD3" w14:textId="77777777" w:rsidR="0066756E" w:rsidRDefault="005C4FA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27E814E9" w14:textId="77777777" w:rsidR="0066756E" w:rsidRDefault="005C4FA7">
            <w:pPr>
              <w:jc w:val="center"/>
              <w:rPr>
                <w:rFonts w:ascii="仿宋_GB2312" w:eastAsia="仿宋_GB2312"/>
              </w:rPr>
            </w:pPr>
            <w:r>
              <w:rPr>
                <w:rFonts w:ascii="仿宋_GB2312" w:eastAsia="仿宋_GB2312" w:hint="eastAsia"/>
              </w:rPr>
              <w:t>2</w:t>
            </w:r>
          </w:p>
        </w:tc>
        <w:tc>
          <w:tcPr>
            <w:tcW w:w="3333" w:type="dxa"/>
            <w:vAlign w:val="center"/>
          </w:tcPr>
          <w:p w14:paraId="0D76E39F" w14:textId="77777777" w:rsidR="0066756E" w:rsidRDefault="005C4FA7">
            <w:pPr>
              <w:jc w:val="center"/>
              <w:rPr>
                <w:rFonts w:ascii="仿宋_GB2312" w:eastAsia="仿宋_GB2312"/>
              </w:rPr>
            </w:pPr>
            <w:r>
              <w:rPr>
                <w:rFonts w:ascii="仿宋_GB2312" w:eastAsia="仿宋_GB2312" w:hint="eastAsia"/>
              </w:rPr>
              <w:t>打板壁用</w:t>
            </w:r>
          </w:p>
        </w:tc>
        <w:tc>
          <w:tcPr>
            <w:tcW w:w="883" w:type="dxa"/>
            <w:vAlign w:val="center"/>
          </w:tcPr>
          <w:p w14:paraId="25070E59" w14:textId="77777777" w:rsidR="0066756E" w:rsidRDefault="0066756E">
            <w:pPr>
              <w:tabs>
                <w:tab w:val="left" w:pos="7525"/>
              </w:tabs>
              <w:jc w:val="center"/>
              <w:rPr>
                <w:rFonts w:ascii="仿宋_GB2312" w:eastAsia="仿宋_GB2312"/>
                <w:szCs w:val="21"/>
              </w:rPr>
            </w:pPr>
          </w:p>
        </w:tc>
      </w:tr>
      <w:tr w:rsidR="0066756E" w14:paraId="5A2E1F52" w14:textId="77777777">
        <w:trPr>
          <w:trHeight w:val="454"/>
          <w:jc w:val="center"/>
        </w:trPr>
        <w:tc>
          <w:tcPr>
            <w:tcW w:w="688" w:type="dxa"/>
            <w:vAlign w:val="center"/>
          </w:tcPr>
          <w:p w14:paraId="0FAB2244" w14:textId="77777777" w:rsidR="0066756E" w:rsidRDefault="005C4FA7">
            <w:pPr>
              <w:jc w:val="center"/>
              <w:rPr>
                <w:rFonts w:ascii="仿宋_GB2312" w:eastAsia="仿宋_GB2312"/>
              </w:rPr>
            </w:pPr>
            <w:r>
              <w:rPr>
                <w:rFonts w:ascii="仿宋_GB2312" w:eastAsia="仿宋_GB2312" w:hint="eastAsia"/>
              </w:rPr>
              <w:t>51</w:t>
            </w:r>
          </w:p>
        </w:tc>
        <w:tc>
          <w:tcPr>
            <w:tcW w:w="2138" w:type="dxa"/>
            <w:vAlign w:val="center"/>
          </w:tcPr>
          <w:p w14:paraId="334E3663" w14:textId="77777777" w:rsidR="0066756E" w:rsidRDefault="005C4FA7">
            <w:pPr>
              <w:jc w:val="center"/>
              <w:rPr>
                <w:rFonts w:ascii="仿宋_GB2312" w:eastAsia="仿宋_GB2312"/>
              </w:rPr>
            </w:pPr>
            <w:r>
              <w:rPr>
                <w:rFonts w:ascii="仿宋_GB2312" w:eastAsia="仿宋_GB2312" w:hint="eastAsia"/>
              </w:rPr>
              <w:t>木板</w:t>
            </w:r>
          </w:p>
        </w:tc>
        <w:tc>
          <w:tcPr>
            <w:tcW w:w="565" w:type="dxa"/>
            <w:vAlign w:val="center"/>
          </w:tcPr>
          <w:p w14:paraId="5A8949D5" w14:textId="77777777" w:rsidR="0066756E" w:rsidRDefault="005C4FA7">
            <w:pPr>
              <w:jc w:val="center"/>
              <w:rPr>
                <w:rFonts w:ascii="仿宋_GB2312" w:eastAsia="仿宋_GB2312"/>
              </w:rPr>
            </w:pPr>
            <w:r>
              <w:rPr>
                <w:rFonts w:ascii="仿宋_GB2312" w:eastAsia="仿宋_GB2312" w:hint="eastAsia"/>
              </w:rPr>
              <w:t>m</w:t>
            </w:r>
            <w:r>
              <w:rPr>
                <w:rFonts w:ascii="仿宋_GB2312" w:eastAsia="仿宋_GB2312" w:hint="eastAsia"/>
                <w:vertAlign w:val="superscript"/>
              </w:rPr>
              <w:t>3</w:t>
            </w:r>
          </w:p>
        </w:tc>
        <w:tc>
          <w:tcPr>
            <w:tcW w:w="921" w:type="dxa"/>
            <w:vAlign w:val="center"/>
          </w:tcPr>
          <w:p w14:paraId="5FE2505C" w14:textId="77777777" w:rsidR="0066756E" w:rsidRDefault="005C4FA7">
            <w:pPr>
              <w:jc w:val="center"/>
              <w:rPr>
                <w:rFonts w:ascii="仿宋_GB2312" w:eastAsia="仿宋_GB2312"/>
              </w:rPr>
            </w:pPr>
            <w:r>
              <w:rPr>
                <w:rFonts w:ascii="仿宋_GB2312" w:eastAsia="仿宋_GB2312" w:hint="eastAsia"/>
              </w:rPr>
              <w:t>5</w:t>
            </w:r>
          </w:p>
        </w:tc>
        <w:tc>
          <w:tcPr>
            <w:tcW w:w="3333" w:type="dxa"/>
            <w:vAlign w:val="center"/>
          </w:tcPr>
          <w:p w14:paraId="0831CD6A" w14:textId="77777777" w:rsidR="0066756E" w:rsidRDefault="005C4FA7">
            <w:pPr>
              <w:jc w:val="center"/>
              <w:rPr>
                <w:rFonts w:ascii="仿宋_GB2312" w:eastAsia="仿宋_GB2312"/>
              </w:rPr>
            </w:pPr>
            <w:r>
              <w:rPr>
                <w:rFonts w:ascii="仿宋_GB2312" w:eastAsia="仿宋_GB2312" w:hint="eastAsia"/>
              </w:rPr>
              <w:t>打板壁用</w:t>
            </w:r>
          </w:p>
        </w:tc>
        <w:tc>
          <w:tcPr>
            <w:tcW w:w="883" w:type="dxa"/>
            <w:vAlign w:val="center"/>
          </w:tcPr>
          <w:p w14:paraId="79A215E0" w14:textId="77777777" w:rsidR="0066756E" w:rsidRDefault="0066756E">
            <w:pPr>
              <w:tabs>
                <w:tab w:val="left" w:pos="7525"/>
              </w:tabs>
              <w:jc w:val="center"/>
              <w:rPr>
                <w:rFonts w:ascii="仿宋_GB2312" w:eastAsia="仿宋_GB2312"/>
                <w:szCs w:val="21"/>
              </w:rPr>
            </w:pPr>
          </w:p>
        </w:tc>
      </w:tr>
      <w:tr w:rsidR="0066756E" w14:paraId="1AC2E69F" w14:textId="77777777">
        <w:trPr>
          <w:trHeight w:val="454"/>
          <w:jc w:val="center"/>
        </w:trPr>
        <w:tc>
          <w:tcPr>
            <w:tcW w:w="688" w:type="dxa"/>
            <w:vAlign w:val="center"/>
          </w:tcPr>
          <w:p w14:paraId="36746AD3" w14:textId="77777777" w:rsidR="0066756E" w:rsidRDefault="005C4FA7">
            <w:pPr>
              <w:jc w:val="center"/>
              <w:rPr>
                <w:rFonts w:ascii="仿宋_GB2312" w:eastAsia="仿宋_GB2312"/>
              </w:rPr>
            </w:pPr>
            <w:r>
              <w:rPr>
                <w:rFonts w:ascii="仿宋_GB2312" w:eastAsia="仿宋_GB2312" w:hint="eastAsia"/>
              </w:rPr>
              <w:t>52</w:t>
            </w:r>
          </w:p>
        </w:tc>
        <w:tc>
          <w:tcPr>
            <w:tcW w:w="2138" w:type="dxa"/>
            <w:vAlign w:val="center"/>
          </w:tcPr>
          <w:p w14:paraId="2B32F8EB" w14:textId="77777777" w:rsidR="0066756E" w:rsidRDefault="005C4FA7">
            <w:pPr>
              <w:jc w:val="center"/>
              <w:rPr>
                <w:rFonts w:ascii="仿宋_GB2312" w:eastAsia="仿宋_GB2312"/>
              </w:rPr>
            </w:pPr>
            <w:r>
              <w:rPr>
                <w:rFonts w:ascii="仿宋_GB2312" w:eastAsia="仿宋_GB2312" w:hint="eastAsia"/>
              </w:rPr>
              <w:t>铁钉</w:t>
            </w:r>
          </w:p>
        </w:tc>
        <w:tc>
          <w:tcPr>
            <w:tcW w:w="565" w:type="dxa"/>
            <w:vAlign w:val="center"/>
          </w:tcPr>
          <w:p w14:paraId="5D842829" w14:textId="77777777" w:rsidR="0066756E" w:rsidRDefault="005C4FA7">
            <w:pPr>
              <w:jc w:val="center"/>
              <w:rPr>
                <w:rFonts w:ascii="仿宋_GB2312" w:eastAsia="仿宋_GB2312"/>
              </w:rPr>
            </w:pPr>
            <w:r>
              <w:rPr>
                <w:rFonts w:ascii="仿宋_GB2312" w:eastAsia="仿宋_GB2312" w:hint="eastAsia"/>
              </w:rPr>
              <w:t>kg</w:t>
            </w:r>
          </w:p>
        </w:tc>
        <w:tc>
          <w:tcPr>
            <w:tcW w:w="921" w:type="dxa"/>
            <w:vAlign w:val="center"/>
          </w:tcPr>
          <w:p w14:paraId="3205901A" w14:textId="77777777" w:rsidR="0066756E" w:rsidRDefault="005C4FA7">
            <w:pPr>
              <w:jc w:val="center"/>
              <w:rPr>
                <w:rFonts w:ascii="仿宋_GB2312" w:eastAsia="仿宋_GB2312"/>
              </w:rPr>
            </w:pPr>
            <w:r>
              <w:rPr>
                <w:rFonts w:ascii="仿宋_GB2312" w:eastAsia="仿宋_GB2312" w:hint="eastAsia"/>
              </w:rPr>
              <w:t>20</w:t>
            </w:r>
          </w:p>
        </w:tc>
        <w:tc>
          <w:tcPr>
            <w:tcW w:w="3333" w:type="dxa"/>
            <w:vAlign w:val="center"/>
          </w:tcPr>
          <w:p w14:paraId="1A75FBCE" w14:textId="77777777" w:rsidR="0066756E" w:rsidRDefault="005C4FA7">
            <w:pPr>
              <w:jc w:val="center"/>
              <w:rPr>
                <w:rFonts w:ascii="仿宋_GB2312" w:eastAsia="仿宋_GB2312"/>
              </w:rPr>
            </w:pPr>
            <w:r>
              <w:rPr>
                <w:rFonts w:ascii="仿宋_GB2312" w:eastAsia="仿宋_GB2312" w:hint="eastAsia"/>
              </w:rPr>
              <w:t>打板壁用</w:t>
            </w:r>
          </w:p>
        </w:tc>
        <w:tc>
          <w:tcPr>
            <w:tcW w:w="883" w:type="dxa"/>
            <w:vAlign w:val="center"/>
          </w:tcPr>
          <w:p w14:paraId="3B49D6D1" w14:textId="77777777" w:rsidR="0066756E" w:rsidRDefault="0066756E">
            <w:pPr>
              <w:tabs>
                <w:tab w:val="left" w:pos="7525"/>
              </w:tabs>
              <w:jc w:val="center"/>
              <w:rPr>
                <w:rFonts w:ascii="仿宋_GB2312" w:eastAsia="仿宋_GB2312"/>
                <w:szCs w:val="21"/>
              </w:rPr>
            </w:pPr>
          </w:p>
        </w:tc>
      </w:tr>
    </w:tbl>
    <w:p w14:paraId="42161B4F" w14:textId="77777777" w:rsidR="0066756E" w:rsidRDefault="0066756E"/>
    <w:p w14:paraId="65226C5B" w14:textId="77777777" w:rsidR="0066756E" w:rsidRDefault="005C4FA7">
      <w:pPr>
        <w:pStyle w:val="a7"/>
        <w:widowControl/>
        <w:spacing w:before="120" w:beforeAutospacing="0" w:after="120" w:afterAutospacing="0" w:line="378" w:lineRule="atLeast"/>
        <w:rPr>
          <w:rFonts w:asciiTheme="minorEastAsia" w:hAnsiTheme="minorEastAsia" w:cstheme="minorEastAsia"/>
          <w:b/>
          <w:bCs/>
          <w:sz w:val="28"/>
          <w:szCs w:val="28"/>
        </w:rPr>
      </w:pPr>
      <w:r>
        <w:rPr>
          <w:rFonts w:asciiTheme="minorEastAsia" w:hAnsiTheme="minorEastAsia" w:cstheme="minorEastAsia" w:hint="eastAsia"/>
          <w:b/>
          <w:bCs/>
          <w:sz w:val="28"/>
          <w:szCs w:val="28"/>
        </w:rPr>
        <w:t>附件</w:t>
      </w:r>
      <w:r>
        <w:rPr>
          <w:rFonts w:asciiTheme="minorEastAsia" w:hAnsiTheme="minorEastAsia" w:cstheme="minorEastAsia" w:hint="eastAsia"/>
          <w:b/>
          <w:bCs/>
          <w:sz w:val="28"/>
          <w:szCs w:val="28"/>
        </w:rPr>
        <w:t xml:space="preserve">6      </w:t>
      </w:r>
      <w:r>
        <w:rPr>
          <w:rFonts w:asciiTheme="minorEastAsia" w:hAnsiTheme="minorEastAsia" w:cstheme="minorEastAsia" w:hint="eastAsia"/>
          <w:b/>
          <w:bCs/>
          <w:sz w:val="28"/>
          <w:szCs w:val="28"/>
        </w:rPr>
        <w:t>救护交通运输车辆</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138"/>
        <w:gridCol w:w="565"/>
        <w:gridCol w:w="921"/>
        <w:gridCol w:w="3333"/>
        <w:gridCol w:w="883"/>
      </w:tblGrid>
      <w:tr w:rsidR="0066756E" w14:paraId="211424C8" w14:textId="77777777">
        <w:trPr>
          <w:trHeight w:val="617"/>
          <w:jc w:val="center"/>
        </w:trPr>
        <w:tc>
          <w:tcPr>
            <w:tcW w:w="688" w:type="dxa"/>
            <w:vAlign w:val="center"/>
          </w:tcPr>
          <w:p w14:paraId="74A3C3E9" w14:textId="77777777" w:rsidR="0066756E" w:rsidRDefault="005C4FA7">
            <w:pPr>
              <w:jc w:val="center"/>
              <w:rPr>
                <w:rFonts w:ascii="仿宋_GB2312" w:eastAsia="仿宋_GB2312"/>
              </w:rPr>
            </w:pPr>
            <w:r>
              <w:rPr>
                <w:rFonts w:ascii="仿宋_GB2312" w:eastAsia="仿宋_GB2312" w:hint="eastAsia"/>
              </w:rPr>
              <w:t>序号</w:t>
            </w:r>
          </w:p>
        </w:tc>
        <w:tc>
          <w:tcPr>
            <w:tcW w:w="2138" w:type="dxa"/>
            <w:vAlign w:val="center"/>
          </w:tcPr>
          <w:p w14:paraId="499FAE37" w14:textId="77777777" w:rsidR="0066756E" w:rsidRDefault="005C4FA7">
            <w:pPr>
              <w:jc w:val="center"/>
              <w:rPr>
                <w:rFonts w:ascii="仿宋_GB2312" w:eastAsia="仿宋_GB2312"/>
              </w:rPr>
            </w:pPr>
            <w:r>
              <w:rPr>
                <w:rFonts w:ascii="仿宋_GB2312" w:eastAsia="仿宋_GB2312" w:hint="eastAsia"/>
              </w:rPr>
              <w:t>材料名称</w:t>
            </w:r>
          </w:p>
        </w:tc>
        <w:tc>
          <w:tcPr>
            <w:tcW w:w="565" w:type="dxa"/>
            <w:vAlign w:val="center"/>
          </w:tcPr>
          <w:p w14:paraId="0DEB5577" w14:textId="77777777" w:rsidR="0066756E" w:rsidRDefault="005C4FA7">
            <w:pPr>
              <w:jc w:val="center"/>
              <w:rPr>
                <w:rFonts w:ascii="仿宋_GB2312" w:eastAsia="仿宋_GB2312"/>
              </w:rPr>
            </w:pPr>
            <w:r>
              <w:rPr>
                <w:rFonts w:ascii="仿宋_GB2312" w:eastAsia="仿宋_GB2312" w:hint="eastAsia"/>
              </w:rPr>
              <w:t>单位</w:t>
            </w:r>
          </w:p>
        </w:tc>
        <w:tc>
          <w:tcPr>
            <w:tcW w:w="921" w:type="dxa"/>
            <w:vAlign w:val="center"/>
          </w:tcPr>
          <w:p w14:paraId="183A75C6" w14:textId="77777777" w:rsidR="0066756E" w:rsidRDefault="005C4FA7">
            <w:pPr>
              <w:jc w:val="center"/>
              <w:rPr>
                <w:rFonts w:ascii="仿宋_GB2312" w:eastAsia="仿宋_GB2312"/>
              </w:rPr>
            </w:pPr>
            <w:r>
              <w:rPr>
                <w:rFonts w:ascii="仿宋_GB2312" w:eastAsia="仿宋_GB2312" w:hint="eastAsia"/>
              </w:rPr>
              <w:t>数</w:t>
            </w:r>
            <w:r>
              <w:rPr>
                <w:rFonts w:ascii="仿宋_GB2312" w:eastAsia="仿宋_GB2312" w:hint="eastAsia"/>
              </w:rPr>
              <w:t xml:space="preserve">  </w:t>
            </w:r>
            <w:r>
              <w:rPr>
                <w:rFonts w:ascii="仿宋_GB2312" w:eastAsia="仿宋_GB2312" w:hint="eastAsia"/>
              </w:rPr>
              <w:t>量</w:t>
            </w:r>
          </w:p>
        </w:tc>
        <w:tc>
          <w:tcPr>
            <w:tcW w:w="3333" w:type="dxa"/>
            <w:vAlign w:val="center"/>
          </w:tcPr>
          <w:p w14:paraId="15C4E19B" w14:textId="77777777" w:rsidR="0066756E" w:rsidRDefault="005C4FA7">
            <w:pPr>
              <w:tabs>
                <w:tab w:val="left" w:pos="7525"/>
              </w:tabs>
              <w:jc w:val="center"/>
              <w:rPr>
                <w:rFonts w:ascii="仿宋_GB2312" w:eastAsia="仿宋_GB2312"/>
              </w:rPr>
            </w:pPr>
            <w:r>
              <w:rPr>
                <w:rFonts w:ascii="仿宋_GB2312" w:eastAsia="仿宋_GB2312" w:hint="eastAsia"/>
              </w:rPr>
              <w:t>用</w:t>
            </w:r>
            <w:r>
              <w:rPr>
                <w:rFonts w:ascii="仿宋_GB2312" w:eastAsia="仿宋_GB2312" w:hint="eastAsia"/>
              </w:rPr>
              <w:t xml:space="preserve">  </w:t>
            </w:r>
            <w:r>
              <w:rPr>
                <w:rFonts w:ascii="仿宋_GB2312" w:eastAsia="仿宋_GB2312" w:hint="eastAsia"/>
              </w:rPr>
              <w:t>途</w:t>
            </w:r>
          </w:p>
        </w:tc>
        <w:tc>
          <w:tcPr>
            <w:tcW w:w="883" w:type="dxa"/>
            <w:vAlign w:val="center"/>
          </w:tcPr>
          <w:p w14:paraId="3D0FC562" w14:textId="77777777" w:rsidR="0066756E" w:rsidRDefault="005C4FA7">
            <w:pPr>
              <w:tabs>
                <w:tab w:val="left" w:pos="7525"/>
              </w:tabs>
              <w:jc w:val="center"/>
              <w:rPr>
                <w:rFonts w:ascii="仿宋_GB2312" w:eastAsia="仿宋_GB2312"/>
              </w:rPr>
            </w:pPr>
            <w:r>
              <w:rPr>
                <w:rFonts w:ascii="仿宋_GB2312" w:eastAsia="仿宋_GB2312" w:hint="eastAsia"/>
              </w:rPr>
              <w:t>备</w:t>
            </w:r>
            <w:r>
              <w:rPr>
                <w:rFonts w:ascii="仿宋_GB2312" w:eastAsia="仿宋_GB2312" w:hint="eastAsia"/>
              </w:rPr>
              <w:t xml:space="preserve"> </w:t>
            </w:r>
            <w:r>
              <w:rPr>
                <w:rFonts w:ascii="仿宋_GB2312" w:eastAsia="仿宋_GB2312" w:hint="eastAsia"/>
              </w:rPr>
              <w:t>注</w:t>
            </w:r>
          </w:p>
        </w:tc>
      </w:tr>
      <w:tr w:rsidR="0066756E" w14:paraId="0CB26F24" w14:textId="77777777">
        <w:trPr>
          <w:trHeight w:val="454"/>
          <w:jc w:val="center"/>
        </w:trPr>
        <w:tc>
          <w:tcPr>
            <w:tcW w:w="688" w:type="dxa"/>
            <w:vAlign w:val="center"/>
          </w:tcPr>
          <w:p w14:paraId="1CD3E0E1" w14:textId="77777777" w:rsidR="0066756E" w:rsidRDefault="005C4FA7">
            <w:pPr>
              <w:jc w:val="center"/>
              <w:rPr>
                <w:rFonts w:ascii="仿宋_GB2312" w:eastAsia="仿宋_GB2312"/>
              </w:rPr>
            </w:pPr>
            <w:r>
              <w:rPr>
                <w:rFonts w:ascii="仿宋_GB2312" w:eastAsia="仿宋_GB2312" w:hint="eastAsia"/>
              </w:rPr>
              <w:t>1</w:t>
            </w:r>
          </w:p>
        </w:tc>
        <w:tc>
          <w:tcPr>
            <w:tcW w:w="2138" w:type="dxa"/>
            <w:vAlign w:val="center"/>
          </w:tcPr>
          <w:p w14:paraId="0766D183" w14:textId="77777777" w:rsidR="0066756E" w:rsidRDefault="005C4FA7">
            <w:pPr>
              <w:jc w:val="center"/>
              <w:rPr>
                <w:rFonts w:ascii="仿宋_GB2312" w:eastAsia="仿宋_GB2312"/>
              </w:rPr>
            </w:pPr>
            <w:r>
              <w:rPr>
                <w:rFonts w:ascii="仿宋_GB2312" w:eastAsia="仿宋_GB2312" w:hint="eastAsia"/>
              </w:rPr>
              <w:t>矿山救护车</w:t>
            </w:r>
          </w:p>
        </w:tc>
        <w:tc>
          <w:tcPr>
            <w:tcW w:w="565" w:type="dxa"/>
            <w:vAlign w:val="center"/>
          </w:tcPr>
          <w:p w14:paraId="0E8043CB"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69B574DF" w14:textId="77777777" w:rsidR="0066756E" w:rsidRDefault="005C4FA7">
            <w:pPr>
              <w:jc w:val="center"/>
              <w:rPr>
                <w:rFonts w:ascii="仿宋_GB2312" w:eastAsia="仿宋_GB2312"/>
              </w:rPr>
            </w:pPr>
            <w:r>
              <w:rPr>
                <w:rFonts w:ascii="仿宋_GB2312" w:eastAsia="仿宋_GB2312" w:hint="eastAsia"/>
              </w:rPr>
              <w:t>1</w:t>
            </w:r>
          </w:p>
        </w:tc>
        <w:tc>
          <w:tcPr>
            <w:tcW w:w="3333" w:type="dxa"/>
            <w:vAlign w:val="center"/>
          </w:tcPr>
          <w:p w14:paraId="71517CB4" w14:textId="77777777" w:rsidR="0066756E" w:rsidRDefault="005C4FA7">
            <w:pPr>
              <w:jc w:val="center"/>
              <w:rPr>
                <w:rFonts w:ascii="仿宋_GB2312" w:eastAsia="仿宋_GB2312"/>
              </w:rPr>
            </w:pPr>
            <w:r>
              <w:rPr>
                <w:rFonts w:ascii="仿宋_GB2312" w:eastAsia="仿宋_GB2312" w:hint="eastAsia"/>
              </w:rPr>
              <w:t>抢险救护</w:t>
            </w:r>
          </w:p>
        </w:tc>
        <w:tc>
          <w:tcPr>
            <w:tcW w:w="883" w:type="dxa"/>
            <w:vAlign w:val="center"/>
          </w:tcPr>
          <w:p w14:paraId="5E2A0298" w14:textId="77777777" w:rsidR="0066756E" w:rsidRDefault="0066756E">
            <w:pPr>
              <w:tabs>
                <w:tab w:val="left" w:pos="7525"/>
              </w:tabs>
              <w:jc w:val="center"/>
              <w:rPr>
                <w:rFonts w:ascii="仿宋_GB2312" w:eastAsia="仿宋_GB2312"/>
                <w:szCs w:val="21"/>
              </w:rPr>
            </w:pPr>
          </w:p>
        </w:tc>
      </w:tr>
      <w:tr w:rsidR="0066756E" w14:paraId="71946507" w14:textId="77777777">
        <w:trPr>
          <w:trHeight w:val="454"/>
          <w:jc w:val="center"/>
        </w:trPr>
        <w:tc>
          <w:tcPr>
            <w:tcW w:w="688" w:type="dxa"/>
            <w:vAlign w:val="center"/>
          </w:tcPr>
          <w:p w14:paraId="345E7D76" w14:textId="77777777" w:rsidR="0066756E" w:rsidRDefault="005C4FA7">
            <w:pPr>
              <w:jc w:val="center"/>
              <w:rPr>
                <w:rFonts w:ascii="仿宋_GB2312" w:eastAsia="仿宋_GB2312"/>
              </w:rPr>
            </w:pPr>
            <w:r>
              <w:rPr>
                <w:rFonts w:ascii="仿宋_GB2312" w:eastAsia="仿宋_GB2312" w:hint="eastAsia"/>
              </w:rPr>
              <w:t>2</w:t>
            </w:r>
          </w:p>
        </w:tc>
        <w:tc>
          <w:tcPr>
            <w:tcW w:w="2138" w:type="dxa"/>
            <w:vAlign w:val="center"/>
          </w:tcPr>
          <w:p w14:paraId="27FFF95A" w14:textId="77777777" w:rsidR="0066756E" w:rsidRDefault="005C4FA7">
            <w:pPr>
              <w:jc w:val="center"/>
              <w:rPr>
                <w:rFonts w:ascii="仿宋_GB2312" w:eastAsia="仿宋_GB2312"/>
              </w:rPr>
            </w:pPr>
            <w:r>
              <w:rPr>
                <w:rFonts w:ascii="仿宋_GB2312" w:eastAsia="仿宋_GB2312" w:hint="eastAsia"/>
              </w:rPr>
              <w:t>指挥车</w:t>
            </w:r>
          </w:p>
        </w:tc>
        <w:tc>
          <w:tcPr>
            <w:tcW w:w="565" w:type="dxa"/>
            <w:vAlign w:val="center"/>
          </w:tcPr>
          <w:p w14:paraId="220DB13D"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025525D7" w14:textId="77777777" w:rsidR="0066756E" w:rsidRDefault="005C4FA7">
            <w:pPr>
              <w:jc w:val="center"/>
              <w:rPr>
                <w:rFonts w:ascii="仿宋_GB2312" w:eastAsia="仿宋_GB2312"/>
              </w:rPr>
            </w:pPr>
            <w:r>
              <w:rPr>
                <w:rFonts w:ascii="仿宋_GB2312" w:eastAsia="仿宋_GB2312" w:hint="eastAsia"/>
              </w:rPr>
              <w:t>1</w:t>
            </w:r>
          </w:p>
        </w:tc>
        <w:tc>
          <w:tcPr>
            <w:tcW w:w="3333" w:type="dxa"/>
            <w:vAlign w:val="center"/>
          </w:tcPr>
          <w:p w14:paraId="179950D2" w14:textId="77777777" w:rsidR="0066756E" w:rsidRDefault="005C4FA7">
            <w:pPr>
              <w:jc w:val="center"/>
              <w:rPr>
                <w:rFonts w:ascii="仿宋_GB2312" w:eastAsia="仿宋_GB2312"/>
              </w:rPr>
            </w:pPr>
            <w:r>
              <w:rPr>
                <w:rFonts w:ascii="仿宋_GB2312" w:eastAsia="仿宋_GB2312" w:hint="eastAsia"/>
              </w:rPr>
              <w:t>抢险救护</w:t>
            </w:r>
          </w:p>
        </w:tc>
        <w:tc>
          <w:tcPr>
            <w:tcW w:w="883" w:type="dxa"/>
            <w:vAlign w:val="center"/>
          </w:tcPr>
          <w:p w14:paraId="6FBE461B" w14:textId="77777777" w:rsidR="0066756E" w:rsidRDefault="0066756E">
            <w:pPr>
              <w:tabs>
                <w:tab w:val="left" w:pos="7525"/>
              </w:tabs>
              <w:jc w:val="center"/>
              <w:rPr>
                <w:rFonts w:ascii="仿宋_GB2312" w:eastAsia="仿宋_GB2312"/>
                <w:szCs w:val="21"/>
              </w:rPr>
            </w:pPr>
          </w:p>
        </w:tc>
      </w:tr>
      <w:tr w:rsidR="0066756E" w14:paraId="239AFD3F" w14:textId="77777777">
        <w:trPr>
          <w:trHeight w:val="454"/>
          <w:jc w:val="center"/>
        </w:trPr>
        <w:tc>
          <w:tcPr>
            <w:tcW w:w="688" w:type="dxa"/>
            <w:vAlign w:val="center"/>
          </w:tcPr>
          <w:p w14:paraId="64F4BB0C" w14:textId="77777777" w:rsidR="0066756E" w:rsidRDefault="005C4FA7">
            <w:pPr>
              <w:jc w:val="center"/>
              <w:rPr>
                <w:rFonts w:ascii="仿宋_GB2312" w:eastAsia="仿宋_GB2312"/>
              </w:rPr>
            </w:pPr>
            <w:r>
              <w:rPr>
                <w:rFonts w:ascii="仿宋_GB2312" w:eastAsia="仿宋_GB2312" w:hint="eastAsia"/>
              </w:rPr>
              <w:t>3</w:t>
            </w:r>
          </w:p>
        </w:tc>
        <w:tc>
          <w:tcPr>
            <w:tcW w:w="2138" w:type="dxa"/>
            <w:vAlign w:val="center"/>
          </w:tcPr>
          <w:p w14:paraId="1BB89ECB" w14:textId="77777777" w:rsidR="0066756E" w:rsidRDefault="005C4FA7">
            <w:pPr>
              <w:jc w:val="center"/>
              <w:rPr>
                <w:rFonts w:ascii="仿宋_GB2312" w:eastAsia="仿宋_GB2312"/>
              </w:rPr>
            </w:pPr>
            <w:r>
              <w:rPr>
                <w:rFonts w:ascii="仿宋_GB2312" w:eastAsia="仿宋_GB2312" w:hint="eastAsia"/>
              </w:rPr>
              <w:t>皮卡车</w:t>
            </w:r>
          </w:p>
        </w:tc>
        <w:tc>
          <w:tcPr>
            <w:tcW w:w="565" w:type="dxa"/>
            <w:vAlign w:val="center"/>
          </w:tcPr>
          <w:p w14:paraId="14B086A6"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532A4AEC" w14:textId="77777777" w:rsidR="0066756E" w:rsidRDefault="005C4FA7">
            <w:pPr>
              <w:jc w:val="center"/>
              <w:rPr>
                <w:rFonts w:ascii="仿宋_GB2312" w:eastAsia="仿宋_GB2312"/>
              </w:rPr>
            </w:pPr>
            <w:r>
              <w:rPr>
                <w:rFonts w:ascii="仿宋_GB2312" w:eastAsia="仿宋_GB2312" w:hint="eastAsia"/>
              </w:rPr>
              <w:t>1</w:t>
            </w:r>
          </w:p>
        </w:tc>
        <w:tc>
          <w:tcPr>
            <w:tcW w:w="3333" w:type="dxa"/>
            <w:vAlign w:val="center"/>
          </w:tcPr>
          <w:p w14:paraId="1889178E" w14:textId="77777777" w:rsidR="0066756E" w:rsidRDefault="005C4FA7">
            <w:pPr>
              <w:jc w:val="center"/>
              <w:rPr>
                <w:rFonts w:ascii="仿宋_GB2312" w:eastAsia="仿宋_GB2312"/>
              </w:rPr>
            </w:pPr>
            <w:r>
              <w:rPr>
                <w:rFonts w:ascii="仿宋_GB2312" w:eastAsia="仿宋_GB2312" w:hint="eastAsia"/>
              </w:rPr>
              <w:t>抢险救护</w:t>
            </w:r>
          </w:p>
        </w:tc>
        <w:tc>
          <w:tcPr>
            <w:tcW w:w="883" w:type="dxa"/>
            <w:vAlign w:val="center"/>
          </w:tcPr>
          <w:p w14:paraId="5E595191" w14:textId="77777777" w:rsidR="0066756E" w:rsidRDefault="0066756E">
            <w:pPr>
              <w:tabs>
                <w:tab w:val="left" w:pos="7525"/>
              </w:tabs>
              <w:jc w:val="center"/>
              <w:rPr>
                <w:rFonts w:ascii="仿宋_GB2312" w:eastAsia="仿宋_GB2312"/>
                <w:szCs w:val="21"/>
              </w:rPr>
            </w:pPr>
          </w:p>
        </w:tc>
      </w:tr>
      <w:tr w:rsidR="0066756E" w14:paraId="4AA1889E" w14:textId="77777777">
        <w:trPr>
          <w:trHeight w:val="454"/>
          <w:jc w:val="center"/>
        </w:trPr>
        <w:tc>
          <w:tcPr>
            <w:tcW w:w="688" w:type="dxa"/>
            <w:vAlign w:val="center"/>
          </w:tcPr>
          <w:p w14:paraId="0BF21E00" w14:textId="77777777" w:rsidR="0066756E" w:rsidRDefault="005C4FA7">
            <w:pPr>
              <w:jc w:val="center"/>
              <w:rPr>
                <w:rFonts w:ascii="仿宋_GB2312" w:eastAsia="仿宋_GB2312"/>
              </w:rPr>
            </w:pPr>
            <w:r>
              <w:rPr>
                <w:rFonts w:ascii="仿宋_GB2312" w:eastAsia="仿宋_GB2312" w:hint="eastAsia"/>
              </w:rPr>
              <w:lastRenderedPageBreak/>
              <w:t>45</w:t>
            </w:r>
          </w:p>
        </w:tc>
        <w:tc>
          <w:tcPr>
            <w:tcW w:w="2138" w:type="dxa"/>
            <w:vAlign w:val="center"/>
          </w:tcPr>
          <w:p w14:paraId="62759DBF" w14:textId="77777777" w:rsidR="0066756E" w:rsidRDefault="005C4FA7">
            <w:pPr>
              <w:jc w:val="center"/>
              <w:rPr>
                <w:rFonts w:ascii="仿宋_GB2312" w:eastAsia="仿宋_GB2312"/>
              </w:rPr>
            </w:pPr>
            <w:r>
              <w:rPr>
                <w:rFonts w:ascii="仿宋_GB2312" w:eastAsia="仿宋_GB2312" w:hint="eastAsia"/>
              </w:rPr>
              <w:t>130</w:t>
            </w:r>
            <w:r>
              <w:rPr>
                <w:rFonts w:ascii="仿宋_GB2312" w:eastAsia="仿宋_GB2312" w:hint="eastAsia"/>
              </w:rPr>
              <w:t>货车</w:t>
            </w:r>
          </w:p>
        </w:tc>
        <w:tc>
          <w:tcPr>
            <w:tcW w:w="565" w:type="dxa"/>
            <w:vAlign w:val="center"/>
          </w:tcPr>
          <w:p w14:paraId="5531879F"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682CB36E" w14:textId="77777777" w:rsidR="0066756E" w:rsidRDefault="005C4FA7">
            <w:pPr>
              <w:jc w:val="center"/>
              <w:rPr>
                <w:rFonts w:ascii="仿宋_GB2312" w:eastAsia="仿宋_GB2312"/>
              </w:rPr>
            </w:pPr>
            <w:r>
              <w:rPr>
                <w:rFonts w:ascii="仿宋_GB2312" w:eastAsia="仿宋_GB2312" w:hint="eastAsia"/>
              </w:rPr>
              <w:t>3</w:t>
            </w:r>
          </w:p>
        </w:tc>
        <w:tc>
          <w:tcPr>
            <w:tcW w:w="3333" w:type="dxa"/>
            <w:vAlign w:val="center"/>
          </w:tcPr>
          <w:p w14:paraId="15EC668B" w14:textId="77777777" w:rsidR="0066756E" w:rsidRDefault="005C4FA7">
            <w:pPr>
              <w:jc w:val="center"/>
              <w:rPr>
                <w:rFonts w:ascii="仿宋_GB2312" w:eastAsia="仿宋_GB2312"/>
              </w:rPr>
            </w:pPr>
            <w:r>
              <w:rPr>
                <w:rFonts w:ascii="仿宋_GB2312" w:eastAsia="仿宋_GB2312" w:hint="eastAsia"/>
              </w:rPr>
              <w:t>运输物资</w:t>
            </w:r>
          </w:p>
        </w:tc>
        <w:tc>
          <w:tcPr>
            <w:tcW w:w="883" w:type="dxa"/>
            <w:vAlign w:val="center"/>
          </w:tcPr>
          <w:p w14:paraId="2926A555" w14:textId="77777777" w:rsidR="0066756E" w:rsidRDefault="0066756E">
            <w:pPr>
              <w:tabs>
                <w:tab w:val="left" w:pos="7525"/>
              </w:tabs>
              <w:jc w:val="center"/>
              <w:rPr>
                <w:rFonts w:ascii="仿宋_GB2312" w:eastAsia="仿宋_GB2312"/>
                <w:sz w:val="15"/>
                <w:szCs w:val="15"/>
              </w:rPr>
            </w:pPr>
          </w:p>
        </w:tc>
      </w:tr>
      <w:tr w:rsidR="0066756E" w14:paraId="2AD3F265" w14:textId="77777777">
        <w:trPr>
          <w:trHeight w:val="454"/>
          <w:jc w:val="center"/>
        </w:trPr>
        <w:tc>
          <w:tcPr>
            <w:tcW w:w="688" w:type="dxa"/>
            <w:vAlign w:val="center"/>
          </w:tcPr>
          <w:p w14:paraId="3202EDF7" w14:textId="77777777" w:rsidR="0066756E" w:rsidRDefault="005C4FA7">
            <w:pPr>
              <w:jc w:val="center"/>
              <w:rPr>
                <w:rFonts w:ascii="仿宋_GB2312" w:eastAsia="仿宋_GB2312"/>
              </w:rPr>
            </w:pPr>
            <w:r>
              <w:rPr>
                <w:rFonts w:ascii="仿宋_GB2312" w:eastAsia="仿宋_GB2312" w:hint="eastAsia"/>
              </w:rPr>
              <w:t>6</w:t>
            </w:r>
          </w:p>
        </w:tc>
        <w:tc>
          <w:tcPr>
            <w:tcW w:w="2138" w:type="dxa"/>
            <w:vAlign w:val="center"/>
          </w:tcPr>
          <w:p w14:paraId="356FEB08" w14:textId="77777777" w:rsidR="0066756E" w:rsidRDefault="005C4FA7">
            <w:pPr>
              <w:jc w:val="center"/>
              <w:rPr>
                <w:rFonts w:ascii="仿宋_GB2312" w:eastAsia="仿宋_GB2312"/>
              </w:rPr>
            </w:pPr>
            <w:r>
              <w:rPr>
                <w:rFonts w:ascii="仿宋_GB2312" w:eastAsia="仿宋_GB2312" w:hint="eastAsia"/>
              </w:rPr>
              <w:t>装载机</w:t>
            </w:r>
          </w:p>
        </w:tc>
        <w:tc>
          <w:tcPr>
            <w:tcW w:w="565" w:type="dxa"/>
            <w:vAlign w:val="center"/>
          </w:tcPr>
          <w:p w14:paraId="219864A1"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6E593C58" w14:textId="77777777" w:rsidR="0066756E" w:rsidRDefault="005C4FA7">
            <w:pPr>
              <w:jc w:val="center"/>
              <w:rPr>
                <w:rFonts w:ascii="仿宋_GB2312" w:eastAsia="仿宋_GB2312"/>
              </w:rPr>
            </w:pPr>
            <w:r>
              <w:rPr>
                <w:rFonts w:ascii="仿宋_GB2312" w:eastAsia="仿宋_GB2312" w:hint="eastAsia"/>
              </w:rPr>
              <w:t>3</w:t>
            </w:r>
          </w:p>
        </w:tc>
        <w:tc>
          <w:tcPr>
            <w:tcW w:w="3333" w:type="dxa"/>
            <w:vAlign w:val="center"/>
          </w:tcPr>
          <w:p w14:paraId="706CDD39" w14:textId="77777777" w:rsidR="0066756E" w:rsidRDefault="005C4FA7">
            <w:pPr>
              <w:jc w:val="center"/>
              <w:rPr>
                <w:rFonts w:ascii="仿宋_GB2312" w:eastAsia="仿宋_GB2312"/>
              </w:rPr>
            </w:pPr>
            <w:r>
              <w:rPr>
                <w:rFonts w:ascii="仿宋_GB2312" w:eastAsia="仿宋_GB2312" w:hint="eastAsia"/>
              </w:rPr>
              <w:t>抢险救护</w:t>
            </w:r>
          </w:p>
        </w:tc>
        <w:tc>
          <w:tcPr>
            <w:tcW w:w="883" w:type="dxa"/>
            <w:vAlign w:val="center"/>
          </w:tcPr>
          <w:p w14:paraId="1B6FCB38" w14:textId="77777777" w:rsidR="0066756E" w:rsidRDefault="0066756E">
            <w:pPr>
              <w:tabs>
                <w:tab w:val="left" w:pos="7525"/>
              </w:tabs>
              <w:jc w:val="center"/>
              <w:rPr>
                <w:rFonts w:ascii="仿宋_GB2312" w:eastAsia="仿宋_GB2312"/>
                <w:sz w:val="18"/>
                <w:szCs w:val="18"/>
              </w:rPr>
            </w:pPr>
          </w:p>
        </w:tc>
      </w:tr>
      <w:tr w:rsidR="0066756E" w14:paraId="2E242E69" w14:textId="77777777">
        <w:trPr>
          <w:trHeight w:val="454"/>
          <w:jc w:val="center"/>
        </w:trPr>
        <w:tc>
          <w:tcPr>
            <w:tcW w:w="688" w:type="dxa"/>
            <w:vAlign w:val="center"/>
          </w:tcPr>
          <w:p w14:paraId="2006D85F" w14:textId="77777777" w:rsidR="0066756E" w:rsidRDefault="005C4FA7">
            <w:pPr>
              <w:jc w:val="center"/>
              <w:rPr>
                <w:rFonts w:ascii="仿宋_GB2312" w:eastAsia="仿宋_GB2312"/>
              </w:rPr>
            </w:pPr>
            <w:r>
              <w:rPr>
                <w:rFonts w:ascii="仿宋_GB2312" w:eastAsia="仿宋_GB2312" w:hint="eastAsia"/>
              </w:rPr>
              <w:t>7</w:t>
            </w:r>
          </w:p>
        </w:tc>
        <w:tc>
          <w:tcPr>
            <w:tcW w:w="2138" w:type="dxa"/>
            <w:vAlign w:val="center"/>
          </w:tcPr>
          <w:p w14:paraId="41A77985" w14:textId="77777777" w:rsidR="0066756E" w:rsidRDefault="005C4FA7">
            <w:pPr>
              <w:jc w:val="center"/>
              <w:rPr>
                <w:rFonts w:ascii="仿宋_GB2312" w:eastAsia="仿宋_GB2312"/>
              </w:rPr>
            </w:pPr>
            <w:r>
              <w:rPr>
                <w:rFonts w:ascii="仿宋_GB2312" w:eastAsia="仿宋_GB2312" w:hint="eastAsia"/>
              </w:rPr>
              <w:t>叉车</w:t>
            </w:r>
          </w:p>
        </w:tc>
        <w:tc>
          <w:tcPr>
            <w:tcW w:w="565" w:type="dxa"/>
            <w:vAlign w:val="center"/>
          </w:tcPr>
          <w:p w14:paraId="50EDC852"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4D2AC5EF" w14:textId="77777777" w:rsidR="0066756E" w:rsidRDefault="005C4FA7">
            <w:pPr>
              <w:jc w:val="center"/>
              <w:rPr>
                <w:rFonts w:ascii="仿宋_GB2312" w:eastAsia="仿宋_GB2312"/>
              </w:rPr>
            </w:pPr>
            <w:r>
              <w:rPr>
                <w:rFonts w:ascii="仿宋_GB2312" w:eastAsia="仿宋_GB2312" w:hint="eastAsia"/>
              </w:rPr>
              <w:t>1</w:t>
            </w:r>
          </w:p>
        </w:tc>
        <w:tc>
          <w:tcPr>
            <w:tcW w:w="3333" w:type="dxa"/>
            <w:vAlign w:val="center"/>
          </w:tcPr>
          <w:p w14:paraId="7CF83AFC" w14:textId="77777777" w:rsidR="0066756E" w:rsidRDefault="005C4FA7">
            <w:pPr>
              <w:jc w:val="center"/>
              <w:rPr>
                <w:rFonts w:ascii="仿宋_GB2312" w:eastAsia="仿宋_GB2312"/>
              </w:rPr>
            </w:pPr>
            <w:r>
              <w:rPr>
                <w:rFonts w:ascii="仿宋_GB2312" w:eastAsia="仿宋_GB2312" w:hint="eastAsia"/>
              </w:rPr>
              <w:t>抢险救护</w:t>
            </w:r>
          </w:p>
        </w:tc>
        <w:tc>
          <w:tcPr>
            <w:tcW w:w="883" w:type="dxa"/>
            <w:vAlign w:val="center"/>
          </w:tcPr>
          <w:p w14:paraId="59FBDB98" w14:textId="77777777" w:rsidR="0066756E" w:rsidRDefault="0066756E">
            <w:pPr>
              <w:tabs>
                <w:tab w:val="left" w:pos="7525"/>
              </w:tabs>
              <w:jc w:val="center"/>
              <w:rPr>
                <w:rFonts w:ascii="仿宋_GB2312" w:eastAsia="仿宋_GB2312"/>
                <w:sz w:val="18"/>
                <w:szCs w:val="18"/>
              </w:rPr>
            </w:pPr>
          </w:p>
        </w:tc>
      </w:tr>
      <w:tr w:rsidR="0066756E" w14:paraId="4F7C83BC" w14:textId="77777777">
        <w:trPr>
          <w:trHeight w:val="454"/>
          <w:jc w:val="center"/>
        </w:trPr>
        <w:tc>
          <w:tcPr>
            <w:tcW w:w="688" w:type="dxa"/>
            <w:vAlign w:val="center"/>
          </w:tcPr>
          <w:p w14:paraId="3D1543F7" w14:textId="77777777" w:rsidR="0066756E" w:rsidRDefault="005C4FA7">
            <w:pPr>
              <w:jc w:val="center"/>
              <w:rPr>
                <w:rFonts w:ascii="仿宋_GB2312" w:eastAsia="仿宋_GB2312"/>
              </w:rPr>
            </w:pPr>
            <w:r>
              <w:rPr>
                <w:rFonts w:ascii="仿宋_GB2312" w:eastAsia="仿宋_GB2312" w:hint="eastAsia"/>
              </w:rPr>
              <w:t>8</w:t>
            </w:r>
          </w:p>
        </w:tc>
        <w:tc>
          <w:tcPr>
            <w:tcW w:w="2138" w:type="dxa"/>
            <w:vAlign w:val="center"/>
          </w:tcPr>
          <w:p w14:paraId="73DD420E" w14:textId="77777777" w:rsidR="0066756E" w:rsidRDefault="005C4FA7">
            <w:pPr>
              <w:jc w:val="center"/>
              <w:rPr>
                <w:rFonts w:ascii="仿宋_GB2312" w:eastAsia="仿宋_GB2312"/>
              </w:rPr>
            </w:pPr>
            <w:r>
              <w:rPr>
                <w:rFonts w:ascii="仿宋_GB2312" w:eastAsia="仿宋_GB2312" w:hint="eastAsia"/>
              </w:rPr>
              <w:t>通勤车</w:t>
            </w:r>
          </w:p>
        </w:tc>
        <w:tc>
          <w:tcPr>
            <w:tcW w:w="565" w:type="dxa"/>
            <w:vAlign w:val="center"/>
          </w:tcPr>
          <w:p w14:paraId="0A3BFF70"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3AC311FA" w14:textId="77777777" w:rsidR="0066756E" w:rsidRDefault="005C4FA7">
            <w:pPr>
              <w:jc w:val="center"/>
              <w:rPr>
                <w:rFonts w:ascii="仿宋_GB2312" w:eastAsia="仿宋_GB2312"/>
              </w:rPr>
            </w:pPr>
            <w:r>
              <w:rPr>
                <w:rFonts w:ascii="仿宋_GB2312" w:eastAsia="仿宋_GB2312" w:hint="eastAsia"/>
              </w:rPr>
              <w:t>2</w:t>
            </w:r>
          </w:p>
        </w:tc>
        <w:tc>
          <w:tcPr>
            <w:tcW w:w="3333" w:type="dxa"/>
            <w:vAlign w:val="center"/>
          </w:tcPr>
          <w:p w14:paraId="689576B0" w14:textId="77777777" w:rsidR="0066756E" w:rsidRDefault="005C4FA7">
            <w:pPr>
              <w:jc w:val="center"/>
              <w:rPr>
                <w:rFonts w:ascii="仿宋_GB2312" w:eastAsia="仿宋_GB2312"/>
              </w:rPr>
            </w:pPr>
            <w:r>
              <w:rPr>
                <w:rFonts w:ascii="仿宋_GB2312" w:eastAsia="仿宋_GB2312" w:hint="eastAsia"/>
              </w:rPr>
              <w:t>抢险救护</w:t>
            </w:r>
          </w:p>
        </w:tc>
        <w:tc>
          <w:tcPr>
            <w:tcW w:w="883" w:type="dxa"/>
            <w:vAlign w:val="center"/>
          </w:tcPr>
          <w:p w14:paraId="48F73A18" w14:textId="77777777" w:rsidR="0066756E" w:rsidRDefault="0066756E">
            <w:pPr>
              <w:tabs>
                <w:tab w:val="left" w:pos="7525"/>
              </w:tabs>
              <w:jc w:val="center"/>
              <w:rPr>
                <w:rFonts w:ascii="仿宋_GB2312" w:eastAsia="仿宋_GB2312"/>
                <w:sz w:val="18"/>
                <w:szCs w:val="18"/>
              </w:rPr>
            </w:pPr>
          </w:p>
        </w:tc>
      </w:tr>
      <w:tr w:rsidR="0066756E" w14:paraId="2AB14281" w14:textId="77777777">
        <w:trPr>
          <w:trHeight w:val="454"/>
          <w:jc w:val="center"/>
        </w:trPr>
        <w:tc>
          <w:tcPr>
            <w:tcW w:w="688" w:type="dxa"/>
            <w:vAlign w:val="center"/>
          </w:tcPr>
          <w:p w14:paraId="76D6950A" w14:textId="77777777" w:rsidR="0066756E" w:rsidRDefault="005C4FA7">
            <w:pPr>
              <w:jc w:val="center"/>
              <w:rPr>
                <w:rFonts w:ascii="仿宋_GB2312" w:eastAsia="仿宋_GB2312"/>
              </w:rPr>
            </w:pPr>
            <w:r>
              <w:rPr>
                <w:rFonts w:ascii="仿宋_GB2312" w:eastAsia="仿宋_GB2312" w:hint="eastAsia"/>
              </w:rPr>
              <w:t>9</w:t>
            </w:r>
          </w:p>
        </w:tc>
        <w:tc>
          <w:tcPr>
            <w:tcW w:w="2138" w:type="dxa"/>
            <w:vAlign w:val="center"/>
          </w:tcPr>
          <w:p w14:paraId="2120A75B" w14:textId="77777777" w:rsidR="0066756E" w:rsidRDefault="005C4FA7">
            <w:pPr>
              <w:jc w:val="center"/>
              <w:rPr>
                <w:rFonts w:ascii="仿宋_GB2312" w:eastAsia="仿宋_GB2312"/>
              </w:rPr>
            </w:pPr>
            <w:r>
              <w:rPr>
                <w:rFonts w:ascii="仿宋_GB2312" w:eastAsia="仿宋_GB2312" w:hint="eastAsia"/>
              </w:rPr>
              <w:t>吊车</w:t>
            </w:r>
          </w:p>
        </w:tc>
        <w:tc>
          <w:tcPr>
            <w:tcW w:w="565" w:type="dxa"/>
            <w:vAlign w:val="center"/>
          </w:tcPr>
          <w:p w14:paraId="7CC1184F" w14:textId="77777777" w:rsidR="0066756E" w:rsidRDefault="005C4FA7">
            <w:pPr>
              <w:jc w:val="center"/>
              <w:rPr>
                <w:rFonts w:ascii="仿宋_GB2312" w:eastAsia="仿宋_GB2312"/>
              </w:rPr>
            </w:pPr>
            <w:r>
              <w:rPr>
                <w:rFonts w:ascii="仿宋_GB2312" w:eastAsia="仿宋_GB2312" w:hint="eastAsia"/>
              </w:rPr>
              <w:t>辆</w:t>
            </w:r>
          </w:p>
        </w:tc>
        <w:tc>
          <w:tcPr>
            <w:tcW w:w="921" w:type="dxa"/>
            <w:vAlign w:val="center"/>
          </w:tcPr>
          <w:p w14:paraId="16CE8F21" w14:textId="77777777" w:rsidR="0066756E" w:rsidRDefault="005C4FA7">
            <w:pPr>
              <w:jc w:val="center"/>
              <w:rPr>
                <w:rFonts w:ascii="仿宋_GB2312" w:eastAsia="仿宋_GB2312"/>
              </w:rPr>
            </w:pPr>
            <w:r>
              <w:rPr>
                <w:rFonts w:ascii="仿宋_GB2312" w:eastAsia="仿宋_GB2312" w:hint="eastAsia"/>
              </w:rPr>
              <w:t>1</w:t>
            </w:r>
          </w:p>
        </w:tc>
        <w:tc>
          <w:tcPr>
            <w:tcW w:w="3333" w:type="dxa"/>
            <w:vAlign w:val="center"/>
          </w:tcPr>
          <w:p w14:paraId="0D55A55B" w14:textId="77777777" w:rsidR="0066756E" w:rsidRDefault="005C4FA7">
            <w:pPr>
              <w:jc w:val="center"/>
              <w:rPr>
                <w:rFonts w:ascii="仿宋_GB2312" w:eastAsia="仿宋_GB2312"/>
              </w:rPr>
            </w:pPr>
            <w:r>
              <w:rPr>
                <w:rFonts w:ascii="仿宋_GB2312" w:eastAsia="仿宋_GB2312" w:hint="eastAsia"/>
              </w:rPr>
              <w:t>抢险救护</w:t>
            </w:r>
          </w:p>
        </w:tc>
        <w:tc>
          <w:tcPr>
            <w:tcW w:w="883" w:type="dxa"/>
            <w:vAlign w:val="center"/>
          </w:tcPr>
          <w:p w14:paraId="29B548A9" w14:textId="77777777" w:rsidR="0066756E" w:rsidRDefault="0066756E">
            <w:pPr>
              <w:tabs>
                <w:tab w:val="left" w:pos="7525"/>
              </w:tabs>
              <w:jc w:val="center"/>
              <w:rPr>
                <w:rFonts w:ascii="仿宋_GB2312" w:eastAsia="仿宋_GB2312"/>
                <w:sz w:val="18"/>
                <w:szCs w:val="18"/>
              </w:rPr>
            </w:pPr>
          </w:p>
        </w:tc>
      </w:tr>
      <w:tr w:rsidR="0066756E" w14:paraId="071BA7ED" w14:textId="77777777">
        <w:trPr>
          <w:trHeight w:val="454"/>
          <w:jc w:val="center"/>
        </w:trPr>
        <w:tc>
          <w:tcPr>
            <w:tcW w:w="688" w:type="dxa"/>
            <w:vAlign w:val="center"/>
          </w:tcPr>
          <w:p w14:paraId="6D5110CC" w14:textId="77777777" w:rsidR="0066756E" w:rsidRDefault="0066756E">
            <w:pPr>
              <w:jc w:val="center"/>
              <w:rPr>
                <w:rFonts w:ascii="仿宋_GB2312" w:eastAsia="仿宋_GB2312"/>
              </w:rPr>
            </w:pPr>
          </w:p>
        </w:tc>
        <w:tc>
          <w:tcPr>
            <w:tcW w:w="2138" w:type="dxa"/>
            <w:vAlign w:val="center"/>
          </w:tcPr>
          <w:p w14:paraId="59FE5C51" w14:textId="77777777" w:rsidR="0066756E" w:rsidRDefault="0066756E">
            <w:pPr>
              <w:jc w:val="center"/>
              <w:rPr>
                <w:rFonts w:ascii="仿宋_GB2312" w:eastAsia="仿宋_GB2312"/>
              </w:rPr>
            </w:pPr>
          </w:p>
        </w:tc>
        <w:tc>
          <w:tcPr>
            <w:tcW w:w="565" w:type="dxa"/>
            <w:vAlign w:val="center"/>
          </w:tcPr>
          <w:p w14:paraId="0E287329" w14:textId="77777777" w:rsidR="0066756E" w:rsidRDefault="0066756E">
            <w:pPr>
              <w:jc w:val="center"/>
              <w:rPr>
                <w:rFonts w:ascii="仿宋_GB2312" w:eastAsia="仿宋_GB2312"/>
              </w:rPr>
            </w:pPr>
          </w:p>
        </w:tc>
        <w:tc>
          <w:tcPr>
            <w:tcW w:w="921" w:type="dxa"/>
            <w:vAlign w:val="center"/>
          </w:tcPr>
          <w:p w14:paraId="40D6964E" w14:textId="77777777" w:rsidR="0066756E" w:rsidRDefault="0066756E">
            <w:pPr>
              <w:jc w:val="center"/>
              <w:rPr>
                <w:rFonts w:ascii="仿宋_GB2312" w:eastAsia="仿宋_GB2312"/>
              </w:rPr>
            </w:pPr>
          </w:p>
        </w:tc>
        <w:tc>
          <w:tcPr>
            <w:tcW w:w="3333" w:type="dxa"/>
            <w:vAlign w:val="center"/>
          </w:tcPr>
          <w:p w14:paraId="035100D6" w14:textId="77777777" w:rsidR="0066756E" w:rsidRDefault="0066756E">
            <w:pPr>
              <w:jc w:val="center"/>
              <w:rPr>
                <w:rFonts w:ascii="仿宋_GB2312" w:eastAsia="仿宋_GB2312"/>
              </w:rPr>
            </w:pPr>
          </w:p>
        </w:tc>
        <w:tc>
          <w:tcPr>
            <w:tcW w:w="883" w:type="dxa"/>
            <w:vAlign w:val="center"/>
          </w:tcPr>
          <w:p w14:paraId="5599C4B1" w14:textId="77777777" w:rsidR="0066756E" w:rsidRDefault="0066756E">
            <w:pPr>
              <w:tabs>
                <w:tab w:val="left" w:pos="7525"/>
              </w:tabs>
              <w:jc w:val="center"/>
              <w:rPr>
                <w:rFonts w:ascii="仿宋_GB2312" w:eastAsia="仿宋_GB2312"/>
                <w:szCs w:val="21"/>
              </w:rPr>
            </w:pPr>
          </w:p>
        </w:tc>
      </w:tr>
      <w:tr w:rsidR="0066756E" w14:paraId="26840743" w14:textId="77777777">
        <w:trPr>
          <w:trHeight w:val="454"/>
          <w:jc w:val="center"/>
        </w:trPr>
        <w:tc>
          <w:tcPr>
            <w:tcW w:w="688" w:type="dxa"/>
            <w:vAlign w:val="center"/>
          </w:tcPr>
          <w:p w14:paraId="4B05EF9C" w14:textId="77777777" w:rsidR="0066756E" w:rsidRDefault="0066756E">
            <w:pPr>
              <w:jc w:val="center"/>
              <w:rPr>
                <w:rFonts w:ascii="仿宋_GB2312" w:eastAsia="仿宋_GB2312"/>
              </w:rPr>
            </w:pPr>
          </w:p>
        </w:tc>
        <w:tc>
          <w:tcPr>
            <w:tcW w:w="2138" w:type="dxa"/>
            <w:vAlign w:val="center"/>
          </w:tcPr>
          <w:p w14:paraId="3DC61C92" w14:textId="77777777" w:rsidR="0066756E" w:rsidRDefault="0066756E">
            <w:pPr>
              <w:jc w:val="center"/>
              <w:rPr>
                <w:rFonts w:ascii="仿宋_GB2312" w:eastAsia="仿宋_GB2312"/>
              </w:rPr>
            </w:pPr>
          </w:p>
        </w:tc>
        <w:tc>
          <w:tcPr>
            <w:tcW w:w="565" w:type="dxa"/>
            <w:vAlign w:val="center"/>
          </w:tcPr>
          <w:p w14:paraId="7442F244" w14:textId="77777777" w:rsidR="0066756E" w:rsidRDefault="0066756E">
            <w:pPr>
              <w:jc w:val="center"/>
              <w:rPr>
                <w:rFonts w:ascii="仿宋_GB2312" w:eastAsia="仿宋_GB2312"/>
              </w:rPr>
            </w:pPr>
          </w:p>
        </w:tc>
        <w:tc>
          <w:tcPr>
            <w:tcW w:w="921" w:type="dxa"/>
            <w:vAlign w:val="center"/>
          </w:tcPr>
          <w:p w14:paraId="475503C1" w14:textId="77777777" w:rsidR="0066756E" w:rsidRDefault="0066756E">
            <w:pPr>
              <w:jc w:val="center"/>
              <w:rPr>
                <w:rFonts w:ascii="仿宋_GB2312" w:eastAsia="仿宋_GB2312"/>
              </w:rPr>
            </w:pPr>
          </w:p>
        </w:tc>
        <w:tc>
          <w:tcPr>
            <w:tcW w:w="3333" w:type="dxa"/>
            <w:vAlign w:val="center"/>
          </w:tcPr>
          <w:p w14:paraId="237DD011" w14:textId="77777777" w:rsidR="0066756E" w:rsidRDefault="0066756E">
            <w:pPr>
              <w:jc w:val="center"/>
              <w:rPr>
                <w:rFonts w:ascii="仿宋_GB2312" w:eastAsia="仿宋_GB2312"/>
              </w:rPr>
            </w:pPr>
          </w:p>
        </w:tc>
        <w:tc>
          <w:tcPr>
            <w:tcW w:w="883" w:type="dxa"/>
            <w:vAlign w:val="center"/>
          </w:tcPr>
          <w:p w14:paraId="2CA3E48F" w14:textId="77777777" w:rsidR="0066756E" w:rsidRDefault="0066756E">
            <w:pPr>
              <w:tabs>
                <w:tab w:val="left" w:pos="7525"/>
              </w:tabs>
              <w:jc w:val="center"/>
              <w:rPr>
                <w:rFonts w:ascii="仿宋_GB2312" w:eastAsia="仿宋_GB2312"/>
                <w:szCs w:val="21"/>
              </w:rPr>
            </w:pPr>
          </w:p>
        </w:tc>
      </w:tr>
      <w:tr w:rsidR="0066756E" w14:paraId="2F92B60C" w14:textId="77777777">
        <w:trPr>
          <w:trHeight w:val="454"/>
          <w:jc w:val="center"/>
        </w:trPr>
        <w:tc>
          <w:tcPr>
            <w:tcW w:w="688" w:type="dxa"/>
            <w:vAlign w:val="center"/>
          </w:tcPr>
          <w:p w14:paraId="3217497E" w14:textId="77777777" w:rsidR="0066756E" w:rsidRDefault="0066756E">
            <w:pPr>
              <w:jc w:val="center"/>
              <w:rPr>
                <w:rFonts w:ascii="仿宋_GB2312" w:eastAsia="仿宋_GB2312"/>
              </w:rPr>
            </w:pPr>
          </w:p>
        </w:tc>
        <w:tc>
          <w:tcPr>
            <w:tcW w:w="2138" w:type="dxa"/>
            <w:vAlign w:val="center"/>
          </w:tcPr>
          <w:p w14:paraId="426B2A6F" w14:textId="77777777" w:rsidR="0066756E" w:rsidRDefault="0066756E">
            <w:pPr>
              <w:jc w:val="center"/>
              <w:rPr>
                <w:rFonts w:ascii="仿宋_GB2312" w:eastAsia="仿宋_GB2312"/>
              </w:rPr>
            </w:pPr>
          </w:p>
        </w:tc>
        <w:tc>
          <w:tcPr>
            <w:tcW w:w="565" w:type="dxa"/>
            <w:vAlign w:val="center"/>
          </w:tcPr>
          <w:p w14:paraId="2447BEFD" w14:textId="77777777" w:rsidR="0066756E" w:rsidRDefault="0066756E">
            <w:pPr>
              <w:jc w:val="center"/>
              <w:rPr>
                <w:rFonts w:ascii="仿宋_GB2312" w:eastAsia="仿宋_GB2312"/>
              </w:rPr>
            </w:pPr>
          </w:p>
        </w:tc>
        <w:tc>
          <w:tcPr>
            <w:tcW w:w="921" w:type="dxa"/>
            <w:vAlign w:val="center"/>
          </w:tcPr>
          <w:p w14:paraId="6F76C181" w14:textId="77777777" w:rsidR="0066756E" w:rsidRDefault="0066756E">
            <w:pPr>
              <w:jc w:val="center"/>
              <w:rPr>
                <w:rFonts w:ascii="仿宋_GB2312" w:eastAsia="仿宋_GB2312"/>
              </w:rPr>
            </w:pPr>
          </w:p>
        </w:tc>
        <w:tc>
          <w:tcPr>
            <w:tcW w:w="3333" w:type="dxa"/>
            <w:vAlign w:val="center"/>
          </w:tcPr>
          <w:p w14:paraId="39EA6AA6" w14:textId="77777777" w:rsidR="0066756E" w:rsidRDefault="0066756E">
            <w:pPr>
              <w:jc w:val="center"/>
              <w:rPr>
                <w:rFonts w:ascii="仿宋_GB2312" w:eastAsia="仿宋_GB2312"/>
              </w:rPr>
            </w:pPr>
          </w:p>
        </w:tc>
        <w:tc>
          <w:tcPr>
            <w:tcW w:w="883" w:type="dxa"/>
            <w:vAlign w:val="center"/>
          </w:tcPr>
          <w:p w14:paraId="710A34A6" w14:textId="77777777" w:rsidR="0066756E" w:rsidRDefault="0066756E">
            <w:pPr>
              <w:tabs>
                <w:tab w:val="left" w:pos="7525"/>
              </w:tabs>
              <w:jc w:val="center"/>
              <w:rPr>
                <w:rFonts w:ascii="仿宋_GB2312" w:eastAsia="仿宋_GB2312"/>
                <w:szCs w:val="21"/>
              </w:rPr>
            </w:pPr>
          </w:p>
        </w:tc>
      </w:tr>
      <w:tr w:rsidR="0066756E" w14:paraId="7DF68C37" w14:textId="77777777">
        <w:trPr>
          <w:trHeight w:val="454"/>
          <w:jc w:val="center"/>
        </w:trPr>
        <w:tc>
          <w:tcPr>
            <w:tcW w:w="688" w:type="dxa"/>
            <w:vAlign w:val="center"/>
          </w:tcPr>
          <w:p w14:paraId="2A5EBA03" w14:textId="77777777" w:rsidR="0066756E" w:rsidRDefault="0066756E">
            <w:pPr>
              <w:jc w:val="center"/>
              <w:rPr>
                <w:rFonts w:ascii="仿宋_GB2312" w:eastAsia="仿宋_GB2312"/>
              </w:rPr>
            </w:pPr>
          </w:p>
        </w:tc>
        <w:tc>
          <w:tcPr>
            <w:tcW w:w="2138" w:type="dxa"/>
            <w:vAlign w:val="center"/>
          </w:tcPr>
          <w:p w14:paraId="0F12BBCA" w14:textId="77777777" w:rsidR="0066756E" w:rsidRDefault="0066756E">
            <w:pPr>
              <w:jc w:val="center"/>
              <w:rPr>
                <w:rFonts w:ascii="仿宋_GB2312" w:eastAsia="仿宋_GB2312"/>
              </w:rPr>
            </w:pPr>
          </w:p>
        </w:tc>
        <w:tc>
          <w:tcPr>
            <w:tcW w:w="565" w:type="dxa"/>
            <w:vAlign w:val="center"/>
          </w:tcPr>
          <w:p w14:paraId="5CBAFEC9" w14:textId="77777777" w:rsidR="0066756E" w:rsidRDefault="0066756E">
            <w:pPr>
              <w:jc w:val="center"/>
              <w:rPr>
                <w:rFonts w:ascii="仿宋_GB2312" w:eastAsia="仿宋_GB2312"/>
              </w:rPr>
            </w:pPr>
          </w:p>
        </w:tc>
        <w:tc>
          <w:tcPr>
            <w:tcW w:w="921" w:type="dxa"/>
            <w:vAlign w:val="center"/>
          </w:tcPr>
          <w:p w14:paraId="0CCD4D06" w14:textId="77777777" w:rsidR="0066756E" w:rsidRDefault="0066756E">
            <w:pPr>
              <w:jc w:val="center"/>
              <w:rPr>
                <w:rFonts w:ascii="仿宋_GB2312" w:eastAsia="仿宋_GB2312"/>
              </w:rPr>
            </w:pPr>
          </w:p>
        </w:tc>
        <w:tc>
          <w:tcPr>
            <w:tcW w:w="3333" w:type="dxa"/>
            <w:vAlign w:val="center"/>
          </w:tcPr>
          <w:p w14:paraId="3B109727" w14:textId="77777777" w:rsidR="0066756E" w:rsidRDefault="0066756E">
            <w:pPr>
              <w:jc w:val="center"/>
              <w:rPr>
                <w:rFonts w:ascii="仿宋_GB2312" w:eastAsia="仿宋_GB2312"/>
              </w:rPr>
            </w:pPr>
          </w:p>
        </w:tc>
        <w:tc>
          <w:tcPr>
            <w:tcW w:w="883" w:type="dxa"/>
            <w:vAlign w:val="center"/>
          </w:tcPr>
          <w:p w14:paraId="068380F3" w14:textId="77777777" w:rsidR="0066756E" w:rsidRDefault="0066756E">
            <w:pPr>
              <w:tabs>
                <w:tab w:val="left" w:pos="7525"/>
              </w:tabs>
              <w:jc w:val="center"/>
              <w:rPr>
                <w:rFonts w:ascii="仿宋_GB2312" w:eastAsia="仿宋_GB2312"/>
                <w:szCs w:val="21"/>
              </w:rPr>
            </w:pPr>
          </w:p>
        </w:tc>
      </w:tr>
      <w:tr w:rsidR="0066756E" w14:paraId="00F2C4CF" w14:textId="77777777">
        <w:trPr>
          <w:trHeight w:val="454"/>
          <w:jc w:val="center"/>
        </w:trPr>
        <w:tc>
          <w:tcPr>
            <w:tcW w:w="688" w:type="dxa"/>
            <w:vAlign w:val="center"/>
          </w:tcPr>
          <w:p w14:paraId="766E250B" w14:textId="77777777" w:rsidR="0066756E" w:rsidRDefault="0066756E">
            <w:pPr>
              <w:jc w:val="center"/>
              <w:rPr>
                <w:rFonts w:ascii="仿宋_GB2312" w:eastAsia="仿宋_GB2312"/>
              </w:rPr>
            </w:pPr>
          </w:p>
        </w:tc>
        <w:tc>
          <w:tcPr>
            <w:tcW w:w="2138" w:type="dxa"/>
            <w:vAlign w:val="center"/>
          </w:tcPr>
          <w:p w14:paraId="7A901BFE" w14:textId="77777777" w:rsidR="0066756E" w:rsidRDefault="0066756E">
            <w:pPr>
              <w:jc w:val="center"/>
              <w:rPr>
                <w:rFonts w:ascii="仿宋_GB2312" w:eastAsia="仿宋_GB2312"/>
              </w:rPr>
            </w:pPr>
          </w:p>
        </w:tc>
        <w:tc>
          <w:tcPr>
            <w:tcW w:w="565" w:type="dxa"/>
            <w:vAlign w:val="center"/>
          </w:tcPr>
          <w:p w14:paraId="058EC900" w14:textId="77777777" w:rsidR="0066756E" w:rsidRDefault="0066756E">
            <w:pPr>
              <w:jc w:val="center"/>
              <w:rPr>
                <w:rFonts w:ascii="仿宋_GB2312" w:eastAsia="仿宋_GB2312"/>
              </w:rPr>
            </w:pPr>
          </w:p>
        </w:tc>
        <w:tc>
          <w:tcPr>
            <w:tcW w:w="921" w:type="dxa"/>
            <w:vAlign w:val="center"/>
          </w:tcPr>
          <w:p w14:paraId="51C1C3DD" w14:textId="77777777" w:rsidR="0066756E" w:rsidRDefault="0066756E">
            <w:pPr>
              <w:jc w:val="center"/>
              <w:rPr>
                <w:rFonts w:ascii="仿宋_GB2312" w:eastAsia="仿宋_GB2312"/>
              </w:rPr>
            </w:pPr>
          </w:p>
        </w:tc>
        <w:tc>
          <w:tcPr>
            <w:tcW w:w="3333" w:type="dxa"/>
            <w:vAlign w:val="center"/>
          </w:tcPr>
          <w:p w14:paraId="1183DE56" w14:textId="77777777" w:rsidR="0066756E" w:rsidRDefault="0066756E">
            <w:pPr>
              <w:jc w:val="center"/>
              <w:rPr>
                <w:rFonts w:ascii="仿宋_GB2312" w:eastAsia="仿宋_GB2312"/>
              </w:rPr>
            </w:pPr>
          </w:p>
        </w:tc>
        <w:tc>
          <w:tcPr>
            <w:tcW w:w="883" w:type="dxa"/>
            <w:vAlign w:val="center"/>
          </w:tcPr>
          <w:p w14:paraId="0AF5560C" w14:textId="77777777" w:rsidR="0066756E" w:rsidRDefault="0066756E">
            <w:pPr>
              <w:tabs>
                <w:tab w:val="left" w:pos="7525"/>
              </w:tabs>
              <w:jc w:val="center"/>
              <w:rPr>
                <w:rFonts w:ascii="仿宋_GB2312" w:eastAsia="仿宋_GB2312"/>
                <w:szCs w:val="21"/>
              </w:rPr>
            </w:pPr>
          </w:p>
        </w:tc>
      </w:tr>
    </w:tbl>
    <w:p w14:paraId="7C74E062"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2AD10FBB"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31554F2D"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30CB4DCF"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0274DD96"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58657FBC"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48E22AA3"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278A89CE"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08D56E78"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7EFBA1C5"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1679FAE7"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609B3EF7" w14:textId="77777777" w:rsidR="0066756E" w:rsidRDefault="0066756E">
      <w:pPr>
        <w:pStyle w:val="a7"/>
        <w:widowControl/>
        <w:spacing w:before="120" w:beforeAutospacing="0" w:after="120" w:afterAutospacing="0" w:line="378" w:lineRule="atLeast"/>
        <w:rPr>
          <w:rFonts w:asciiTheme="minorEastAsia" w:hAnsiTheme="minorEastAsia" w:cstheme="minorEastAsia"/>
        </w:rPr>
      </w:pPr>
    </w:p>
    <w:p w14:paraId="3ECB7BC6" w14:textId="77777777" w:rsidR="0066756E" w:rsidRDefault="005C4FA7">
      <w:pPr>
        <w:pStyle w:val="a7"/>
        <w:widowControl/>
        <w:spacing w:before="120" w:beforeAutospacing="0" w:after="120" w:afterAutospacing="0" w:line="378" w:lineRule="atLeast"/>
        <w:jc w:val="center"/>
        <w:rPr>
          <w:rFonts w:asciiTheme="minorEastAsia" w:hAnsiTheme="minorEastAsia" w:cstheme="minorEastAsia"/>
          <w:b/>
          <w:bCs/>
          <w:sz w:val="36"/>
          <w:szCs w:val="36"/>
        </w:rPr>
      </w:pPr>
      <w:r>
        <w:rPr>
          <w:rFonts w:asciiTheme="minorEastAsia" w:hAnsiTheme="minorEastAsia" w:cstheme="minorEastAsia" w:hint="eastAsia"/>
          <w:b/>
          <w:bCs/>
          <w:sz w:val="36"/>
          <w:szCs w:val="36"/>
        </w:rPr>
        <w:t>****</w:t>
      </w:r>
      <w:r>
        <w:rPr>
          <w:rFonts w:asciiTheme="minorEastAsia" w:hAnsiTheme="minorEastAsia" w:cstheme="minorEastAsia" w:hint="eastAsia"/>
          <w:b/>
          <w:bCs/>
          <w:sz w:val="36"/>
          <w:szCs w:val="36"/>
        </w:rPr>
        <w:t>鄂尔多斯</w:t>
      </w:r>
      <w:proofErr w:type="gramStart"/>
      <w:r>
        <w:rPr>
          <w:rFonts w:asciiTheme="minorEastAsia" w:hAnsiTheme="minorEastAsia" w:cstheme="minorEastAsia" w:hint="eastAsia"/>
          <w:b/>
          <w:bCs/>
          <w:sz w:val="36"/>
          <w:szCs w:val="36"/>
        </w:rPr>
        <w:t>市欣盛</w:t>
      </w:r>
      <w:proofErr w:type="gramEnd"/>
      <w:r>
        <w:rPr>
          <w:rFonts w:asciiTheme="minorEastAsia" w:hAnsiTheme="minorEastAsia" w:cstheme="minorEastAsia" w:hint="eastAsia"/>
          <w:b/>
          <w:bCs/>
          <w:sz w:val="36"/>
          <w:szCs w:val="36"/>
        </w:rPr>
        <w:t>气体有限责任有限公司</w:t>
      </w:r>
    </w:p>
    <w:p w14:paraId="1F581FF1" w14:textId="77777777" w:rsidR="0066756E" w:rsidRDefault="005C4FA7">
      <w:pPr>
        <w:pStyle w:val="a7"/>
        <w:widowControl/>
        <w:spacing w:before="120" w:beforeAutospacing="0" w:after="120" w:afterAutospacing="0" w:line="378" w:lineRule="atLeast"/>
        <w:jc w:val="center"/>
        <w:rPr>
          <w:rFonts w:asciiTheme="minorEastAsia" w:hAnsiTheme="minorEastAsia" w:cstheme="minorEastAsia"/>
          <w:b/>
          <w:bCs/>
          <w:sz w:val="48"/>
          <w:szCs w:val="48"/>
        </w:rPr>
      </w:pPr>
      <w:r>
        <w:rPr>
          <w:rFonts w:asciiTheme="minorEastAsia" w:hAnsiTheme="minorEastAsia" w:cstheme="minorEastAsia" w:hint="eastAsia"/>
          <w:b/>
          <w:bCs/>
          <w:sz w:val="48"/>
          <w:szCs w:val="48"/>
        </w:rPr>
        <w:t>应急救援资源调查报告</w:t>
      </w:r>
    </w:p>
    <w:p w14:paraId="12CE1F32"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088F6EF3"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01A01315"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7508C5F2"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6C9ED364"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2420A016"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12AA301B"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2604338F"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0A3AADD3"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082B25F6"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7A5C0B95"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38353C54"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6D583D40"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6D32BF2D"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4EDD1629"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12A803A1"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529FFE12" w14:textId="77777777" w:rsidR="0066756E" w:rsidRDefault="005C4FA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编</w:t>
      </w:r>
      <w:r>
        <w:rPr>
          <w:rFonts w:asciiTheme="minorEastAsia" w:hAnsiTheme="minorEastAsia" w:cstheme="minorEastAsia" w:hint="eastAsia"/>
        </w:rPr>
        <w:t xml:space="preserve"> </w:t>
      </w:r>
      <w:r>
        <w:rPr>
          <w:rFonts w:asciiTheme="minorEastAsia" w:hAnsiTheme="minorEastAsia" w:cstheme="minorEastAsia" w:hint="eastAsia"/>
        </w:rPr>
        <w:t>制：</w:t>
      </w:r>
    </w:p>
    <w:p w14:paraId="5EE2D66C" w14:textId="77777777" w:rsidR="0066756E" w:rsidRDefault="005C4FA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p>
    <w:p w14:paraId="3F48DDED" w14:textId="77777777" w:rsidR="0066756E" w:rsidRDefault="005C4FA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审</w:t>
      </w:r>
      <w:r>
        <w:rPr>
          <w:rFonts w:asciiTheme="minorEastAsia" w:hAnsiTheme="minorEastAsia" w:cstheme="minorEastAsia" w:hint="eastAsia"/>
        </w:rPr>
        <w:t xml:space="preserve"> </w:t>
      </w:r>
      <w:r>
        <w:rPr>
          <w:rFonts w:asciiTheme="minorEastAsia" w:hAnsiTheme="minorEastAsia" w:cstheme="minorEastAsia" w:hint="eastAsia"/>
        </w:rPr>
        <w:t>核：</w:t>
      </w:r>
    </w:p>
    <w:p w14:paraId="6976AE21"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09030A73" w14:textId="77777777" w:rsidR="0066756E" w:rsidRDefault="005C4FA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总工程师：</w:t>
      </w:r>
    </w:p>
    <w:p w14:paraId="54B484D0" w14:textId="77777777" w:rsidR="0066756E" w:rsidRDefault="0066756E">
      <w:pPr>
        <w:pStyle w:val="a7"/>
        <w:widowControl/>
        <w:spacing w:before="120" w:beforeAutospacing="0" w:after="120" w:afterAutospacing="0" w:line="378" w:lineRule="atLeast"/>
        <w:ind w:firstLine="420"/>
        <w:rPr>
          <w:rFonts w:asciiTheme="minorEastAsia" w:hAnsiTheme="minorEastAsia" w:cstheme="minorEastAsia"/>
        </w:rPr>
      </w:pPr>
    </w:p>
    <w:p w14:paraId="2C5811C1" w14:textId="77777777" w:rsidR="0066756E" w:rsidRDefault="005C4FA7">
      <w:pPr>
        <w:pStyle w:val="a7"/>
        <w:widowControl/>
        <w:spacing w:before="120" w:beforeAutospacing="0" w:after="120" w:afterAutospacing="0" w:line="378" w:lineRule="atLeast"/>
        <w:rPr>
          <w:rFonts w:asciiTheme="minorEastAsia" w:hAnsiTheme="minorEastAsia" w:cstheme="minorEastAsia"/>
        </w:rPr>
      </w:pPr>
      <w:r>
        <w:rPr>
          <w:rFonts w:asciiTheme="minorEastAsia" w:hAnsiTheme="minorEastAsia" w:cstheme="minorEastAsia" w:hint="eastAsia"/>
        </w:rPr>
        <w:t xml:space="preserve">  </w:t>
      </w:r>
      <w:r>
        <w:rPr>
          <w:rFonts w:asciiTheme="minorEastAsia" w:hAnsiTheme="minorEastAsia" w:cstheme="minorEastAsia" w:hint="eastAsia"/>
        </w:rPr>
        <w:t>编制日期：</w:t>
      </w:r>
      <w:r>
        <w:rPr>
          <w:rFonts w:asciiTheme="minorEastAsia" w:hAnsiTheme="minorEastAsia" w:cstheme="minorEastAsia" w:hint="eastAsia"/>
        </w:rPr>
        <w:t>2017</w:t>
      </w:r>
      <w:r>
        <w:rPr>
          <w:rFonts w:asciiTheme="minorEastAsia" w:hAnsiTheme="minorEastAsia" w:cstheme="minorEastAsia" w:hint="eastAsia"/>
        </w:rPr>
        <w:t>年</w:t>
      </w:r>
      <w:r>
        <w:rPr>
          <w:rFonts w:asciiTheme="minorEastAsia" w:hAnsiTheme="minorEastAsia" w:cstheme="minorEastAsia" w:hint="eastAsia"/>
        </w:rPr>
        <w:t>1</w:t>
      </w:r>
      <w:r>
        <w:rPr>
          <w:rFonts w:asciiTheme="minorEastAsia" w:hAnsiTheme="minorEastAsia" w:cstheme="minorEastAsia" w:hint="eastAsia"/>
        </w:rPr>
        <w:t>月</w:t>
      </w:r>
      <w:r>
        <w:rPr>
          <w:rFonts w:asciiTheme="minorEastAsia" w:hAnsiTheme="minorEastAsia" w:cstheme="minorEastAsia" w:hint="eastAsia"/>
        </w:rPr>
        <w:t>2</w:t>
      </w:r>
      <w:r>
        <w:rPr>
          <w:rFonts w:asciiTheme="minorEastAsia" w:hAnsiTheme="minorEastAsia" w:cstheme="minorEastAsia" w:hint="eastAsia"/>
        </w:rPr>
        <w:t>日</w:t>
      </w:r>
    </w:p>
    <w:sectPr w:rsidR="0066756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584BC" w14:textId="77777777" w:rsidR="005C4FA7" w:rsidRDefault="005C4FA7">
      <w:r>
        <w:separator/>
      </w:r>
    </w:p>
  </w:endnote>
  <w:endnote w:type="continuationSeparator" w:id="0">
    <w:p w14:paraId="5B1BA330" w14:textId="77777777" w:rsidR="005C4FA7" w:rsidRDefault="005C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C4E4A" w14:textId="77777777" w:rsidR="007D2577" w:rsidRDefault="007D257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C4BD2" w14:textId="77777777" w:rsidR="007D2577" w:rsidRDefault="007D257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A8FB2" w14:textId="77777777" w:rsidR="007D2577" w:rsidRDefault="007D257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F60F5" w14:textId="77777777" w:rsidR="005C4FA7" w:rsidRDefault="005C4FA7">
      <w:r>
        <w:separator/>
      </w:r>
    </w:p>
  </w:footnote>
  <w:footnote w:type="continuationSeparator" w:id="0">
    <w:p w14:paraId="4B68705D" w14:textId="77777777" w:rsidR="005C4FA7" w:rsidRDefault="005C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99956" w14:textId="77777777" w:rsidR="007D2577" w:rsidRDefault="007D257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FA05B" w14:textId="77777777" w:rsidR="0066756E" w:rsidRDefault="006675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9C9B1" w14:textId="77777777" w:rsidR="007D2577" w:rsidRDefault="007D257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48E33E70"/>
    <w:rsid w:val="005C4FA7"/>
    <w:rsid w:val="0066756E"/>
    <w:rsid w:val="006873AC"/>
    <w:rsid w:val="007D2577"/>
    <w:rsid w:val="009D5532"/>
    <w:rsid w:val="00B40178"/>
    <w:rsid w:val="02B32772"/>
    <w:rsid w:val="09171A57"/>
    <w:rsid w:val="0B6C63D4"/>
    <w:rsid w:val="0D593EC3"/>
    <w:rsid w:val="0DCD56B7"/>
    <w:rsid w:val="0DE20876"/>
    <w:rsid w:val="0F977C8A"/>
    <w:rsid w:val="146C328E"/>
    <w:rsid w:val="150D3081"/>
    <w:rsid w:val="151C2EE2"/>
    <w:rsid w:val="19751B60"/>
    <w:rsid w:val="1C0B026F"/>
    <w:rsid w:val="1CC062FC"/>
    <w:rsid w:val="1DE2276F"/>
    <w:rsid w:val="1F7C7C16"/>
    <w:rsid w:val="1F8C5E5C"/>
    <w:rsid w:val="202D09BD"/>
    <w:rsid w:val="24C538EB"/>
    <w:rsid w:val="2C674081"/>
    <w:rsid w:val="33595F94"/>
    <w:rsid w:val="37715EBA"/>
    <w:rsid w:val="38570276"/>
    <w:rsid w:val="38A16035"/>
    <w:rsid w:val="39CA0EAD"/>
    <w:rsid w:val="3D89244B"/>
    <w:rsid w:val="41EE145E"/>
    <w:rsid w:val="42885561"/>
    <w:rsid w:val="43523CD3"/>
    <w:rsid w:val="45E0658F"/>
    <w:rsid w:val="48E33E70"/>
    <w:rsid w:val="4CB85113"/>
    <w:rsid w:val="4D7A6CBB"/>
    <w:rsid w:val="4E237FA2"/>
    <w:rsid w:val="4FF36704"/>
    <w:rsid w:val="53203CDB"/>
    <w:rsid w:val="57CB249B"/>
    <w:rsid w:val="5CCA53BF"/>
    <w:rsid w:val="5DB00D95"/>
    <w:rsid w:val="634C7CC7"/>
    <w:rsid w:val="638D23C8"/>
    <w:rsid w:val="6918002E"/>
    <w:rsid w:val="6BFF1E48"/>
    <w:rsid w:val="6CEA7926"/>
    <w:rsid w:val="73AC7D48"/>
    <w:rsid w:val="743F28AC"/>
    <w:rsid w:val="75A01CEA"/>
    <w:rsid w:val="7A15638C"/>
    <w:rsid w:val="7D2B439D"/>
    <w:rsid w:val="7D943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17C8D42"/>
  <w15:docId w15:val="{52AE3FC6-9776-4D13-B65B-490766F7B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576" w:lineRule="auto"/>
      <w:outlineLvl w:val="0"/>
    </w:pPr>
    <w:rPr>
      <w:b/>
      <w:kern w:val="44"/>
      <w:sz w:val="44"/>
    </w:rPr>
  </w:style>
  <w:style w:type="paragraph" w:styleId="2">
    <w:name w:val="heading 2"/>
    <w:basedOn w:val="a"/>
    <w:next w:val="a"/>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Hyperlink"/>
    <w:basedOn w:val="a0"/>
    <w:qFormat/>
    <w:rPr>
      <w:color w:val="0000FF"/>
      <w:u w:val="single"/>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1"/>
    <w:link w:val="1Char"/>
    <w:qFormat/>
    <w:pPr>
      <w:spacing w:line="360" w:lineRule="auto"/>
      <w:jc w:val="left"/>
    </w:pPr>
    <w:rPr>
      <w:rFonts w:ascii="Times New Roman" w:eastAsia="黑体" w:hAnsi="Times New Roman"/>
      <w:b w:val="0"/>
      <w:bCs/>
      <w:sz w:val="32"/>
      <w:szCs w:val="44"/>
    </w:rPr>
  </w:style>
  <w:style w:type="paragraph" w:customStyle="1" w:styleId="20">
    <w:name w:val="样式2"/>
    <w:basedOn w:val="2"/>
    <w:qFormat/>
    <w:pPr>
      <w:spacing w:line="360" w:lineRule="auto"/>
    </w:pPr>
    <w:rPr>
      <w:rFonts w:ascii="Arial" w:hAnsi="Arial"/>
      <w:b w:val="0"/>
      <w:bCs/>
      <w:sz w:val="28"/>
      <w:szCs w:val="32"/>
    </w:rPr>
  </w:style>
  <w:style w:type="character" w:customStyle="1" w:styleId="1Char">
    <w:name w:val="样式1 Char"/>
    <w:link w:val="10"/>
    <w:qFormat/>
    <w:rPr>
      <w:rFonts w:ascii="Times New Roman" w:eastAsia="黑体" w:hAnsi="Times New Roman"/>
      <w:bCs/>
      <w:sz w:val="32"/>
      <w:szCs w:val="44"/>
    </w:rPr>
  </w:style>
  <w:style w:type="paragraph" w:customStyle="1" w:styleId="0">
    <w:name w:val="0"/>
    <w:basedOn w:val="a"/>
    <w:qFormat/>
    <w:pPr>
      <w:widowControl/>
      <w:snapToGrid w:val="0"/>
      <w:spacing w:line="365" w:lineRule="atLeast"/>
      <w:ind w:left="1"/>
      <w:textAlignment w:val="bottom"/>
    </w:pPr>
    <w:rPr>
      <w:kern w:val="0"/>
      <w:sz w:val="20"/>
      <w:szCs w:val="20"/>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2059</Words>
  <Characters>11741</Characters>
  <Application>Microsoft Office Word</Application>
  <DocSecurity>0</DocSecurity>
  <Lines>97</Lines>
  <Paragraphs>27</Paragraphs>
  <ScaleCrop>false</ScaleCrop>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5</cp:revision>
  <dcterms:created xsi:type="dcterms:W3CDTF">2017-03-16T17:45:00Z</dcterms:created>
  <dcterms:modified xsi:type="dcterms:W3CDTF">2021-03-27T03:57:00Z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